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CEC65C" w14:textId="2023D48D" w:rsidR="006A0799" w:rsidRPr="00E639F8" w:rsidRDefault="001207C8" w:rsidP="001207C8">
      <w:pPr>
        <w:jc w:val="center"/>
        <w:rPr>
          <w:rFonts w:ascii="Times New Roman" w:hAnsi="Times New Roman" w:cs="Times New Roman"/>
          <w:b/>
          <w:sz w:val="32"/>
          <w:szCs w:val="24"/>
        </w:rPr>
      </w:pPr>
      <w:r>
        <w:rPr>
          <w:rFonts w:ascii="Times New Roman" w:hAnsi="Times New Roman" w:cs="Times New Roman"/>
          <w:b/>
          <w:sz w:val="32"/>
          <w:szCs w:val="24"/>
        </w:rPr>
        <w:t>CONOCIMIENTO DEL LENGUAJE</w:t>
      </w:r>
      <w:r w:rsidR="006A0799" w:rsidRPr="00E639F8">
        <w:rPr>
          <w:rFonts w:ascii="Times New Roman" w:hAnsi="Times New Roman" w:cs="Times New Roman"/>
          <w:b/>
          <w:sz w:val="32"/>
          <w:szCs w:val="24"/>
        </w:rPr>
        <w:t xml:space="preserve"> 1º </w:t>
      </w:r>
      <w:r>
        <w:rPr>
          <w:rFonts w:ascii="Times New Roman" w:hAnsi="Times New Roman" w:cs="Times New Roman"/>
          <w:b/>
          <w:sz w:val="32"/>
          <w:szCs w:val="24"/>
        </w:rPr>
        <w:t>DE ESO</w:t>
      </w:r>
    </w:p>
    <w:p w14:paraId="189C9B87" w14:textId="77777777" w:rsidR="006A0799" w:rsidRPr="001E7F06" w:rsidRDefault="006A0799" w:rsidP="006A0799">
      <w:pPr>
        <w:pStyle w:val="Ttulo3"/>
        <w:keepNext w:val="0"/>
        <w:keepLines w:val="0"/>
        <w:widowControl w:val="0"/>
        <w:numPr>
          <w:ilvl w:val="0"/>
          <w:numId w:val="22"/>
        </w:numPr>
        <w:tabs>
          <w:tab w:val="left" w:pos="335"/>
        </w:tabs>
        <w:autoSpaceDE w:val="0"/>
        <w:autoSpaceDN w:val="0"/>
        <w:spacing w:before="244" w:after="0" w:line="240" w:lineRule="auto"/>
        <w:jc w:val="both"/>
        <w:rPr>
          <w:rFonts w:ascii="Times New Roman" w:hAnsi="Times New Roman" w:cs="Times New Roman"/>
          <w:sz w:val="24"/>
          <w:szCs w:val="24"/>
          <w:u w:val="single"/>
        </w:rPr>
      </w:pPr>
      <w:r w:rsidRPr="001E7F06">
        <w:rPr>
          <w:rFonts w:ascii="Times New Roman" w:hAnsi="Times New Roman" w:cs="Times New Roman"/>
          <w:sz w:val="24"/>
          <w:szCs w:val="24"/>
          <w:u w:val="single"/>
        </w:rPr>
        <w:t>INTRODUCCIÓN:</w:t>
      </w:r>
      <w:r w:rsidRPr="001E7F06">
        <w:rPr>
          <w:rFonts w:ascii="Times New Roman" w:hAnsi="Times New Roman" w:cs="Times New Roman"/>
          <w:spacing w:val="-7"/>
          <w:sz w:val="24"/>
          <w:szCs w:val="24"/>
          <w:u w:val="single"/>
        </w:rPr>
        <w:t xml:space="preserve"> </w:t>
      </w:r>
      <w:r w:rsidRPr="001E7F06">
        <w:rPr>
          <w:rFonts w:ascii="Times New Roman" w:hAnsi="Times New Roman" w:cs="Times New Roman"/>
          <w:sz w:val="24"/>
          <w:szCs w:val="24"/>
          <w:u w:val="single"/>
        </w:rPr>
        <w:t>CONCEPTUALIZACIÓN</w:t>
      </w:r>
      <w:r w:rsidRPr="001E7F06">
        <w:rPr>
          <w:rFonts w:ascii="Times New Roman" w:hAnsi="Times New Roman" w:cs="Times New Roman"/>
          <w:spacing w:val="-6"/>
          <w:sz w:val="24"/>
          <w:szCs w:val="24"/>
          <w:u w:val="single"/>
        </w:rPr>
        <w:t xml:space="preserve"> </w:t>
      </w:r>
      <w:r w:rsidRPr="001E7F06">
        <w:rPr>
          <w:rFonts w:ascii="Times New Roman" w:hAnsi="Times New Roman" w:cs="Times New Roman"/>
          <w:sz w:val="24"/>
          <w:szCs w:val="24"/>
          <w:u w:val="single"/>
        </w:rPr>
        <w:t>Y</w:t>
      </w:r>
      <w:r w:rsidRPr="001E7F06">
        <w:rPr>
          <w:rFonts w:ascii="Times New Roman" w:hAnsi="Times New Roman" w:cs="Times New Roman"/>
          <w:spacing w:val="-3"/>
          <w:sz w:val="24"/>
          <w:szCs w:val="24"/>
          <w:u w:val="single"/>
        </w:rPr>
        <w:t xml:space="preserve"> </w:t>
      </w:r>
      <w:r w:rsidRPr="001E7F06">
        <w:rPr>
          <w:rFonts w:ascii="Times New Roman" w:hAnsi="Times New Roman" w:cs="Times New Roman"/>
          <w:sz w:val="24"/>
          <w:szCs w:val="24"/>
          <w:u w:val="single"/>
        </w:rPr>
        <w:t>CARACTERÍSTICAS</w:t>
      </w:r>
      <w:r w:rsidRPr="001E7F06">
        <w:rPr>
          <w:rFonts w:ascii="Times New Roman" w:hAnsi="Times New Roman" w:cs="Times New Roman"/>
          <w:spacing w:val="-4"/>
          <w:sz w:val="24"/>
          <w:szCs w:val="24"/>
          <w:u w:val="single"/>
        </w:rPr>
        <w:t xml:space="preserve"> </w:t>
      </w:r>
      <w:r w:rsidRPr="001E7F06">
        <w:rPr>
          <w:rFonts w:ascii="Times New Roman" w:hAnsi="Times New Roman" w:cs="Times New Roman"/>
          <w:sz w:val="24"/>
          <w:szCs w:val="24"/>
          <w:u w:val="single"/>
        </w:rPr>
        <w:t>DE</w:t>
      </w:r>
      <w:r w:rsidRPr="001E7F06">
        <w:rPr>
          <w:rFonts w:ascii="Times New Roman" w:hAnsi="Times New Roman" w:cs="Times New Roman"/>
          <w:spacing w:val="-6"/>
          <w:sz w:val="24"/>
          <w:szCs w:val="24"/>
          <w:u w:val="single"/>
        </w:rPr>
        <w:t xml:space="preserve"> </w:t>
      </w:r>
      <w:r w:rsidRPr="001E7F06">
        <w:rPr>
          <w:rFonts w:ascii="Times New Roman" w:hAnsi="Times New Roman" w:cs="Times New Roman"/>
          <w:sz w:val="24"/>
          <w:szCs w:val="24"/>
          <w:u w:val="single"/>
        </w:rPr>
        <w:t>LA</w:t>
      </w:r>
      <w:r w:rsidRPr="001E7F06">
        <w:rPr>
          <w:rFonts w:ascii="Times New Roman" w:hAnsi="Times New Roman" w:cs="Times New Roman"/>
          <w:spacing w:val="-4"/>
          <w:sz w:val="24"/>
          <w:szCs w:val="24"/>
          <w:u w:val="single"/>
        </w:rPr>
        <w:t xml:space="preserve"> </w:t>
      </w:r>
      <w:r w:rsidRPr="001E7F06">
        <w:rPr>
          <w:rFonts w:ascii="Times New Roman" w:hAnsi="Times New Roman" w:cs="Times New Roman"/>
          <w:sz w:val="24"/>
          <w:szCs w:val="24"/>
          <w:u w:val="single"/>
        </w:rPr>
        <w:t>MATERIA.</w:t>
      </w:r>
    </w:p>
    <w:p w14:paraId="1AC7C924" w14:textId="225C70C8" w:rsidR="00B74A33" w:rsidRPr="00B74A33" w:rsidRDefault="00B74A33" w:rsidP="00B64A2F">
      <w:pPr>
        <w:ind w:firstLine="709"/>
        <w:jc w:val="both"/>
        <w:rPr>
          <w:rFonts w:ascii="Times New Roman" w:hAnsi="Times New Roman" w:cs="Times New Roman"/>
          <w:sz w:val="24"/>
          <w:szCs w:val="24"/>
          <w:lang w:val="es-ES"/>
        </w:rPr>
      </w:pPr>
      <w:r w:rsidRPr="00B74A33">
        <w:rPr>
          <w:rFonts w:ascii="Times New Roman" w:hAnsi="Times New Roman" w:cs="Times New Roman"/>
          <w:sz w:val="24"/>
          <w:szCs w:val="24"/>
          <w:lang w:val="es-ES"/>
        </w:rPr>
        <w:t>En el marco de los aprendizajes relacionados con el estudio de la lengua y la</w:t>
      </w:r>
      <w:r>
        <w:rPr>
          <w:rFonts w:ascii="Times New Roman" w:hAnsi="Times New Roman" w:cs="Times New Roman"/>
          <w:sz w:val="24"/>
          <w:szCs w:val="24"/>
          <w:lang w:val="es-ES"/>
        </w:rPr>
        <w:t xml:space="preserve"> </w:t>
      </w:r>
      <w:r w:rsidRPr="00B74A33">
        <w:rPr>
          <w:rFonts w:ascii="Times New Roman" w:hAnsi="Times New Roman" w:cs="Times New Roman"/>
          <w:sz w:val="24"/>
          <w:szCs w:val="24"/>
          <w:lang w:val="es-ES"/>
        </w:rPr>
        <w:t>literatura la materia Conocimiento del Lenguaje está concebida como un refuerzo a la</w:t>
      </w:r>
      <w:r>
        <w:rPr>
          <w:rFonts w:ascii="Times New Roman" w:hAnsi="Times New Roman" w:cs="Times New Roman"/>
          <w:sz w:val="24"/>
          <w:szCs w:val="24"/>
          <w:lang w:val="es-ES"/>
        </w:rPr>
        <w:t xml:space="preserve"> </w:t>
      </w:r>
      <w:r w:rsidRPr="00B74A33">
        <w:rPr>
          <w:rFonts w:ascii="Times New Roman" w:hAnsi="Times New Roman" w:cs="Times New Roman"/>
          <w:sz w:val="24"/>
          <w:szCs w:val="24"/>
          <w:lang w:val="es-ES"/>
        </w:rPr>
        <w:t>materia Lengua Castellana y Literatura, con la que está íntimamente ligada.</w:t>
      </w:r>
    </w:p>
    <w:p w14:paraId="4F059645" w14:textId="26813822" w:rsidR="00B74A33" w:rsidRPr="00B74A33" w:rsidRDefault="00B74A33" w:rsidP="00B64A2F">
      <w:pPr>
        <w:ind w:firstLine="709"/>
        <w:jc w:val="both"/>
        <w:rPr>
          <w:rFonts w:ascii="Times New Roman" w:hAnsi="Times New Roman" w:cs="Times New Roman"/>
          <w:sz w:val="24"/>
          <w:szCs w:val="24"/>
          <w:lang w:val="es-ES"/>
        </w:rPr>
      </w:pPr>
      <w:r w:rsidRPr="00B74A33">
        <w:rPr>
          <w:rFonts w:ascii="Times New Roman" w:hAnsi="Times New Roman" w:cs="Times New Roman"/>
          <w:sz w:val="24"/>
          <w:szCs w:val="24"/>
          <w:lang w:val="es-ES"/>
        </w:rPr>
        <w:t>Su objetivo principal es contribuir a mejorar el proceso de comprensión y</w:t>
      </w:r>
      <w:r>
        <w:rPr>
          <w:rFonts w:ascii="Times New Roman" w:hAnsi="Times New Roman" w:cs="Times New Roman"/>
          <w:sz w:val="24"/>
          <w:szCs w:val="24"/>
          <w:lang w:val="es-ES"/>
        </w:rPr>
        <w:t xml:space="preserve"> </w:t>
      </w:r>
      <w:r w:rsidRPr="00B74A33">
        <w:rPr>
          <w:rFonts w:ascii="Times New Roman" w:hAnsi="Times New Roman" w:cs="Times New Roman"/>
          <w:sz w:val="24"/>
          <w:szCs w:val="24"/>
          <w:lang w:val="es-ES"/>
        </w:rPr>
        <w:t>expresión, tanto oral como escrito, de textos de diferente naturaleza y profundizar</w:t>
      </w:r>
      <w:r>
        <w:rPr>
          <w:rFonts w:ascii="Times New Roman" w:hAnsi="Times New Roman" w:cs="Times New Roman"/>
          <w:sz w:val="24"/>
          <w:szCs w:val="24"/>
          <w:lang w:val="es-ES"/>
        </w:rPr>
        <w:t xml:space="preserve"> </w:t>
      </w:r>
      <w:r w:rsidRPr="00B74A33">
        <w:rPr>
          <w:rFonts w:ascii="Times New Roman" w:hAnsi="Times New Roman" w:cs="Times New Roman"/>
          <w:sz w:val="24"/>
          <w:szCs w:val="24"/>
          <w:lang w:val="es-ES"/>
        </w:rPr>
        <w:t>progresivamente en las dimensiones formales, funcionales y éticas de la lengua.</w:t>
      </w:r>
    </w:p>
    <w:p w14:paraId="52A16FF1" w14:textId="52950778" w:rsidR="00B74A33" w:rsidRDefault="00B74A33" w:rsidP="00B64A2F">
      <w:pPr>
        <w:ind w:firstLine="709"/>
        <w:jc w:val="both"/>
        <w:rPr>
          <w:rFonts w:ascii="Times New Roman" w:hAnsi="Times New Roman" w:cs="Times New Roman"/>
          <w:sz w:val="24"/>
          <w:szCs w:val="24"/>
          <w:lang w:val="es-ES"/>
        </w:rPr>
      </w:pPr>
      <w:r w:rsidRPr="00B74A33">
        <w:rPr>
          <w:rFonts w:ascii="Times New Roman" w:hAnsi="Times New Roman" w:cs="Times New Roman"/>
          <w:sz w:val="24"/>
          <w:szCs w:val="24"/>
          <w:lang w:val="es-ES"/>
        </w:rPr>
        <w:t>El desarrollo de las capacidades comunicativas deriva en un desarrollo de las</w:t>
      </w:r>
      <w:r>
        <w:rPr>
          <w:rFonts w:ascii="Times New Roman" w:hAnsi="Times New Roman" w:cs="Times New Roman"/>
          <w:sz w:val="24"/>
          <w:szCs w:val="24"/>
          <w:lang w:val="es-ES"/>
        </w:rPr>
        <w:t xml:space="preserve"> </w:t>
      </w:r>
      <w:r w:rsidRPr="00B74A33">
        <w:rPr>
          <w:rFonts w:ascii="Times New Roman" w:hAnsi="Times New Roman" w:cs="Times New Roman"/>
          <w:sz w:val="24"/>
          <w:szCs w:val="24"/>
          <w:lang w:val="es-ES"/>
        </w:rPr>
        <w:t>capacidades para construir sociedad e integrarse en ella, a comprenderse a uno mismo</w:t>
      </w:r>
      <w:r>
        <w:rPr>
          <w:rFonts w:ascii="Times New Roman" w:hAnsi="Times New Roman" w:cs="Times New Roman"/>
          <w:sz w:val="24"/>
          <w:szCs w:val="24"/>
          <w:lang w:val="es-ES"/>
        </w:rPr>
        <w:t xml:space="preserve"> </w:t>
      </w:r>
      <w:r w:rsidRPr="00B74A33">
        <w:rPr>
          <w:rFonts w:ascii="Times New Roman" w:hAnsi="Times New Roman" w:cs="Times New Roman"/>
          <w:sz w:val="24"/>
          <w:szCs w:val="24"/>
          <w:lang w:val="es-ES"/>
        </w:rPr>
        <w:t>y a los demás. En esta línea está en perfecta consonancia con los Objetivos de</w:t>
      </w:r>
      <w:r>
        <w:rPr>
          <w:rFonts w:ascii="Times New Roman" w:hAnsi="Times New Roman" w:cs="Times New Roman"/>
          <w:sz w:val="24"/>
          <w:szCs w:val="24"/>
          <w:lang w:val="es-ES"/>
        </w:rPr>
        <w:t xml:space="preserve"> </w:t>
      </w:r>
      <w:r w:rsidRPr="00B74A33">
        <w:rPr>
          <w:rFonts w:ascii="Times New Roman" w:hAnsi="Times New Roman" w:cs="Times New Roman"/>
          <w:sz w:val="24"/>
          <w:szCs w:val="24"/>
          <w:lang w:val="es-ES"/>
        </w:rPr>
        <w:t>Desarrollo Sostenible 2030, apostando por una educación inclusiva, favoreciendo la</w:t>
      </w:r>
      <w:r>
        <w:rPr>
          <w:rFonts w:ascii="Times New Roman" w:hAnsi="Times New Roman" w:cs="Times New Roman"/>
          <w:sz w:val="24"/>
          <w:szCs w:val="24"/>
          <w:lang w:val="es-ES"/>
        </w:rPr>
        <w:t xml:space="preserve"> </w:t>
      </w:r>
      <w:r w:rsidRPr="00B74A33">
        <w:rPr>
          <w:rFonts w:ascii="Times New Roman" w:hAnsi="Times New Roman" w:cs="Times New Roman"/>
          <w:sz w:val="24"/>
          <w:szCs w:val="24"/>
          <w:lang w:val="es-ES"/>
        </w:rPr>
        <w:t>igualdad entre géneros, propiciando vías pacíficas para la resolución de conflictos y</w:t>
      </w:r>
      <w:r>
        <w:rPr>
          <w:rFonts w:ascii="Times New Roman" w:hAnsi="Times New Roman" w:cs="Times New Roman"/>
          <w:sz w:val="24"/>
          <w:szCs w:val="24"/>
          <w:lang w:val="es-ES"/>
        </w:rPr>
        <w:t xml:space="preserve"> </w:t>
      </w:r>
      <w:r w:rsidRPr="00B74A33">
        <w:rPr>
          <w:rFonts w:ascii="Times New Roman" w:hAnsi="Times New Roman" w:cs="Times New Roman"/>
          <w:sz w:val="24"/>
          <w:szCs w:val="24"/>
          <w:lang w:val="es-ES"/>
        </w:rPr>
        <w:t>facilitando herramientas que favorezcan el desarrollo autónomo y el deseo permanente</w:t>
      </w:r>
      <w:r>
        <w:rPr>
          <w:rFonts w:ascii="Times New Roman" w:hAnsi="Times New Roman" w:cs="Times New Roman"/>
          <w:sz w:val="24"/>
          <w:szCs w:val="24"/>
          <w:lang w:val="es-ES"/>
        </w:rPr>
        <w:t xml:space="preserve"> </w:t>
      </w:r>
      <w:r w:rsidRPr="00B74A33">
        <w:rPr>
          <w:rFonts w:ascii="Times New Roman" w:hAnsi="Times New Roman" w:cs="Times New Roman"/>
          <w:sz w:val="24"/>
          <w:szCs w:val="24"/>
          <w:lang w:val="es-ES"/>
        </w:rPr>
        <w:t>de seguir aprendiendo.</w:t>
      </w:r>
    </w:p>
    <w:p w14:paraId="44C855B0" w14:textId="704643BC" w:rsidR="006A0799" w:rsidRPr="001E7F06" w:rsidRDefault="006A0799" w:rsidP="00B74A33">
      <w:pPr>
        <w:jc w:val="both"/>
        <w:rPr>
          <w:rFonts w:ascii="Times New Roman" w:hAnsi="Times New Roman" w:cs="Times New Roman"/>
          <w:b/>
          <w:sz w:val="24"/>
          <w:szCs w:val="24"/>
        </w:rPr>
      </w:pPr>
      <w:r w:rsidRPr="001E7F06">
        <w:rPr>
          <w:rFonts w:ascii="Times New Roman" w:hAnsi="Times New Roman" w:cs="Times New Roman"/>
          <w:b/>
          <w:sz w:val="24"/>
          <w:szCs w:val="24"/>
        </w:rPr>
        <w:t>CONTRIBUCIÓN DE LA MATERIA AL LOGRO DE LOS OBJETIVOS DE ETAPA</w:t>
      </w:r>
    </w:p>
    <w:p w14:paraId="3E580F3C" w14:textId="77777777" w:rsidR="00125EF3" w:rsidRDefault="00004AED" w:rsidP="00B64A2F">
      <w:pPr>
        <w:pStyle w:val="Prrafodelista"/>
        <w:ind w:left="0" w:firstLine="709"/>
        <w:jc w:val="both"/>
        <w:rPr>
          <w:rFonts w:ascii="Times New Roman" w:hAnsi="Times New Roman" w:cs="Times New Roman"/>
          <w:sz w:val="24"/>
          <w:szCs w:val="24"/>
        </w:rPr>
      </w:pPr>
      <w:r w:rsidRPr="00004AED">
        <w:rPr>
          <w:rFonts w:ascii="Times New Roman" w:hAnsi="Times New Roman" w:cs="Times New Roman"/>
          <w:sz w:val="24"/>
          <w:szCs w:val="24"/>
        </w:rPr>
        <w:t>La materia Conocimiento del Lenguaje permite desarrollar en el alumnado las</w:t>
      </w:r>
      <w:r w:rsidR="00EA52C4">
        <w:rPr>
          <w:rFonts w:ascii="Times New Roman" w:hAnsi="Times New Roman" w:cs="Times New Roman"/>
          <w:sz w:val="24"/>
          <w:szCs w:val="24"/>
        </w:rPr>
        <w:t xml:space="preserve"> </w:t>
      </w:r>
      <w:r w:rsidRPr="00004AED">
        <w:rPr>
          <w:rFonts w:ascii="Times New Roman" w:hAnsi="Times New Roman" w:cs="Times New Roman"/>
          <w:sz w:val="24"/>
          <w:szCs w:val="24"/>
        </w:rPr>
        <w:t>capacidades necesarias para alcanzar todos y cada uno de los objetivos de la etapa de</w:t>
      </w:r>
      <w:r w:rsidR="00EA52C4">
        <w:rPr>
          <w:rFonts w:ascii="Times New Roman" w:hAnsi="Times New Roman" w:cs="Times New Roman"/>
          <w:sz w:val="24"/>
          <w:szCs w:val="24"/>
        </w:rPr>
        <w:t xml:space="preserve"> </w:t>
      </w:r>
      <w:r w:rsidRPr="00004AED">
        <w:rPr>
          <w:rFonts w:ascii="Times New Roman" w:hAnsi="Times New Roman" w:cs="Times New Roman"/>
          <w:sz w:val="24"/>
          <w:szCs w:val="24"/>
        </w:rPr>
        <w:t>educación secundaria obligatoria, contribuyendo en mayor grado a algunos de ellos, en</w:t>
      </w:r>
      <w:r w:rsidR="00EA52C4">
        <w:rPr>
          <w:rFonts w:ascii="Times New Roman" w:hAnsi="Times New Roman" w:cs="Times New Roman"/>
          <w:sz w:val="24"/>
          <w:szCs w:val="24"/>
        </w:rPr>
        <w:t xml:space="preserve"> </w:t>
      </w:r>
      <w:r w:rsidRPr="00004AED">
        <w:rPr>
          <w:rFonts w:ascii="Times New Roman" w:hAnsi="Times New Roman" w:cs="Times New Roman"/>
          <w:sz w:val="24"/>
          <w:szCs w:val="24"/>
        </w:rPr>
        <w:t>los siguientes términos:</w:t>
      </w:r>
      <w:r w:rsidR="00EA52C4">
        <w:rPr>
          <w:rFonts w:ascii="Times New Roman" w:hAnsi="Times New Roman" w:cs="Times New Roman"/>
          <w:sz w:val="24"/>
          <w:szCs w:val="24"/>
        </w:rPr>
        <w:t xml:space="preserve"> </w:t>
      </w:r>
    </w:p>
    <w:p w14:paraId="4A387071" w14:textId="52A5D137" w:rsidR="00004AED" w:rsidRPr="00004AED" w:rsidRDefault="00004AED" w:rsidP="00B64A2F">
      <w:pPr>
        <w:pStyle w:val="Prrafodelista"/>
        <w:ind w:left="0" w:firstLine="709"/>
        <w:jc w:val="both"/>
        <w:rPr>
          <w:rFonts w:ascii="Times New Roman" w:hAnsi="Times New Roman" w:cs="Times New Roman"/>
          <w:sz w:val="24"/>
          <w:szCs w:val="24"/>
        </w:rPr>
      </w:pPr>
      <w:r w:rsidRPr="00004AED">
        <w:rPr>
          <w:rFonts w:ascii="Times New Roman" w:hAnsi="Times New Roman" w:cs="Times New Roman"/>
          <w:sz w:val="24"/>
          <w:szCs w:val="24"/>
        </w:rPr>
        <w:t>Contribuye a desarrollar y consolidar hábitos de disciplina, estudio y trabajo</w:t>
      </w:r>
      <w:r w:rsidR="00EA52C4">
        <w:rPr>
          <w:rFonts w:ascii="Times New Roman" w:hAnsi="Times New Roman" w:cs="Times New Roman"/>
          <w:sz w:val="24"/>
          <w:szCs w:val="24"/>
        </w:rPr>
        <w:t xml:space="preserve"> </w:t>
      </w:r>
      <w:r w:rsidRPr="00004AED">
        <w:rPr>
          <w:rFonts w:ascii="Times New Roman" w:hAnsi="Times New Roman" w:cs="Times New Roman"/>
          <w:sz w:val="24"/>
          <w:szCs w:val="24"/>
        </w:rPr>
        <w:t>individual y en equipo, con su dimensión social y cooperativa, asumiendo el riesgo de</w:t>
      </w:r>
      <w:r w:rsidR="00EA52C4">
        <w:rPr>
          <w:rFonts w:ascii="Times New Roman" w:hAnsi="Times New Roman" w:cs="Times New Roman"/>
          <w:sz w:val="24"/>
          <w:szCs w:val="24"/>
        </w:rPr>
        <w:t xml:space="preserve"> </w:t>
      </w:r>
      <w:r w:rsidRPr="00004AED">
        <w:rPr>
          <w:rFonts w:ascii="Times New Roman" w:hAnsi="Times New Roman" w:cs="Times New Roman"/>
          <w:sz w:val="24"/>
          <w:szCs w:val="24"/>
        </w:rPr>
        <w:t>equivocarse como parte del proceso de aprendizaje.</w:t>
      </w:r>
    </w:p>
    <w:p w14:paraId="6E8403AA" w14:textId="08F68F4E" w:rsidR="00004AED" w:rsidRPr="00004AED" w:rsidRDefault="00004AED" w:rsidP="00B64A2F">
      <w:pPr>
        <w:pStyle w:val="Prrafodelista"/>
        <w:ind w:left="0" w:firstLine="709"/>
        <w:jc w:val="both"/>
        <w:rPr>
          <w:rFonts w:ascii="Times New Roman" w:hAnsi="Times New Roman" w:cs="Times New Roman"/>
          <w:sz w:val="24"/>
          <w:szCs w:val="24"/>
        </w:rPr>
      </w:pPr>
      <w:r w:rsidRPr="00004AED">
        <w:rPr>
          <w:rFonts w:ascii="Times New Roman" w:hAnsi="Times New Roman" w:cs="Times New Roman"/>
          <w:sz w:val="24"/>
          <w:szCs w:val="24"/>
        </w:rPr>
        <w:t>El manejo de textos de diferentes fuentes, tomados de soportes diversos, permite</w:t>
      </w:r>
      <w:r w:rsidR="00EA52C4">
        <w:rPr>
          <w:rFonts w:ascii="Times New Roman" w:hAnsi="Times New Roman" w:cs="Times New Roman"/>
          <w:sz w:val="24"/>
          <w:szCs w:val="24"/>
        </w:rPr>
        <w:t xml:space="preserve"> </w:t>
      </w:r>
      <w:r w:rsidRPr="00004AED">
        <w:rPr>
          <w:rFonts w:ascii="Times New Roman" w:hAnsi="Times New Roman" w:cs="Times New Roman"/>
          <w:sz w:val="24"/>
          <w:szCs w:val="24"/>
        </w:rPr>
        <w:t>afrontar las dimensiones, tanto sociales como éticas o creativas del ser humano, con</w:t>
      </w:r>
      <w:r w:rsidR="00EA52C4">
        <w:rPr>
          <w:rFonts w:ascii="Times New Roman" w:hAnsi="Times New Roman" w:cs="Times New Roman"/>
          <w:sz w:val="24"/>
          <w:szCs w:val="24"/>
        </w:rPr>
        <w:t xml:space="preserve"> </w:t>
      </w:r>
      <w:r w:rsidRPr="00004AED">
        <w:rPr>
          <w:rFonts w:ascii="Times New Roman" w:hAnsi="Times New Roman" w:cs="Times New Roman"/>
          <w:sz w:val="24"/>
          <w:szCs w:val="24"/>
        </w:rPr>
        <w:t>perspectiva inclusiva, respetuosa y empática, lo que facilitará al alumnado valorar y</w:t>
      </w:r>
      <w:r w:rsidR="00EA52C4">
        <w:rPr>
          <w:rFonts w:ascii="Times New Roman" w:hAnsi="Times New Roman" w:cs="Times New Roman"/>
          <w:sz w:val="24"/>
          <w:szCs w:val="24"/>
        </w:rPr>
        <w:t xml:space="preserve"> </w:t>
      </w:r>
      <w:r w:rsidRPr="00004AED">
        <w:rPr>
          <w:rFonts w:ascii="Times New Roman" w:hAnsi="Times New Roman" w:cs="Times New Roman"/>
          <w:sz w:val="24"/>
          <w:szCs w:val="24"/>
        </w:rPr>
        <w:t>respetar la diferencia de sexos y la igualdad de derechos y oportunidades entre ellos.</w:t>
      </w:r>
    </w:p>
    <w:p w14:paraId="04C1F186" w14:textId="7035B1ED" w:rsidR="00004AED" w:rsidRPr="00004AED" w:rsidRDefault="00004AED" w:rsidP="00B64A2F">
      <w:pPr>
        <w:pStyle w:val="Prrafodelista"/>
        <w:ind w:left="0" w:firstLine="709"/>
        <w:jc w:val="both"/>
        <w:rPr>
          <w:rFonts w:ascii="Times New Roman" w:hAnsi="Times New Roman" w:cs="Times New Roman"/>
          <w:sz w:val="24"/>
          <w:szCs w:val="24"/>
        </w:rPr>
      </w:pPr>
      <w:r w:rsidRPr="00004AED">
        <w:rPr>
          <w:rFonts w:ascii="Times New Roman" w:hAnsi="Times New Roman" w:cs="Times New Roman"/>
          <w:sz w:val="24"/>
          <w:szCs w:val="24"/>
        </w:rPr>
        <w:t>El estudio de los fundamentos del material expresivo, tanto verbal como no verbal,</w:t>
      </w:r>
      <w:r w:rsidR="00EA52C4">
        <w:rPr>
          <w:rFonts w:ascii="Times New Roman" w:hAnsi="Times New Roman" w:cs="Times New Roman"/>
          <w:sz w:val="24"/>
          <w:szCs w:val="24"/>
        </w:rPr>
        <w:t xml:space="preserve"> </w:t>
      </w:r>
      <w:r w:rsidRPr="00004AED">
        <w:rPr>
          <w:rFonts w:ascii="Times New Roman" w:hAnsi="Times New Roman" w:cs="Times New Roman"/>
          <w:sz w:val="24"/>
          <w:szCs w:val="24"/>
        </w:rPr>
        <w:t>lleva a la reflexión sobre cómo expresar nuestro mundo interior y cómo interiorizar el</w:t>
      </w:r>
      <w:r w:rsidR="00EA52C4">
        <w:rPr>
          <w:rFonts w:ascii="Times New Roman" w:hAnsi="Times New Roman" w:cs="Times New Roman"/>
          <w:sz w:val="24"/>
          <w:szCs w:val="24"/>
        </w:rPr>
        <w:t xml:space="preserve"> </w:t>
      </w:r>
      <w:r w:rsidRPr="00004AED">
        <w:rPr>
          <w:rFonts w:ascii="Times New Roman" w:hAnsi="Times New Roman" w:cs="Times New Roman"/>
          <w:sz w:val="24"/>
          <w:szCs w:val="24"/>
        </w:rPr>
        <w:t>mundo exterior, contribuyendo al fortalecimiento de las capacidades afectivas del</w:t>
      </w:r>
      <w:r w:rsidR="00EA52C4">
        <w:rPr>
          <w:rFonts w:ascii="Times New Roman" w:hAnsi="Times New Roman" w:cs="Times New Roman"/>
          <w:sz w:val="24"/>
          <w:szCs w:val="24"/>
        </w:rPr>
        <w:t xml:space="preserve"> </w:t>
      </w:r>
      <w:r w:rsidRPr="00004AED">
        <w:rPr>
          <w:rFonts w:ascii="Times New Roman" w:hAnsi="Times New Roman" w:cs="Times New Roman"/>
          <w:sz w:val="24"/>
          <w:szCs w:val="24"/>
        </w:rPr>
        <w:t>alumnado.</w:t>
      </w:r>
    </w:p>
    <w:p w14:paraId="3CFE7A2C" w14:textId="790FDDB8" w:rsidR="006A0799" w:rsidRDefault="00004AED" w:rsidP="00B64A2F">
      <w:pPr>
        <w:pStyle w:val="Prrafodelista"/>
        <w:ind w:left="0" w:firstLine="709"/>
        <w:jc w:val="both"/>
        <w:rPr>
          <w:rFonts w:ascii="Times New Roman" w:hAnsi="Times New Roman" w:cs="Times New Roman"/>
          <w:sz w:val="24"/>
          <w:szCs w:val="24"/>
        </w:rPr>
      </w:pPr>
      <w:r w:rsidRPr="00004AED">
        <w:rPr>
          <w:rFonts w:ascii="Times New Roman" w:hAnsi="Times New Roman" w:cs="Times New Roman"/>
          <w:sz w:val="24"/>
          <w:szCs w:val="24"/>
        </w:rPr>
        <w:t>En este sentido, desde esta materia también se contribuye al uso adecuado de la</w:t>
      </w:r>
      <w:r w:rsidR="00EA52C4">
        <w:rPr>
          <w:rFonts w:ascii="Times New Roman" w:hAnsi="Times New Roman" w:cs="Times New Roman"/>
          <w:sz w:val="24"/>
          <w:szCs w:val="24"/>
        </w:rPr>
        <w:t xml:space="preserve"> </w:t>
      </w:r>
      <w:r w:rsidRPr="00004AED">
        <w:rPr>
          <w:rFonts w:ascii="Times New Roman" w:hAnsi="Times New Roman" w:cs="Times New Roman"/>
          <w:sz w:val="24"/>
          <w:szCs w:val="24"/>
        </w:rPr>
        <w:t>lengua castellana y a su comprensión y correcta expresión.</w:t>
      </w:r>
    </w:p>
    <w:p w14:paraId="2B80B603" w14:textId="05FAC394" w:rsidR="00004AED" w:rsidRPr="00004AED" w:rsidRDefault="00004AED" w:rsidP="00B64A2F">
      <w:pPr>
        <w:pStyle w:val="Prrafodelista"/>
        <w:ind w:left="0" w:firstLine="709"/>
        <w:jc w:val="both"/>
        <w:rPr>
          <w:rFonts w:ascii="Times New Roman" w:hAnsi="Times New Roman" w:cs="Times New Roman"/>
          <w:bCs/>
          <w:sz w:val="24"/>
          <w:szCs w:val="24"/>
        </w:rPr>
      </w:pPr>
      <w:r w:rsidRPr="00004AED">
        <w:rPr>
          <w:rFonts w:ascii="Times New Roman" w:hAnsi="Times New Roman" w:cs="Times New Roman"/>
          <w:bCs/>
          <w:sz w:val="24"/>
          <w:szCs w:val="24"/>
        </w:rPr>
        <w:t>Así mismo, se pretende propiciar un conocimiento riguroso de nuestro sistema</w:t>
      </w:r>
      <w:r w:rsidR="00EA52C4">
        <w:rPr>
          <w:rFonts w:ascii="Times New Roman" w:hAnsi="Times New Roman" w:cs="Times New Roman"/>
          <w:bCs/>
          <w:sz w:val="24"/>
          <w:szCs w:val="24"/>
        </w:rPr>
        <w:t xml:space="preserve"> </w:t>
      </w:r>
      <w:r w:rsidRPr="00004AED">
        <w:rPr>
          <w:rFonts w:ascii="Times New Roman" w:hAnsi="Times New Roman" w:cs="Times New Roman"/>
          <w:bCs/>
          <w:sz w:val="24"/>
          <w:szCs w:val="24"/>
        </w:rPr>
        <w:t>lingüístico y cultural, que el alumnado entienda como estrechamente relacionado con su</w:t>
      </w:r>
      <w:r w:rsidR="00EA52C4">
        <w:rPr>
          <w:rFonts w:ascii="Times New Roman" w:hAnsi="Times New Roman" w:cs="Times New Roman"/>
          <w:bCs/>
          <w:sz w:val="24"/>
          <w:szCs w:val="24"/>
        </w:rPr>
        <w:t xml:space="preserve"> </w:t>
      </w:r>
      <w:r w:rsidRPr="00004AED">
        <w:rPr>
          <w:rFonts w:ascii="Times New Roman" w:hAnsi="Times New Roman" w:cs="Times New Roman"/>
          <w:bCs/>
          <w:sz w:val="24"/>
          <w:szCs w:val="24"/>
        </w:rPr>
        <w:t>vida cotidiana, lo que desarrollará su capacidad para conocer, valorar y respetar los</w:t>
      </w:r>
      <w:r w:rsidR="00EA52C4">
        <w:rPr>
          <w:rFonts w:ascii="Times New Roman" w:hAnsi="Times New Roman" w:cs="Times New Roman"/>
          <w:bCs/>
          <w:sz w:val="24"/>
          <w:szCs w:val="24"/>
        </w:rPr>
        <w:t xml:space="preserve"> </w:t>
      </w:r>
      <w:r w:rsidRPr="00004AED">
        <w:rPr>
          <w:rFonts w:ascii="Times New Roman" w:hAnsi="Times New Roman" w:cs="Times New Roman"/>
          <w:bCs/>
          <w:sz w:val="24"/>
          <w:szCs w:val="24"/>
        </w:rPr>
        <w:t>aspectos básicos de la cultura propia y de los demás.</w:t>
      </w:r>
    </w:p>
    <w:p w14:paraId="63B99226" w14:textId="1EBD4C36" w:rsidR="00004AED" w:rsidRPr="00004AED" w:rsidRDefault="00004AED" w:rsidP="00B64A2F">
      <w:pPr>
        <w:pStyle w:val="Prrafodelista"/>
        <w:ind w:left="0" w:firstLine="709"/>
        <w:jc w:val="both"/>
        <w:rPr>
          <w:rFonts w:ascii="Times New Roman" w:hAnsi="Times New Roman" w:cs="Times New Roman"/>
          <w:bCs/>
          <w:sz w:val="24"/>
          <w:szCs w:val="24"/>
        </w:rPr>
      </w:pPr>
      <w:r w:rsidRPr="00004AED">
        <w:rPr>
          <w:rFonts w:ascii="Times New Roman" w:hAnsi="Times New Roman" w:cs="Times New Roman"/>
          <w:bCs/>
          <w:sz w:val="24"/>
          <w:szCs w:val="24"/>
        </w:rPr>
        <w:t>Desde la materia se desarrollarán las destrezas básicas en la utilización de las</w:t>
      </w:r>
      <w:r w:rsidR="00EA52C4">
        <w:rPr>
          <w:rFonts w:ascii="Times New Roman" w:hAnsi="Times New Roman" w:cs="Times New Roman"/>
          <w:bCs/>
          <w:sz w:val="24"/>
          <w:szCs w:val="24"/>
        </w:rPr>
        <w:t xml:space="preserve"> </w:t>
      </w:r>
      <w:r w:rsidRPr="00004AED">
        <w:rPr>
          <w:rFonts w:ascii="Times New Roman" w:hAnsi="Times New Roman" w:cs="Times New Roman"/>
          <w:bCs/>
          <w:sz w:val="24"/>
          <w:szCs w:val="24"/>
        </w:rPr>
        <w:t>fuentes de información para, con sentido crítico, adquirir nuevos conocimientos. Para</w:t>
      </w:r>
      <w:r w:rsidR="00EA52C4">
        <w:rPr>
          <w:rFonts w:ascii="Times New Roman" w:hAnsi="Times New Roman" w:cs="Times New Roman"/>
          <w:bCs/>
          <w:sz w:val="24"/>
          <w:szCs w:val="24"/>
        </w:rPr>
        <w:t xml:space="preserve"> </w:t>
      </w:r>
      <w:r w:rsidRPr="00004AED">
        <w:rPr>
          <w:rFonts w:ascii="Times New Roman" w:hAnsi="Times New Roman" w:cs="Times New Roman"/>
          <w:bCs/>
          <w:sz w:val="24"/>
          <w:szCs w:val="24"/>
        </w:rPr>
        <w:t>ello, se ha de considerar el contexto digital como parte importante de esta materia, no</w:t>
      </w:r>
      <w:r w:rsidR="00EA52C4">
        <w:rPr>
          <w:rFonts w:ascii="Times New Roman" w:hAnsi="Times New Roman" w:cs="Times New Roman"/>
          <w:bCs/>
          <w:sz w:val="24"/>
          <w:szCs w:val="24"/>
        </w:rPr>
        <w:t xml:space="preserve"> </w:t>
      </w:r>
      <w:r w:rsidRPr="00004AED">
        <w:rPr>
          <w:rFonts w:ascii="Times New Roman" w:hAnsi="Times New Roman" w:cs="Times New Roman"/>
          <w:bCs/>
          <w:sz w:val="24"/>
          <w:szCs w:val="24"/>
        </w:rPr>
        <w:t>solo por sus aspectos motivadores, sino por la imprescindible inclusión del alumnado al</w:t>
      </w:r>
      <w:r w:rsidR="00EA52C4">
        <w:rPr>
          <w:rFonts w:ascii="Times New Roman" w:hAnsi="Times New Roman" w:cs="Times New Roman"/>
          <w:bCs/>
          <w:sz w:val="24"/>
          <w:szCs w:val="24"/>
        </w:rPr>
        <w:t xml:space="preserve"> </w:t>
      </w:r>
      <w:r w:rsidRPr="00004AED">
        <w:rPr>
          <w:rFonts w:ascii="Times New Roman" w:hAnsi="Times New Roman" w:cs="Times New Roman"/>
          <w:bCs/>
          <w:sz w:val="24"/>
          <w:szCs w:val="24"/>
        </w:rPr>
        <w:t>mundo digital con actitud selectiva y crítica.</w:t>
      </w:r>
    </w:p>
    <w:p w14:paraId="09BD06B5" w14:textId="77777777" w:rsidR="00004AED" w:rsidRPr="001E7F06" w:rsidRDefault="00004AED" w:rsidP="00004AED">
      <w:pPr>
        <w:pStyle w:val="Prrafodelista"/>
        <w:jc w:val="both"/>
        <w:rPr>
          <w:rFonts w:ascii="Times New Roman" w:hAnsi="Times New Roman" w:cs="Times New Roman"/>
          <w:b/>
          <w:sz w:val="24"/>
          <w:szCs w:val="24"/>
          <w:u w:val="single"/>
        </w:rPr>
      </w:pPr>
    </w:p>
    <w:p w14:paraId="3F2AF422" w14:textId="77777777" w:rsidR="00EA4E2A" w:rsidRDefault="006A0799" w:rsidP="00EA4E2A">
      <w:pPr>
        <w:jc w:val="both"/>
        <w:rPr>
          <w:rFonts w:ascii="Times New Roman" w:hAnsi="Times New Roman" w:cs="Times New Roman"/>
          <w:b/>
          <w:sz w:val="24"/>
          <w:szCs w:val="24"/>
        </w:rPr>
      </w:pPr>
      <w:r w:rsidRPr="001E7F06">
        <w:rPr>
          <w:rFonts w:ascii="Times New Roman" w:hAnsi="Times New Roman" w:cs="Times New Roman"/>
          <w:b/>
          <w:sz w:val="24"/>
          <w:szCs w:val="24"/>
        </w:rPr>
        <w:lastRenderedPageBreak/>
        <w:t>CONTRIBUCIÓN DE LA MATERIA AL DESARROLLO DE LAS COMPETENCIAS CLAVE</w:t>
      </w:r>
      <w:r w:rsidR="00EA4E2A">
        <w:rPr>
          <w:rFonts w:ascii="Times New Roman" w:hAnsi="Times New Roman" w:cs="Times New Roman"/>
          <w:b/>
          <w:sz w:val="24"/>
          <w:szCs w:val="24"/>
        </w:rPr>
        <w:t xml:space="preserve"> </w:t>
      </w:r>
    </w:p>
    <w:p w14:paraId="51757121" w14:textId="49578F8D" w:rsidR="000C01D4" w:rsidRPr="00EA4E2A" w:rsidRDefault="000C01D4" w:rsidP="0077237F">
      <w:pPr>
        <w:pStyle w:val="00bEnunciadoBoliche"/>
        <w:spacing w:line="276" w:lineRule="auto"/>
        <w:ind w:left="0" w:firstLine="709"/>
        <w:rPr>
          <w:rFonts w:ascii="Times New Roman" w:hAnsi="Times New Roman" w:cs="Times New Roman"/>
          <w:b/>
          <w:sz w:val="24"/>
          <w:szCs w:val="24"/>
        </w:rPr>
      </w:pPr>
      <w:r w:rsidRPr="00EA4E2A">
        <w:rPr>
          <w:rFonts w:ascii="Times New Roman" w:hAnsi="Times New Roman" w:cs="Times New Roman"/>
          <w:sz w:val="24"/>
          <w:szCs w:val="24"/>
        </w:rPr>
        <w:t>La materia Conocimiento del Lenguaje contribuye a la adquisición de las distintas</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competencias clave que conforman el Perfil de salida en la siguiente medida:</w:t>
      </w:r>
    </w:p>
    <w:p w14:paraId="22DF49BB" w14:textId="77777777" w:rsidR="00EA4E2A" w:rsidRPr="00EA4E2A" w:rsidRDefault="000C01D4" w:rsidP="0077237F">
      <w:pPr>
        <w:pStyle w:val="00bEnunciadoBoliche"/>
        <w:spacing w:line="276" w:lineRule="auto"/>
        <w:ind w:left="0" w:firstLine="709"/>
        <w:rPr>
          <w:rFonts w:ascii="Times New Roman" w:hAnsi="Times New Roman" w:cs="Times New Roman"/>
          <w:b/>
          <w:bCs/>
          <w:sz w:val="24"/>
          <w:szCs w:val="24"/>
        </w:rPr>
      </w:pPr>
      <w:r w:rsidRPr="00EA4E2A">
        <w:rPr>
          <w:rFonts w:ascii="Times New Roman" w:hAnsi="Times New Roman" w:cs="Times New Roman"/>
          <w:b/>
          <w:bCs/>
          <w:sz w:val="24"/>
          <w:szCs w:val="24"/>
        </w:rPr>
        <w:t>Competencia en comunicación lingüística</w:t>
      </w:r>
      <w:r w:rsidR="00EA4E2A" w:rsidRPr="00EA4E2A">
        <w:rPr>
          <w:rFonts w:ascii="Times New Roman" w:hAnsi="Times New Roman" w:cs="Times New Roman"/>
          <w:b/>
          <w:bCs/>
          <w:sz w:val="24"/>
          <w:szCs w:val="24"/>
        </w:rPr>
        <w:t xml:space="preserve"> </w:t>
      </w:r>
    </w:p>
    <w:p w14:paraId="100AE7E9" w14:textId="514017D6" w:rsidR="000C01D4" w:rsidRPr="00EA4E2A" w:rsidRDefault="000C01D4" w:rsidP="0077237F">
      <w:pPr>
        <w:pStyle w:val="00bEnunciadoBoliche"/>
        <w:spacing w:line="276" w:lineRule="auto"/>
        <w:ind w:left="0" w:firstLine="709"/>
        <w:rPr>
          <w:rFonts w:ascii="Times New Roman" w:hAnsi="Times New Roman" w:cs="Times New Roman"/>
          <w:sz w:val="24"/>
          <w:szCs w:val="24"/>
        </w:rPr>
      </w:pPr>
      <w:r w:rsidRPr="00EA4E2A">
        <w:rPr>
          <w:rFonts w:ascii="Times New Roman" w:hAnsi="Times New Roman" w:cs="Times New Roman"/>
          <w:sz w:val="24"/>
          <w:szCs w:val="24"/>
        </w:rPr>
        <w:t>La comprensión y expresión de textos orales, escritos y multimodales, la reflexión</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sobre los mecanismos que los soportan y las reglas a que deben atenerse cobran en</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esta materia un protagonismo absoluto</w:t>
      </w:r>
    </w:p>
    <w:p w14:paraId="0D6F8AD9" w14:textId="77777777" w:rsidR="000C01D4" w:rsidRPr="00EA4E2A" w:rsidRDefault="000C01D4" w:rsidP="0077237F">
      <w:pPr>
        <w:pStyle w:val="00bEnunciadoBoliche"/>
        <w:spacing w:line="276" w:lineRule="auto"/>
        <w:ind w:left="0" w:firstLine="709"/>
        <w:rPr>
          <w:rFonts w:ascii="Times New Roman" w:hAnsi="Times New Roman" w:cs="Times New Roman"/>
          <w:b/>
          <w:bCs/>
          <w:sz w:val="24"/>
          <w:szCs w:val="24"/>
        </w:rPr>
      </w:pPr>
      <w:r w:rsidRPr="00EA4E2A">
        <w:rPr>
          <w:rFonts w:ascii="Times New Roman" w:hAnsi="Times New Roman" w:cs="Times New Roman"/>
          <w:b/>
          <w:bCs/>
          <w:sz w:val="24"/>
          <w:szCs w:val="24"/>
        </w:rPr>
        <w:t>Competencia plurilingüe</w:t>
      </w:r>
    </w:p>
    <w:p w14:paraId="2608C34B" w14:textId="53E68471" w:rsidR="000C01D4" w:rsidRPr="00EA4E2A" w:rsidRDefault="000C01D4" w:rsidP="0077237F">
      <w:pPr>
        <w:pStyle w:val="00bEnunciadoBoliche"/>
        <w:spacing w:line="276" w:lineRule="auto"/>
        <w:ind w:left="0" w:firstLine="709"/>
        <w:rPr>
          <w:rFonts w:ascii="Times New Roman" w:hAnsi="Times New Roman" w:cs="Times New Roman"/>
          <w:sz w:val="24"/>
          <w:szCs w:val="24"/>
        </w:rPr>
      </w:pPr>
      <w:r w:rsidRPr="00EA4E2A">
        <w:rPr>
          <w:rFonts w:ascii="Times New Roman" w:hAnsi="Times New Roman" w:cs="Times New Roman"/>
          <w:sz w:val="24"/>
          <w:szCs w:val="24"/>
        </w:rPr>
        <w:t>Tiene implicaciones en el desarrollo de la Competencia Plurilingüe en dos planos:</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desde una perspectiva diacrónica o histórica, entendida nuestra lengua como un</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proceso evolutivo del latín y desde una perspectiva sincrónica, a través de la</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aproximación a la realidad plurilingüe del estado español, un mosaico de lenguas y</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variedades dialectales. También, el mapa lingüístico de Castilla y León muestra</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diferentes hablas y variedades dialectales que enriquecen nuestro patrimonio cultural y</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que deben ser objeto de estudio.</w:t>
      </w:r>
    </w:p>
    <w:p w14:paraId="3938DC8D" w14:textId="77777777" w:rsidR="000C01D4" w:rsidRPr="00EA4E2A" w:rsidRDefault="000C01D4" w:rsidP="0077237F">
      <w:pPr>
        <w:pStyle w:val="00bEnunciadoBoliche"/>
        <w:spacing w:line="276" w:lineRule="auto"/>
        <w:ind w:left="0" w:firstLine="709"/>
        <w:rPr>
          <w:rFonts w:ascii="Times New Roman" w:hAnsi="Times New Roman" w:cs="Times New Roman"/>
          <w:b/>
          <w:bCs/>
          <w:sz w:val="24"/>
          <w:szCs w:val="24"/>
        </w:rPr>
      </w:pPr>
      <w:r w:rsidRPr="00EA4E2A">
        <w:rPr>
          <w:rFonts w:ascii="Times New Roman" w:hAnsi="Times New Roman" w:cs="Times New Roman"/>
          <w:b/>
          <w:bCs/>
          <w:sz w:val="24"/>
          <w:szCs w:val="24"/>
        </w:rPr>
        <w:t>Competencia matemática y competencia en ciencia, tecnología e ingeniería</w:t>
      </w:r>
    </w:p>
    <w:p w14:paraId="2EABC295" w14:textId="1DAB95B0" w:rsidR="000C01D4" w:rsidRPr="00EA4E2A" w:rsidRDefault="000C01D4" w:rsidP="0077237F">
      <w:pPr>
        <w:pStyle w:val="00bEnunciadoBoliche"/>
        <w:spacing w:line="276" w:lineRule="auto"/>
        <w:ind w:left="0" w:firstLine="709"/>
        <w:rPr>
          <w:rFonts w:ascii="Times New Roman" w:hAnsi="Times New Roman" w:cs="Times New Roman"/>
          <w:sz w:val="24"/>
          <w:szCs w:val="24"/>
        </w:rPr>
      </w:pPr>
      <w:r w:rsidRPr="00EA4E2A">
        <w:rPr>
          <w:rFonts w:ascii="Times New Roman" w:hAnsi="Times New Roman" w:cs="Times New Roman"/>
          <w:sz w:val="24"/>
          <w:szCs w:val="24"/>
        </w:rPr>
        <w:t>El razonamiento crítico, la inducción y la deducción al servicio de la argumentación</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o la interpretación de tablas, diagramas o estadísticas como fuente de información son</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formas de organización de la información que el alumnado debe saber gestionar.</w:t>
      </w:r>
    </w:p>
    <w:p w14:paraId="0E54AC51" w14:textId="77777777" w:rsidR="000C01D4" w:rsidRPr="00EA4E2A" w:rsidRDefault="000C01D4" w:rsidP="0077237F">
      <w:pPr>
        <w:pStyle w:val="00bEnunciadoBoliche"/>
        <w:spacing w:line="276" w:lineRule="auto"/>
        <w:ind w:left="0" w:firstLine="709"/>
        <w:rPr>
          <w:rFonts w:ascii="Times New Roman" w:hAnsi="Times New Roman" w:cs="Times New Roman"/>
          <w:b/>
          <w:bCs/>
          <w:sz w:val="24"/>
          <w:szCs w:val="24"/>
        </w:rPr>
      </w:pPr>
      <w:r w:rsidRPr="00EA4E2A">
        <w:rPr>
          <w:rFonts w:ascii="Times New Roman" w:hAnsi="Times New Roman" w:cs="Times New Roman"/>
          <w:b/>
          <w:bCs/>
          <w:sz w:val="24"/>
          <w:szCs w:val="24"/>
        </w:rPr>
        <w:t>Competencia digital</w:t>
      </w:r>
    </w:p>
    <w:p w14:paraId="3C4A8440" w14:textId="3CB0A449" w:rsidR="000C01D4" w:rsidRPr="00EA4E2A" w:rsidRDefault="000C01D4" w:rsidP="0077237F">
      <w:pPr>
        <w:pStyle w:val="00bEnunciadoBoliche"/>
        <w:spacing w:line="276" w:lineRule="auto"/>
        <w:ind w:left="0" w:firstLine="709"/>
        <w:rPr>
          <w:rFonts w:ascii="Times New Roman" w:hAnsi="Times New Roman" w:cs="Times New Roman"/>
          <w:sz w:val="24"/>
          <w:szCs w:val="24"/>
        </w:rPr>
      </w:pPr>
      <w:r w:rsidRPr="00EA4E2A">
        <w:rPr>
          <w:rFonts w:ascii="Times New Roman" w:hAnsi="Times New Roman" w:cs="Times New Roman"/>
          <w:sz w:val="24"/>
          <w:szCs w:val="24"/>
        </w:rPr>
        <w:t>Tiene una marcada vocación digital. Pretende propiciar un uso de las TIC, no solo</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eficaz sino también responsable, seguro y respetuoso.</w:t>
      </w:r>
    </w:p>
    <w:p w14:paraId="1D5F7993" w14:textId="77777777" w:rsidR="00EA4E2A" w:rsidRPr="00EA4E2A" w:rsidRDefault="000C01D4" w:rsidP="0077237F">
      <w:pPr>
        <w:pStyle w:val="00bEnunciadoBoliche"/>
        <w:spacing w:line="276" w:lineRule="auto"/>
        <w:ind w:left="0" w:firstLine="709"/>
        <w:rPr>
          <w:rFonts w:ascii="Times New Roman" w:hAnsi="Times New Roman" w:cs="Times New Roman"/>
          <w:b/>
          <w:bCs/>
          <w:sz w:val="24"/>
          <w:szCs w:val="24"/>
        </w:rPr>
      </w:pPr>
      <w:r w:rsidRPr="00EA4E2A">
        <w:rPr>
          <w:rFonts w:ascii="Times New Roman" w:hAnsi="Times New Roman" w:cs="Times New Roman"/>
          <w:b/>
          <w:bCs/>
          <w:sz w:val="24"/>
          <w:szCs w:val="24"/>
        </w:rPr>
        <w:t>Competencia personal, social y aprender a aprender</w:t>
      </w:r>
      <w:r w:rsidR="00EA4E2A" w:rsidRPr="00EA4E2A">
        <w:rPr>
          <w:rFonts w:ascii="Times New Roman" w:hAnsi="Times New Roman" w:cs="Times New Roman"/>
          <w:b/>
          <w:bCs/>
          <w:sz w:val="24"/>
          <w:szCs w:val="24"/>
        </w:rPr>
        <w:t xml:space="preserve"> </w:t>
      </w:r>
    </w:p>
    <w:p w14:paraId="211C786D" w14:textId="6AFD958F" w:rsidR="000C01D4" w:rsidRPr="00EA4E2A" w:rsidRDefault="000C01D4" w:rsidP="0077237F">
      <w:pPr>
        <w:pStyle w:val="00bEnunciadoBoliche"/>
        <w:spacing w:line="276" w:lineRule="auto"/>
        <w:ind w:left="0" w:firstLine="709"/>
        <w:rPr>
          <w:rFonts w:ascii="Times New Roman" w:hAnsi="Times New Roman" w:cs="Times New Roman"/>
          <w:sz w:val="24"/>
          <w:szCs w:val="24"/>
        </w:rPr>
      </w:pPr>
      <w:r w:rsidRPr="00EA4E2A">
        <w:rPr>
          <w:rFonts w:ascii="Times New Roman" w:hAnsi="Times New Roman" w:cs="Times New Roman"/>
          <w:sz w:val="24"/>
          <w:szCs w:val="24"/>
        </w:rPr>
        <w:t>Teniendo en cuenta el perfil frecuente del alumnado que cursará esta materia, las</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estrategias de aprendizaje autónomo, motivación y gestión del conocimiento deben</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tener el mayor protagonismo.</w:t>
      </w:r>
    </w:p>
    <w:p w14:paraId="5C44AA4A" w14:textId="77777777" w:rsidR="000C01D4" w:rsidRPr="00EA4E2A" w:rsidRDefault="000C01D4" w:rsidP="0077237F">
      <w:pPr>
        <w:pStyle w:val="00bEnunciadoBoliche"/>
        <w:spacing w:line="276" w:lineRule="auto"/>
        <w:ind w:left="0" w:firstLine="709"/>
        <w:rPr>
          <w:rFonts w:ascii="Times New Roman" w:hAnsi="Times New Roman" w:cs="Times New Roman"/>
          <w:b/>
          <w:bCs/>
          <w:sz w:val="24"/>
          <w:szCs w:val="24"/>
        </w:rPr>
      </w:pPr>
      <w:r w:rsidRPr="00EA4E2A">
        <w:rPr>
          <w:rFonts w:ascii="Times New Roman" w:hAnsi="Times New Roman" w:cs="Times New Roman"/>
          <w:b/>
          <w:bCs/>
          <w:sz w:val="24"/>
          <w:szCs w:val="24"/>
        </w:rPr>
        <w:t>Competencia ciudadana</w:t>
      </w:r>
    </w:p>
    <w:p w14:paraId="463E0D08" w14:textId="3E9DCF56" w:rsidR="000C01D4" w:rsidRPr="00EA4E2A" w:rsidRDefault="000C01D4" w:rsidP="0077237F">
      <w:pPr>
        <w:pStyle w:val="00bEnunciadoBoliche"/>
        <w:spacing w:line="276" w:lineRule="auto"/>
        <w:ind w:left="0" w:firstLine="709"/>
        <w:rPr>
          <w:rFonts w:ascii="Times New Roman" w:hAnsi="Times New Roman" w:cs="Times New Roman"/>
          <w:sz w:val="24"/>
          <w:szCs w:val="24"/>
        </w:rPr>
      </w:pPr>
      <w:r w:rsidRPr="00EA4E2A">
        <w:rPr>
          <w:rFonts w:ascii="Times New Roman" w:hAnsi="Times New Roman" w:cs="Times New Roman"/>
          <w:sz w:val="24"/>
          <w:szCs w:val="24"/>
        </w:rPr>
        <w:t>El permanente manejo de textos de diferente índole, formales y no formales,</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literarios, periodísticos, publicitarios, blogs o páginas web pone al alumnado en</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permanente contacto con una realidad compleja y cambiante, de la que forma parte y</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que debe comprender y ayudar a construir, asumiendo sus responsabilidades sociales</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y con espíritu cooperador.</w:t>
      </w:r>
    </w:p>
    <w:p w14:paraId="5586CFDC" w14:textId="77777777" w:rsidR="000C01D4" w:rsidRPr="00EA4E2A" w:rsidRDefault="000C01D4" w:rsidP="0077237F">
      <w:pPr>
        <w:pStyle w:val="00bEnunciadoBoliche"/>
        <w:spacing w:line="276" w:lineRule="auto"/>
        <w:ind w:left="0" w:firstLine="709"/>
        <w:rPr>
          <w:rFonts w:ascii="Times New Roman" w:hAnsi="Times New Roman" w:cs="Times New Roman"/>
          <w:b/>
          <w:bCs/>
          <w:sz w:val="24"/>
          <w:szCs w:val="24"/>
        </w:rPr>
      </w:pPr>
      <w:r w:rsidRPr="00EA4E2A">
        <w:rPr>
          <w:rFonts w:ascii="Times New Roman" w:hAnsi="Times New Roman" w:cs="Times New Roman"/>
          <w:b/>
          <w:bCs/>
          <w:sz w:val="24"/>
          <w:szCs w:val="24"/>
        </w:rPr>
        <w:t>Competencia emprendedora</w:t>
      </w:r>
    </w:p>
    <w:p w14:paraId="383DB220" w14:textId="38B436FB" w:rsidR="00EA4E2A" w:rsidRPr="00EA4E2A" w:rsidRDefault="000C01D4" w:rsidP="0077237F">
      <w:pPr>
        <w:pStyle w:val="00bEnunciadoBoliche"/>
        <w:spacing w:line="276" w:lineRule="auto"/>
        <w:ind w:left="0" w:firstLine="709"/>
        <w:rPr>
          <w:rFonts w:ascii="Times New Roman" w:hAnsi="Times New Roman" w:cs="Times New Roman"/>
          <w:sz w:val="24"/>
          <w:szCs w:val="24"/>
        </w:rPr>
      </w:pPr>
      <w:r w:rsidRPr="00EA4E2A">
        <w:rPr>
          <w:rFonts w:ascii="Times New Roman" w:hAnsi="Times New Roman" w:cs="Times New Roman"/>
          <w:sz w:val="24"/>
          <w:szCs w:val="24"/>
        </w:rPr>
        <w:t>Ofrece múltiples posibilidades de elaboración de proyectos, tanto de forma</w:t>
      </w:r>
      <w:r w:rsidR="00EA4E2A" w:rsidRPr="00EA4E2A">
        <w:rPr>
          <w:rFonts w:ascii="Times New Roman" w:hAnsi="Times New Roman" w:cs="Times New Roman"/>
          <w:sz w:val="24"/>
          <w:szCs w:val="24"/>
        </w:rPr>
        <w:t xml:space="preserve"> </w:t>
      </w:r>
      <w:r w:rsidRPr="00EA4E2A">
        <w:rPr>
          <w:rFonts w:ascii="Times New Roman" w:hAnsi="Times New Roman" w:cs="Times New Roman"/>
          <w:sz w:val="24"/>
          <w:szCs w:val="24"/>
        </w:rPr>
        <w:t>individual como grupal, fomentando no solo la creatividad individual, sino construyendo</w:t>
      </w:r>
      <w:r w:rsidR="00EA4E2A" w:rsidRPr="00EA4E2A">
        <w:rPr>
          <w:rFonts w:ascii="Times New Roman" w:hAnsi="Times New Roman" w:cs="Times New Roman"/>
          <w:sz w:val="24"/>
          <w:szCs w:val="24"/>
        </w:rPr>
        <w:t xml:space="preserve"> contenidos novedosos con los que crear valor, tanto en el ámbito personal como social y cultural.</w:t>
      </w:r>
    </w:p>
    <w:p w14:paraId="31E735FD" w14:textId="77777777" w:rsidR="00EA4E2A" w:rsidRPr="00EA4E2A" w:rsidRDefault="00EA4E2A" w:rsidP="0077237F">
      <w:pPr>
        <w:pStyle w:val="00bEnunciadoBoliche"/>
        <w:spacing w:line="276" w:lineRule="auto"/>
        <w:ind w:left="0" w:firstLine="709"/>
        <w:rPr>
          <w:rFonts w:ascii="Times New Roman" w:hAnsi="Times New Roman" w:cs="Times New Roman"/>
          <w:b/>
          <w:bCs/>
          <w:sz w:val="24"/>
          <w:szCs w:val="24"/>
        </w:rPr>
      </w:pPr>
      <w:r w:rsidRPr="00EA4E2A">
        <w:rPr>
          <w:rFonts w:ascii="Times New Roman" w:hAnsi="Times New Roman" w:cs="Times New Roman"/>
          <w:b/>
          <w:bCs/>
          <w:sz w:val="24"/>
          <w:szCs w:val="24"/>
        </w:rPr>
        <w:t>Competencia en conciencia y expresión culturales</w:t>
      </w:r>
    </w:p>
    <w:p w14:paraId="6E2A9F1D" w14:textId="2657EEE7" w:rsidR="006A0799" w:rsidRPr="00EA4E2A" w:rsidRDefault="00EA4E2A" w:rsidP="0077237F">
      <w:pPr>
        <w:pStyle w:val="00bEnunciadoBoliche"/>
        <w:spacing w:line="276" w:lineRule="auto"/>
        <w:ind w:left="0" w:firstLine="709"/>
        <w:rPr>
          <w:rFonts w:ascii="Times New Roman" w:hAnsi="Times New Roman" w:cs="Times New Roman"/>
          <w:sz w:val="24"/>
          <w:szCs w:val="24"/>
        </w:rPr>
      </w:pPr>
      <w:r w:rsidRPr="00EA4E2A">
        <w:rPr>
          <w:rFonts w:ascii="Times New Roman" w:hAnsi="Times New Roman" w:cs="Times New Roman"/>
          <w:sz w:val="24"/>
          <w:szCs w:val="24"/>
        </w:rPr>
        <w:lastRenderedPageBreak/>
        <w:t>Al desarrollo de esta competencia se contribuye por una doble vía. Por un lado, en cuanto a la recepción mediante la aproximación a la literatura en sus diferentes géneros; por otro, en cuanto a la producción, al elaborar textos con intención creativa.</w:t>
      </w:r>
    </w:p>
    <w:p w14:paraId="18521696" w14:textId="096D9FE0" w:rsidR="006A0799" w:rsidRPr="00C43476" w:rsidRDefault="006A0799" w:rsidP="00C43476">
      <w:pPr>
        <w:pStyle w:val="Prrafodelista"/>
        <w:numPr>
          <w:ilvl w:val="0"/>
          <w:numId w:val="22"/>
        </w:numPr>
        <w:jc w:val="both"/>
        <w:rPr>
          <w:rFonts w:ascii="Times New Roman" w:eastAsia="Calibri" w:hAnsi="Times New Roman" w:cs="Times New Roman"/>
          <w:b/>
          <w:bCs/>
          <w:color w:val="0F4761" w:themeColor="accent1" w:themeShade="BF"/>
          <w:sz w:val="24"/>
          <w:szCs w:val="24"/>
          <w:highlight w:val="lightGray"/>
        </w:rPr>
      </w:pPr>
      <w:r w:rsidRPr="00C43476">
        <w:rPr>
          <w:rFonts w:ascii="Times New Roman" w:hAnsi="Times New Roman" w:cs="Times New Roman"/>
          <w:color w:val="0F4761" w:themeColor="accent1" w:themeShade="BF"/>
          <w:sz w:val="24"/>
          <w:szCs w:val="24"/>
          <w:u w:val="single"/>
        </w:rPr>
        <w:t>COMPETENCIAS</w:t>
      </w:r>
      <w:r w:rsidRPr="00C43476">
        <w:rPr>
          <w:rFonts w:ascii="Times New Roman" w:hAnsi="Times New Roman" w:cs="Times New Roman"/>
          <w:color w:val="0F4761" w:themeColor="accent1" w:themeShade="BF"/>
          <w:spacing w:val="1"/>
          <w:sz w:val="24"/>
          <w:szCs w:val="24"/>
          <w:u w:val="single"/>
        </w:rPr>
        <w:t xml:space="preserve"> </w:t>
      </w:r>
      <w:r w:rsidRPr="00C43476">
        <w:rPr>
          <w:rFonts w:ascii="Times New Roman" w:hAnsi="Times New Roman" w:cs="Times New Roman"/>
          <w:color w:val="0F4761" w:themeColor="accent1" w:themeShade="BF"/>
          <w:sz w:val="24"/>
          <w:szCs w:val="24"/>
          <w:u w:val="single"/>
        </w:rPr>
        <w:t>ESPECÍFICAS</w:t>
      </w:r>
      <w:r w:rsidRPr="00C43476">
        <w:rPr>
          <w:rFonts w:ascii="Times New Roman" w:hAnsi="Times New Roman" w:cs="Times New Roman"/>
          <w:color w:val="0F4761" w:themeColor="accent1" w:themeShade="BF"/>
          <w:spacing w:val="1"/>
          <w:sz w:val="24"/>
          <w:szCs w:val="24"/>
          <w:u w:val="single"/>
        </w:rPr>
        <w:t xml:space="preserve"> </w:t>
      </w:r>
      <w:r w:rsidRPr="00C43476">
        <w:rPr>
          <w:rFonts w:ascii="Times New Roman" w:hAnsi="Times New Roman" w:cs="Times New Roman"/>
          <w:color w:val="0F4761" w:themeColor="accent1" w:themeShade="BF"/>
          <w:sz w:val="24"/>
          <w:szCs w:val="24"/>
          <w:u w:val="single"/>
        </w:rPr>
        <w:t>Y</w:t>
      </w:r>
      <w:r w:rsidRPr="00C43476">
        <w:rPr>
          <w:rFonts w:ascii="Times New Roman" w:hAnsi="Times New Roman" w:cs="Times New Roman"/>
          <w:color w:val="0F4761" w:themeColor="accent1" w:themeShade="BF"/>
          <w:spacing w:val="1"/>
          <w:sz w:val="24"/>
          <w:szCs w:val="24"/>
          <w:u w:val="single"/>
        </w:rPr>
        <w:t xml:space="preserve"> </w:t>
      </w:r>
      <w:r w:rsidRPr="00C43476">
        <w:rPr>
          <w:rFonts w:ascii="Times New Roman" w:hAnsi="Times New Roman" w:cs="Times New Roman"/>
          <w:color w:val="0F4761" w:themeColor="accent1" w:themeShade="BF"/>
          <w:sz w:val="24"/>
          <w:szCs w:val="24"/>
          <w:u w:val="single"/>
        </w:rPr>
        <w:t>VINCULACIONES</w:t>
      </w:r>
      <w:r w:rsidRPr="00C43476">
        <w:rPr>
          <w:rFonts w:ascii="Times New Roman" w:hAnsi="Times New Roman" w:cs="Times New Roman"/>
          <w:color w:val="0F4761" w:themeColor="accent1" w:themeShade="BF"/>
          <w:spacing w:val="1"/>
          <w:sz w:val="24"/>
          <w:szCs w:val="24"/>
          <w:u w:val="single"/>
        </w:rPr>
        <w:t xml:space="preserve"> </w:t>
      </w:r>
      <w:r w:rsidRPr="00C43476">
        <w:rPr>
          <w:rFonts w:ascii="Times New Roman" w:hAnsi="Times New Roman" w:cs="Times New Roman"/>
          <w:color w:val="0F4761" w:themeColor="accent1" w:themeShade="BF"/>
          <w:sz w:val="24"/>
          <w:szCs w:val="24"/>
          <w:u w:val="single"/>
        </w:rPr>
        <w:t>CON</w:t>
      </w:r>
      <w:r w:rsidRPr="00C43476">
        <w:rPr>
          <w:rFonts w:ascii="Times New Roman" w:hAnsi="Times New Roman" w:cs="Times New Roman"/>
          <w:color w:val="0F4761" w:themeColor="accent1" w:themeShade="BF"/>
          <w:spacing w:val="1"/>
          <w:sz w:val="24"/>
          <w:szCs w:val="24"/>
          <w:u w:val="single"/>
        </w:rPr>
        <w:t xml:space="preserve"> </w:t>
      </w:r>
      <w:r w:rsidRPr="00C43476">
        <w:rPr>
          <w:rFonts w:ascii="Times New Roman" w:hAnsi="Times New Roman" w:cs="Times New Roman"/>
          <w:color w:val="0F4761" w:themeColor="accent1" w:themeShade="BF"/>
          <w:sz w:val="24"/>
          <w:szCs w:val="24"/>
          <w:u w:val="single"/>
        </w:rPr>
        <w:t>LOS</w:t>
      </w:r>
      <w:r w:rsidRPr="00C43476">
        <w:rPr>
          <w:rFonts w:ascii="Times New Roman" w:hAnsi="Times New Roman" w:cs="Times New Roman"/>
          <w:color w:val="0F4761" w:themeColor="accent1" w:themeShade="BF"/>
          <w:spacing w:val="1"/>
          <w:sz w:val="24"/>
          <w:szCs w:val="24"/>
          <w:u w:val="single"/>
        </w:rPr>
        <w:t xml:space="preserve"> </w:t>
      </w:r>
      <w:r w:rsidRPr="00C43476">
        <w:rPr>
          <w:rFonts w:ascii="Times New Roman" w:hAnsi="Times New Roman" w:cs="Times New Roman"/>
          <w:color w:val="0F4761" w:themeColor="accent1" w:themeShade="BF"/>
          <w:sz w:val="24"/>
          <w:szCs w:val="24"/>
          <w:u w:val="single"/>
        </w:rPr>
        <w:t>DESCRIPTORES</w:t>
      </w:r>
      <w:r w:rsidRPr="00C43476">
        <w:rPr>
          <w:rFonts w:ascii="Times New Roman" w:hAnsi="Times New Roman" w:cs="Times New Roman"/>
          <w:color w:val="0F4761" w:themeColor="accent1" w:themeShade="BF"/>
          <w:spacing w:val="1"/>
          <w:sz w:val="24"/>
          <w:szCs w:val="24"/>
          <w:u w:val="single"/>
        </w:rPr>
        <w:t xml:space="preserve"> </w:t>
      </w:r>
      <w:r w:rsidRPr="00C43476">
        <w:rPr>
          <w:rFonts w:ascii="Times New Roman" w:hAnsi="Times New Roman" w:cs="Times New Roman"/>
          <w:color w:val="0F4761" w:themeColor="accent1" w:themeShade="BF"/>
          <w:sz w:val="24"/>
          <w:szCs w:val="24"/>
          <w:u w:val="single"/>
        </w:rPr>
        <w:t>OPERATIVOS:</w:t>
      </w:r>
      <w:r w:rsidRPr="00C43476">
        <w:rPr>
          <w:rFonts w:ascii="Times New Roman" w:hAnsi="Times New Roman" w:cs="Times New Roman"/>
          <w:color w:val="0F4761" w:themeColor="accent1" w:themeShade="BF"/>
          <w:spacing w:val="1"/>
          <w:sz w:val="24"/>
          <w:szCs w:val="24"/>
          <w:u w:val="single"/>
        </w:rPr>
        <w:t xml:space="preserve"> </w:t>
      </w:r>
      <w:r w:rsidRPr="00C43476">
        <w:rPr>
          <w:rFonts w:ascii="Times New Roman" w:hAnsi="Times New Roman" w:cs="Times New Roman"/>
          <w:color w:val="0F4761" w:themeColor="accent1" w:themeShade="BF"/>
          <w:sz w:val="24"/>
          <w:szCs w:val="24"/>
          <w:u w:val="single"/>
        </w:rPr>
        <w:t>MAPA</w:t>
      </w:r>
      <w:r w:rsidRPr="00C43476">
        <w:rPr>
          <w:rFonts w:ascii="Times New Roman" w:hAnsi="Times New Roman" w:cs="Times New Roman"/>
          <w:color w:val="0F4761" w:themeColor="accent1" w:themeShade="BF"/>
          <w:spacing w:val="1"/>
          <w:sz w:val="24"/>
          <w:szCs w:val="24"/>
          <w:u w:val="single"/>
        </w:rPr>
        <w:t xml:space="preserve"> </w:t>
      </w:r>
      <w:r w:rsidRPr="00C43476">
        <w:rPr>
          <w:rFonts w:ascii="Times New Roman" w:hAnsi="Times New Roman" w:cs="Times New Roman"/>
          <w:color w:val="0F4761" w:themeColor="accent1" w:themeShade="BF"/>
          <w:sz w:val="24"/>
          <w:szCs w:val="24"/>
          <w:u w:val="single"/>
        </w:rPr>
        <w:t>DE</w:t>
      </w:r>
      <w:r w:rsidRPr="00C43476">
        <w:rPr>
          <w:rFonts w:ascii="Times New Roman" w:hAnsi="Times New Roman" w:cs="Times New Roman"/>
          <w:color w:val="0F4761" w:themeColor="accent1" w:themeShade="BF"/>
          <w:spacing w:val="1"/>
          <w:sz w:val="24"/>
          <w:szCs w:val="24"/>
          <w:u w:val="single"/>
        </w:rPr>
        <w:t xml:space="preserve"> </w:t>
      </w:r>
      <w:r w:rsidRPr="00C43476">
        <w:rPr>
          <w:rFonts w:ascii="Times New Roman" w:hAnsi="Times New Roman" w:cs="Times New Roman"/>
          <w:color w:val="0F4761" w:themeColor="accent1" w:themeShade="BF"/>
          <w:sz w:val="24"/>
          <w:szCs w:val="24"/>
          <w:u w:val="single"/>
        </w:rPr>
        <w:t>RELACIONES</w:t>
      </w:r>
      <w:r w:rsidRPr="00C43476">
        <w:rPr>
          <w:rFonts w:ascii="Times New Roman" w:hAnsi="Times New Roman" w:cs="Times New Roman"/>
          <w:color w:val="0F4761" w:themeColor="accent1" w:themeShade="BF"/>
          <w:spacing w:val="1"/>
          <w:sz w:val="24"/>
          <w:szCs w:val="24"/>
          <w:u w:val="single"/>
        </w:rPr>
        <w:t xml:space="preserve"> </w:t>
      </w:r>
      <w:r w:rsidRPr="00C43476">
        <w:rPr>
          <w:rFonts w:ascii="Times New Roman" w:hAnsi="Times New Roman" w:cs="Times New Roman"/>
          <w:color w:val="0F4761" w:themeColor="accent1" w:themeShade="BF"/>
          <w:sz w:val="24"/>
          <w:szCs w:val="24"/>
          <w:u w:val="single"/>
        </w:rPr>
        <w:t>COMPETENCIALES.</w:t>
      </w:r>
    </w:p>
    <w:p w14:paraId="20393AF5" w14:textId="77777777" w:rsidR="006A0799" w:rsidRPr="001E7F06" w:rsidRDefault="006A0799" w:rsidP="006A0799">
      <w:pPr>
        <w:jc w:val="both"/>
        <w:rPr>
          <w:rFonts w:ascii="Times New Roman" w:hAnsi="Times New Roman" w:cs="Times New Roman"/>
          <w:sz w:val="24"/>
          <w:szCs w:val="24"/>
        </w:rPr>
      </w:pPr>
    </w:p>
    <w:p w14:paraId="4C3FCB38" w14:textId="14EB418E" w:rsidR="0055202A" w:rsidRPr="001E7F06" w:rsidRDefault="006A0799" w:rsidP="006A0799">
      <w:pPr>
        <w:jc w:val="both"/>
        <w:rPr>
          <w:rFonts w:ascii="Times New Roman" w:hAnsi="Times New Roman" w:cs="Times New Roman"/>
          <w:b/>
          <w:sz w:val="24"/>
          <w:szCs w:val="24"/>
        </w:rPr>
      </w:pPr>
      <w:r w:rsidRPr="001E7F06">
        <w:rPr>
          <w:rFonts w:ascii="Times New Roman" w:hAnsi="Times New Roman" w:cs="Times New Roman"/>
          <w:b/>
          <w:sz w:val="24"/>
          <w:szCs w:val="24"/>
        </w:rPr>
        <w:t>COMPETENCIAS ESPECÍFICAS DE LA MATERIA</w:t>
      </w:r>
    </w:p>
    <w:p w14:paraId="2BD8D662" w14:textId="2D4F6947" w:rsidR="006119CC" w:rsidRPr="006119CC" w:rsidRDefault="006119CC" w:rsidP="006119CC">
      <w:pPr>
        <w:jc w:val="both"/>
        <w:rPr>
          <w:rFonts w:ascii="Times New Roman" w:hAnsi="Times New Roman" w:cs="Times New Roman"/>
          <w:sz w:val="24"/>
          <w:szCs w:val="24"/>
        </w:rPr>
      </w:pPr>
      <w:r w:rsidRPr="006119CC">
        <w:rPr>
          <w:rFonts w:ascii="Times New Roman" w:hAnsi="Times New Roman" w:cs="Times New Roman"/>
          <w:sz w:val="24"/>
          <w:szCs w:val="24"/>
        </w:rPr>
        <w:t>Los descriptores operativos de las competencias clave son el marco de referencia</w:t>
      </w:r>
      <w:r>
        <w:rPr>
          <w:rFonts w:ascii="Times New Roman" w:hAnsi="Times New Roman" w:cs="Times New Roman"/>
          <w:sz w:val="24"/>
          <w:szCs w:val="24"/>
        </w:rPr>
        <w:t xml:space="preserve"> </w:t>
      </w:r>
      <w:r w:rsidRPr="006119CC">
        <w:rPr>
          <w:rFonts w:ascii="Times New Roman" w:hAnsi="Times New Roman" w:cs="Times New Roman"/>
          <w:sz w:val="24"/>
          <w:szCs w:val="24"/>
        </w:rPr>
        <w:t>a partir del cual se concretan las competencias específicas, convirtiéndose estas en un</w:t>
      </w:r>
      <w:r>
        <w:rPr>
          <w:rFonts w:ascii="Times New Roman" w:hAnsi="Times New Roman" w:cs="Times New Roman"/>
          <w:sz w:val="24"/>
          <w:szCs w:val="24"/>
        </w:rPr>
        <w:t xml:space="preserve"> </w:t>
      </w:r>
      <w:r w:rsidRPr="006119CC">
        <w:rPr>
          <w:rFonts w:ascii="Times New Roman" w:hAnsi="Times New Roman" w:cs="Times New Roman"/>
          <w:sz w:val="24"/>
          <w:szCs w:val="24"/>
        </w:rPr>
        <w:t>segundo nivel de concreción de las primeras, pero específicas para cada materia.</w:t>
      </w:r>
    </w:p>
    <w:p w14:paraId="248FC6B4" w14:textId="4618871B" w:rsidR="006119CC" w:rsidRPr="006119CC" w:rsidRDefault="006119CC" w:rsidP="006119CC">
      <w:pPr>
        <w:jc w:val="both"/>
        <w:rPr>
          <w:rFonts w:ascii="Times New Roman" w:hAnsi="Times New Roman" w:cs="Times New Roman"/>
          <w:sz w:val="24"/>
          <w:szCs w:val="24"/>
        </w:rPr>
      </w:pPr>
      <w:r w:rsidRPr="006119CC">
        <w:rPr>
          <w:rFonts w:ascii="Times New Roman" w:hAnsi="Times New Roman" w:cs="Times New Roman"/>
          <w:sz w:val="24"/>
          <w:szCs w:val="24"/>
        </w:rPr>
        <w:t>Las competencias específicas de CLEN están estrechamente relacionadas con</w:t>
      </w:r>
      <w:r>
        <w:rPr>
          <w:rFonts w:ascii="Times New Roman" w:hAnsi="Times New Roman" w:cs="Times New Roman"/>
          <w:sz w:val="24"/>
          <w:szCs w:val="24"/>
        </w:rPr>
        <w:t xml:space="preserve"> </w:t>
      </w:r>
      <w:r w:rsidRPr="006119CC">
        <w:rPr>
          <w:rFonts w:ascii="Times New Roman" w:hAnsi="Times New Roman" w:cs="Times New Roman"/>
          <w:sz w:val="24"/>
          <w:szCs w:val="24"/>
        </w:rPr>
        <w:t>las de Lengua Castellana y Literatura, si bien se entienden desde una mayor simplicidad</w:t>
      </w:r>
      <w:r>
        <w:rPr>
          <w:rFonts w:ascii="Times New Roman" w:hAnsi="Times New Roman" w:cs="Times New Roman"/>
          <w:sz w:val="24"/>
          <w:szCs w:val="24"/>
        </w:rPr>
        <w:t xml:space="preserve"> </w:t>
      </w:r>
      <w:r w:rsidRPr="006119CC">
        <w:rPr>
          <w:rFonts w:ascii="Times New Roman" w:hAnsi="Times New Roman" w:cs="Times New Roman"/>
          <w:sz w:val="24"/>
          <w:szCs w:val="24"/>
        </w:rPr>
        <w:t>de contenidos y como apoyo a esta, para subsanar carencias que dificulten su normal</w:t>
      </w:r>
      <w:r>
        <w:rPr>
          <w:rFonts w:ascii="Times New Roman" w:hAnsi="Times New Roman" w:cs="Times New Roman"/>
          <w:sz w:val="24"/>
          <w:szCs w:val="24"/>
        </w:rPr>
        <w:t xml:space="preserve"> </w:t>
      </w:r>
      <w:r w:rsidRPr="006119CC">
        <w:rPr>
          <w:rFonts w:ascii="Times New Roman" w:hAnsi="Times New Roman" w:cs="Times New Roman"/>
          <w:sz w:val="24"/>
          <w:szCs w:val="24"/>
        </w:rPr>
        <w:t>desarrollo. Las competencias específicas se organizan en seis ejes que se relacionan</w:t>
      </w:r>
      <w:r>
        <w:rPr>
          <w:rFonts w:ascii="Times New Roman" w:hAnsi="Times New Roman" w:cs="Times New Roman"/>
          <w:sz w:val="24"/>
          <w:szCs w:val="24"/>
        </w:rPr>
        <w:t xml:space="preserve"> </w:t>
      </w:r>
      <w:r w:rsidRPr="006119CC">
        <w:rPr>
          <w:rFonts w:ascii="Times New Roman" w:hAnsi="Times New Roman" w:cs="Times New Roman"/>
          <w:sz w:val="24"/>
          <w:szCs w:val="24"/>
        </w:rPr>
        <w:t>entre sí.</w:t>
      </w:r>
    </w:p>
    <w:p w14:paraId="3CD4A12F" w14:textId="636D42DF" w:rsidR="006119CC" w:rsidRPr="006119CC" w:rsidRDefault="006119CC" w:rsidP="006119CC">
      <w:pPr>
        <w:jc w:val="both"/>
        <w:rPr>
          <w:rFonts w:ascii="Times New Roman" w:hAnsi="Times New Roman" w:cs="Times New Roman"/>
          <w:sz w:val="24"/>
          <w:szCs w:val="24"/>
        </w:rPr>
      </w:pPr>
      <w:r w:rsidRPr="006119CC">
        <w:rPr>
          <w:rFonts w:ascii="Times New Roman" w:hAnsi="Times New Roman" w:cs="Times New Roman"/>
          <w:sz w:val="24"/>
          <w:szCs w:val="24"/>
        </w:rPr>
        <w:t>La primera de las competencias específicas está orientada a la comprensión de</w:t>
      </w:r>
      <w:r>
        <w:rPr>
          <w:rFonts w:ascii="Times New Roman" w:hAnsi="Times New Roman" w:cs="Times New Roman"/>
          <w:sz w:val="24"/>
          <w:szCs w:val="24"/>
        </w:rPr>
        <w:t xml:space="preserve"> </w:t>
      </w:r>
      <w:r w:rsidRPr="006119CC">
        <w:rPr>
          <w:rFonts w:ascii="Times New Roman" w:hAnsi="Times New Roman" w:cs="Times New Roman"/>
          <w:sz w:val="24"/>
          <w:szCs w:val="24"/>
        </w:rPr>
        <w:t>textos tanto orales como escritos; la capacidad de comprensión es una herramienta</w:t>
      </w:r>
      <w:r>
        <w:rPr>
          <w:rFonts w:ascii="Times New Roman" w:hAnsi="Times New Roman" w:cs="Times New Roman"/>
          <w:sz w:val="24"/>
          <w:szCs w:val="24"/>
        </w:rPr>
        <w:t xml:space="preserve"> </w:t>
      </w:r>
      <w:r w:rsidRPr="006119CC">
        <w:rPr>
          <w:rFonts w:ascii="Times New Roman" w:hAnsi="Times New Roman" w:cs="Times New Roman"/>
          <w:sz w:val="24"/>
          <w:szCs w:val="24"/>
        </w:rPr>
        <w:t>instrumental esencial para la adquisición del conocimiento en todas las materias y uno</w:t>
      </w:r>
      <w:r>
        <w:rPr>
          <w:rFonts w:ascii="Times New Roman" w:hAnsi="Times New Roman" w:cs="Times New Roman"/>
          <w:sz w:val="24"/>
          <w:szCs w:val="24"/>
        </w:rPr>
        <w:t xml:space="preserve"> </w:t>
      </w:r>
      <w:r w:rsidRPr="006119CC">
        <w:rPr>
          <w:rFonts w:ascii="Times New Roman" w:hAnsi="Times New Roman" w:cs="Times New Roman"/>
          <w:sz w:val="24"/>
          <w:szCs w:val="24"/>
        </w:rPr>
        <w:t>de los instrumentos más eficaces para el aprendizaje.</w:t>
      </w:r>
    </w:p>
    <w:p w14:paraId="27FF30C6" w14:textId="7C7AC3DA" w:rsidR="006119CC" w:rsidRPr="006119CC" w:rsidRDefault="006119CC" w:rsidP="006119CC">
      <w:pPr>
        <w:jc w:val="both"/>
        <w:rPr>
          <w:rFonts w:ascii="Times New Roman" w:hAnsi="Times New Roman" w:cs="Times New Roman"/>
          <w:sz w:val="24"/>
          <w:szCs w:val="24"/>
        </w:rPr>
      </w:pPr>
      <w:r w:rsidRPr="006119CC">
        <w:rPr>
          <w:rFonts w:ascii="Times New Roman" w:hAnsi="Times New Roman" w:cs="Times New Roman"/>
          <w:sz w:val="24"/>
          <w:szCs w:val="24"/>
        </w:rPr>
        <w:t>La segunda remite a la capacidad de expresión en un sentido amplio, de forma</w:t>
      </w:r>
      <w:r>
        <w:rPr>
          <w:rFonts w:ascii="Times New Roman" w:hAnsi="Times New Roman" w:cs="Times New Roman"/>
          <w:sz w:val="24"/>
          <w:szCs w:val="24"/>
        </w:rPr>
        <w:t xml:space="preserve"> </w:t>
      </w:r>
      <w:r w:rsidRPr="006119CC">
        <w:rPr>
          <w:rFonts w:ascii="Times New Roman" w:hAnsi="Times New Roman" w:cs="Times New Roman"/>
          <w:sz w:val="24"/>
          <w:szCs w:val="24"/>
        </w:rPr>
        <w:t>adecuada a la situación comunicativa, con enunciados coherentes y elementos</w:t>
      </w:r>
      <w:r>
        <w:rPr>
          <w:rFonts w:ascii="Times New Roman" w:hAnsi="Times New Roman" w:cs="Times New Roman"/>
          <w:sz w:val="24"/>
          <w:szCs w:val="24"/>
        </w:rPr>
        <w:t xml:space="preserve"> </w:t>
      </w:r>
      <w:r w:rsidRPr="006119CC">
        <w:rPr>
          <w:rFonts w:ascii="Times New Roman" w:hAnsi="Times New Roman" w:cs="Times New Roman"/>
          <w:sz w:val="24"/>
          <w:szCs w:val="24"/>
        </w:rPr>
        <w:t>correctamente cohesionados.</w:t>
      </w:r>
    </w:p>
    <w:p w14:paraId="30ECDE5A" w14:textId="2A0262AE" w:rsidR="006119CC" w:rsidRPr="006119CC" w:rsidRDefault="006119CC" w:rsidP="006119CC">
      <w:pPr>
        <w:jc w:val="both"/>
        <w:rPr>
          <w:rFonts w:ascii="Times New Roman" w:hAnsi="Times New Roman" w:cs="Times New Roman"/>
          <w:sz w:val="24"/>
          <w:szCs w:val="24"/>
        </w:rPr>
      </w:pPr>
      <w:r w:rsidRPr="006119CC">
        <w:rPr>
          <w:rFonts w:ascii="Times New Roman" w:hAnsi="Times New Roman" w:cs="Times New Roman"/>
          <w:sz w:val="24"/>
          <w:szCs w:val="24"/>
        </w:rPr>
        <w:t>La tercera adquiere una especial importancia en un mundo desbordante de</w:t>
      </w:r>
      <w:r>
        <w:rPr>
          <w:rFonts w:ascii="Times New Roman" w:hAnsi="Times New Roman" w:cs="Times New Roman"/>
          <w:sz w:val="24"/>
          <w:szCs w:val="24"/>
        </w:rPr>
        <w:t xml:space="preserve"> </w:t>
      </w:r>
      <w:r w:rsidRPr="006119CC">
        <w:rPr>
          <w:rFonts w:ascii="Times New Roman" w:hAnsi="Times New Roman" w:cs="Times New Roman"/>
          <w:sz w:val="24"/>
          <w:szCs w:val="24"/>
        </w:rPr>
        <w:t>información; se pretende favorecer la identificación de fuentes de información fiables y</w:t>
      </w:r>
      <w:r>
        <w:rPr>
          <w:rFonts w:ascii="Times New Roman" w:hAnsi="Times New Roman" w:cs="Times New Roman"/>
          <w:sz w:val="24"/>
          <w:szCs w:val="24"/>
        </w:rPr>
        <w:t xml:space="preserve"> </w:t>
      </w:r>
      <w:r w:rsidRPr="006119CC">
        <w:rPr>
          <w:rFonts w:ascii="Times New Roman" w:hAnsi="Times New Roman" w:cs="Times New Roman"/>
          <w:sz w:val="24"/>
          <w:szCs w:val="24"/>
        </w:rPr>
        <w:t>la gestión crítica y responsable de la información obtenida.</w:t>
      </w:r>
    </w:p>
    <w:p w14:paraId="54D37CA2" w14:textId="4210A8BD" w:rsidR="006119CC" w:rsidRPr="006119CC" w:rsidRDefault="006119CC" w:rsidP="006119CC">
      <w:pPr>
        <w:jc w:val="both"/>
        <w:rPr>
          <w:rFonts w:ascii="Times New Roman" w:hAnsi="Times New Roman" w:cs="Times New Roman"/>
          <w:sz w:val="24"/>
          <w:szCs w:val="24"/>
        </w:rPr>
      </w:pPr>
      <w:r w:rsidRPr="006119CC">
        <w:rPr>
          <w:rFonts w:ascii="Times New Roman" w:hAnsi="Times New Roman" w:cs="Times New Roman"/>
          <w:sz w:val="24"/>
          <w:szCs w:val="24"/>
        </w:rPr>
        <w:t>La cuarta se centra en las posibilidades creativas de la lengua; la lectura de obras</w:t>
      </w:r>
      <w:r>
        <w:rPr>
          <w:rFonts w:ascii="Times New Roman" w:hAnsi="Times New Roman" w:cs="Times New Roman"/>
          <w:sz w:val="24"/>
          <w:szCs w:val="24"/>
        </w:rPr>
        <w:t xml:space="preserve"> </w:t>
      </w:r>
      <w:r w:rsidRPr="006119CC">
        <w:rPr>
          <w:rFonts w:ascii="Times New Roman" w:hAnsi="Times New Roman" w:cs="Times New Roman"/>
          <w:sz w:val="24"/>
          <w:szCs w:val="24"/>
        </w:rPr>
        <w:t>literarias no solo mejora las capacidades de comprensión y expresión, sino que además</w:t>
      </w:r>
      <w:r>
        <w:rPr>
          <w:rFonts w:ascii="Times New Roman" w:hAnsi="Times New Roman" w:cs="Times New Roman"/>
          <w:sz w:val="24"/>
          <w:szCs w:val="24"/>
        </w:rPr>
        <w:t xml:space="preserve"> </w:t>
      </w:r>
      <w:r w:rsidRPr="006119CC">
        <w:rPr>
          <w:rFonts w:ascii="Times New Roman" w:hAnsi="Times New Roman" w:cs="Times New Roman"/>
          <w:sz w:val="24"/>
          <w:szCs w:val="24"/>
        </w:rPr>
        <w:t>ayuda a desarrollar tanto el sentido crítico como la sensibilidad estética, nos pone en</w:t>
      </w:r>
      <w:r>
        <w:rPr>
          <w:rFonts w:ascii="Times New Roman" w:hAnsi="Times New Roman" w:cs="Times New Roman"/>
          <w:sz w:val="24"/>
          <w:szCs w:val="24"/>
        </w:rPr>
        <w:t xml:space="preserve"> </w:t>
      </w:r>
      <w:r w:rsidRPr="006119CC">
        <w:rPr>
          <w:rFonts w:ascii="Times New Roman" w:hAnsi="Times New Roman" w:cs="Times New Roman"/>
          <w:sz w:val="24"/>
          <w:szCs w:val="24"/>
        </w:rPr>
        <w:t>relación con nuestro pasado y nos ayuda a entender nuestro presente y a afrontar el</w:t>
      </w:r>
      <w:r>
        <w:rPr>
          <w:rFonts w:ascii="Times New Roman" w:hAnsi="Times New Roman" w:cs="Times New Roman"/>
          <w:sz w:val="24"/>
          <w:szCs w:val="24"/>
        </w:rPr>
        <w:t xml:space="preserve"> </w:t>
      </w:r>
      <w:r w:rsidRPr="006119CC">
        <w:rPr>
          <w:rFonts w:ascii="Times New Roman" w:hAnsi="Times New Roman" w:cs="Times New Roman"/>
          <w:sz w:val="24"/>
          <w:szCs w:val="24"/>
        </w:rPr>
        <w:t>futuro.</w:t>
      </w:r>
    </w:p>
    <w:p w14:paraId="1D895CA5" w14:textId="6A20B353" w:rsidR="006119CC" w:rsidRPr="006119CC" w:rsidRDefault="006119CC" w:rsidP="006119CC">
      <w:pPr>
        <w:jc w:val="both"/>
        <w:rPr>
          <w:rFonts w:ascii="Times New Roman" w:hAnsi="Times New Roman" w:cs="Times New Roman"/>
          <w:sz w:val="24"/>
          <w:szCs w:val="24"/>
        </w:rPr>
      </w:pPr>
      <w:r w:rsidRPr="006119CC">
        <w:rPr>
          <w:rFonts w:ascii="Times New Roman" w:hAnsi="Times New Roman" w:cs="Times New Roman"/>
          <w:sz w:val="24"/>
          <w:szCs w:val="24"/>
        </w:rPr>
        <w:t>La quinta hace referencia a la necesidad de reflexionar sobre los elementos</w:t>
      </w:r>
      <w:r>
        <w:rPr>
          <w:rFonts w:ascii="Times New Roman" w:hAnsi="Times New Roman" w:cs="Times New Roman"/>
          <w:sz w:val="24"/>
          <w:szCs w:val="24"/>
        </w:rPr>
        <w:t xml:space="preserve"> </w:t>
      </w:r>
      <w:r w:rsidRPr="006119CC">
        <w:rPr>
          <w:rFonts w:ascii="Times New Roman" w:hAnsi="Times New Roman" w:cs="Times New Roman"/>
          <w:sz w:val="24"/>
          <w:szCs w:val="24"/>
        </w:rPr>
        <w:t>lingüísticos que regulan la comunicación, no de una manera exclusivamente descriptiva,</w:t>
      </w:r>
      <w:r>
        <w:rPr>
          <w:rFonts w:ascii="Times New Roman" w:hAnsi="Times New Roman" w:cs="Times New Roman"/>
          <w:sz w:val="24"/>
          <w:szCs w:val="24"/>
        </w:rPr>
        <w:t xml:space="preserve"> </w:t>
      </w:r>
      <w:r w:rsidRPr="006119CC">
        <w:rPr>
          <w:rFonts w:ascii="Times New Roman" w:hAnsi="Times New Roman" w:cs="Times New Roman"/>
          <w:sz w:val="24"/>
          <w:szCs w:val="24"/>
        </w:rPr>
        <w:t>sino como herramienta añadida, que contribuya tanto a la capacidad de comprensión</w:t>
      </w:r>
      <w:r>
        <w:rPr>
          <w:rFonts w:ascii="Times New Roman" w:hAnsi="Times New Roman" w:cs="Times New Roman"/>
          <w:sz w:val="24"/>
          <w:szCs w:val="24"/>
        </w:rPr>
        <w:t xml:space="preserve"> </w:t>
      </w:r>
      <w:r w:rsidRPr="006119CC">
        <w:rPr>
          <w:rFonts w:ascii="Times New Roman" w:hAnsi="Times New Roman" w:cs="Times New Roman"/>
          <w:sz w:val="24"/>
          <w:szCs w:val="24"/>
        </w:rPr>
        <w:t>como de expresión.</w:t>
      </w:r>
    </w:p>
    <w:p w14:paraId="540AD516" w14:textId="545A1209" w:rsidR="006119CC" w:rsidRDefault="006119CC" w:rsidP="006119CC">
      <w:pPr>
        <w:jc w:val="both"/>
        <w:rPr>
          <w:rFonts w:ascii="Times New Roman" w:hAnsi="Times New Roman" w:cs="Times New Roman"/>
          <w:sz w:val="24"/>
          <w:szCs w:val="24"/>
        </w:rPr>
      </w:pPr>
      <w:r w:rsidRPr="006119CC">
        <w:rPr>
          <w:rFonts w:ascii="Times New Roman" w:hAnsi="Times New Roman" w:cs="Times New Roman"/>
          <w:sz w:val="24"/>
          <w:szCs w:val="24"/>
        </w:rPr>
        <w:t>Por último, la sexta contribuye de forma esencial a la convivencia democrática,</w:t>
      </w:r>
      <w:r>
        <w:rPr>
          <w:rFonts w:ascii="Times New Roman" w:hAnsi="Times New Roman" w:cs="Times New Roman"/>
          <w:sz w:val="24"/>
          <w:szCs w:val="24"/>
        </w:rPr>
        <w:t xml:space="preserve"> </w:t>
      </w:r>
      <w:r w:rsidRPr="006119CC">
        <w:rPr>
          <w:rFonts w:ascii="Times New Roman" w:hAnsi="Times New Roman" w:cs="Times New Roman"/>
          <w:sz w:val="24"/>
          <w:szCs w:val="24"/>
        </w:rPr>
        <w:t>gestionando recursos para la resolución pacífica de conflictos y propiciando el diálogo,</w:t>
      </w:r>
      <w:r>
        <w:rPr>
          <w:rFonts w:ascii="Times New Roman" w:hAnsi="Times New Roman" w:cs="Times New Roman"/>
          <w:sz w:val="24"/>
          <w:szCs w:val="24"/>
        </w:rPr>
        <w:t xml:space="preserve"> </w:t>
      </w:r>
      <w:r w:rsidRPr="006119CC">
        <w:rPr>
          <w:rFonts w:ascii="Times New Roman" w:hAnsi="Times New Roman" w:cs="Times New Roman"/>
          <w:sz w:val="24"/>
          <w:szCs w:val="24"/>
        </w:rPr>
        <w:t>la empatía y el análisis crítico como vías hacia la convivencia; también incide en la</w:t>
      </w:r>
      <w:r>
        <w:rPr>
          <w:rFonts w:ascii="Times New Roman" w:hAnsi="Times New Roman" w:cs="Times New Roman"/>
          <w:sz w:val="24"/>
          <w:szCs w:val="24"/>
        </w:rPr>
        <w:t xml:space="preserve"> </w:t>
      </w:r>
      <w:r w:rsidRPr="006119CC">
        <w:rPr>
          <w:rFonts w:ascii="Times New Roman" w:hAnsi="Times New Roman" w:cs="Times New Roman"/>
          <w:sz w:val="24"/>
          <w:szCs w:val="24"/>
        </w:rPr>
        <w:t>necesaria reflexión sobre los usos discriminatorios de la lengua y persigue conciencia</w:t>
      </w:r>
      <w:r>
        <w:rPr>
          <w:rFonts w:ascii="Times New Roman" w:hAnsi="Times New Roman" w:cs="Times New Roman"/>
          <w:sz w:val="24"/>
          <w:szCs w:val="24"/>
        </w:rPr>
        <w:t xml:space="preserve">r </w:t>
      </w:r>
      <w:r w:rsidRPr="006119CC">
        <w:rPr>
          <w:rFonts w:ascii="Times New Roman" w:hAnsi="Times New Roman" w:cs="Times New Roman"/>
          <w:sz w:val="24"/>
          <w:szCs w:val="24"/>
        </w:rPr>
        <w:t>sobre la importancia de la contribución individual a la construcción de una sociedad con</w:t>
      </w:r>
      <w:r>
        <w:rPr>
          <w:rFonts w:ascii="Times New Roman" w:hAnsi="Times New Roman" w:cs="Times New Roman"/>
          <w:sz w:val="24"/>
          <w:szCs w:val="24"/>
        </w:rPr>
        <w:t xml:space="preserve"> </w:t>
      </w:r>
      <w:r w:rsidRPr="006119CC">
        <w:rPr>
          <w:rFonts w:ascii="Times New Roman" w:hAnsi="Times New Roman" w:cs="Times New Roman"/>
          <w:sz w:val="24"/>
          <w:szCs w:val="24"/>
        </w:rPr>
        <w:t>igualdad de derechos.</w:t>
      </w:r>
    </w:p>
    <w:p w14:paraId="208F7F1E" w14:textId="77777777" w:rsidR="0055202A" w:rsidRDefault="0055202A" w:rsidP="006119CC">
      <w:pPr>
        <w:jc w:val="both"/>
        <w:rPr>
          <w:rFonts w:ascii="Times New Roman" w:hAnsi="Times New Roman" w:cs="Times New Roman"/>
          <w:sz w:val="24"/>
          <w:szCs w:val="24"/>
        </w:rPr>
      </w:pPr>
    </w:p>
    <w:p w14:paraId="0FBF5682" w14:textId="1F298643" w:rsidR="00834F59" w:rsidRPr="00DA16AC" w:rsidRDefault="00834F59" w:rsidP="00834F59">
      <w:pPr>
        <w:jc w:val="both"/>
        <w:rPr>
          <w:rFonts w:ascii="Times New Roman" w:hAnsi="Times New Roman" w:cs="Times New Roman"/>
          <w:b/>
          <w:bCs/>
          <w:sz w:val="24"/>
          <w:szCs w:val="24"/>
        </w:rPr>
      </w:pPr>
      <w:r w:rsidRPr="00DA16AC">
        <w:rPr>
          <w:rFonts w:ascii="Times New Roman" w:hAnsi="Times New Roman" w:cs="Times New Roman"/>
          <w:b/>
          <w:bCs/>
          <w:sz w:val="24"/>
          <w:szCs w:val="24"/>
        </w:rPr>
        <w:t>1. Comprender e interpretar textos orales, escritos y multimodales sencillos en relación</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con el ámbito de uso, identificando la información relevante, valorando su forma y</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contenido, con el fin de construir conocimiento y ensanchar las posibilidades de disfrute</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y ocio.</w:t>
      </w:r>
    </w:p>
    <w:p w14:paraId="68798F75" w14:textId="38ECEAB1" w:rsidR="00834F59" w:rsidRPr="00834F59" w:rsidRDefault="00834F59" w:rsidP="00834F59">
      <w:pPr>
        <w:jc w:val="both"/>
        <w:rPr>
          <w:rFonts w:ascii="Times New Roman" w:hAnsi="Times New Roman" w:cs="Times New Roman"/>
          <w:sz w:val="24"/>
          <w:szCs w:val="24"/>
        </w:rPr>
      </w:pPr>
      <w:r w:rsidRPr="00834F59">
        <w:rPr>
          <w:rFonts w:ascii="Times New Roman" w:hAnsi="Times New Roman" w:cs="Times New Roman"/>
          <w:sz w:val="24"/>
          <w:szCs w:val="24"/>
        </w:rPr>
        <w:t>La comprensión e interpretación de mensajes orales requiere destrezas específicas que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han de ser también objeto de enseñanza y aprendizaje: anticipar el contenido, retener</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información relevante en función del propio objetivo, distinguir entre hechos y opiniones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 xml:space="preserve">o captar el sentido </w:t>
      </w:r>
      <w:r w:rsidRPr="00834F59">
        <w:rPr>
          <w:rFonts w:ascii="Times New Roman" w:hAnsi="Times New Roman" w:cs="Times New Roman"/>
          <w:sz w:val="24"/>
          <w:szCs w:val="24"/>
        </w:rPr>
        <w:lastRenderedPageBreak/>
        <w:t>global y la relación entre las partes del discurso. En el ámbito social,</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el desarrollo escolar de las habilidades de interpretación de mensajes orales debe tener</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en cuenta la profusión de textos de carácter multimodal, que reclaman una específica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alfabetización audiovisual y mediática, para hacer frente a los riesgos de manipulación</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y desinformación. Por otro lado, comprender un texto escrito implica captar su sentido</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global y la información más relevante en función del propósito de lectura, integrar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información explícita y realizar las inferencias necesarias que permitan reconstruir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relación entre sus partes, formular hipótesis acerca de la intención comunicativa que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subyace a dichos textos y reflexionar sobre su forma y contenido. Para ello, conviene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acompañar los procesos lectores de los estudiantes de manera detenida en el aula,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teniendo en cuenta que la alfabetización del siglo XXI pasa necesariamente por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enseñanza de la lectura de los hipertextos de internet. Las clases de lengua han de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diversificar los ámbitos a los que pertenecen los textos escritos y crear contextos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significativos para el trabajo con ellos en el aula, buscando la gradación y</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complementariedad en la complejidad de los textos (extensión, estructura, lenguaje,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tema, etc.) y las tareas propuestas. Se hace imprescindible el trabajo coordinado con</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otras materias del currículo, dada la especificidad de los géneros discursivos asociados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a cada área de conocimiento, así como con las otras lenguas curriculares.</w:t>
      </w:r>
    </w:p>
    <w:p w14:paraId="01735CF4" w14:textId="77777777" w:rsidR="00DA16AC" w:rsidRDefault="00DA16AC" w:rsidP="00834F59">
      <w:pPr>
        <w:jc w:val="both"/>
        <w:rPr>
          <w:rFonts w:ascii="Times New Roman" w:hAnsi="Times New Roman" w:cs="Times New Roman"/>
          <w:sz w:val="24"/>
          <w:szCs w:val="24"/>
        </w:rPr>
      </w:pPr>
    </w:p>
    <w:p w14:paraId="72123BD7" w14:textId="6B250BB7" w:rsidR="00834F59" w:rsidRPr="00834F59" w:rsidRDefault="00834F59" w:rsidP="00834F59">
      <w:pPr>
        <w:jc w:val="both"/>
        <w:rPr>
          <w:rFonts w:ascii="Times New Roman" w:hAnsi="Times New Roman" w:cs="Times New Roman"/>
          <w:sz w:val="24"/>
          <w:szCs w:val="24"/>
        </w:rPr>
      </w:pPr>
      <w:r w:rsidRPr="00834F59">
        <w:rPr>
          <w:rFonts w:ascii="Times New Roman" w:hAnsi="Times New Roman" w:cs="Times New Roman"/>
          <w:sz w:val="24"/>
          <w:szCs w:val="24"/>
        </w:rPr>
        <w:t>Esta competencia específica se conecta con los siguientes descriptores del Perfil de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salida: CCL2, CP2, CD1, CD2, CD3, CD4, STEM4, CPSAA3, CPSAA4, CPSAA5, CE1</w:t>
      </w:r>
    </w:p>
    <w:p w14:paraId="2286A6EC" w14:textId="77777777" w:rsidR="00DA16AC" w:rsidRDefault="00DA16AC" w:rsidP="00834F59">
      <w:pPr>
        <w:jc w:val="both"/>
        <w:rPr>
          <w:rFonts w:ascii="Times New Roman" w:hAnsi="Times New Roman" w:cs="Times New Roman"/>
          <w:b/>
          <w:bCs/>
          <w:sz w:val="24"/>
          <w:szCs w:val="24"/>
        </w:rPr>
      </w:pPr>
    </w:p>
    <w:p w14:paraId="589EE3FC" w14:textId="009656A5" w:rsidR="00DA16AC" w:rsidRPr="00DA16AC" w:rsidRDefault="00834F59" w:rsidP="00834F59">
      <w:pPr>
        <w:jc w:val="both"/>
        <w:rPr>
          <w:rFonts w:ascii="Times New Roman" w:hAnsi="Times New Roman" w:cs="Times New Roman"/>
          <w:b/>
          <w:bCs/>
          <w:sz w:val="24"/>
          <w:szCs w:val="24"/>
        </w:rPr>
      </w:pPr>
      <w:r w:rsidRPr="00DA16AC">
        <w:rPr>
          <w:rFonts w:ascii="Times New Roman" w:hAnsi="Times New Roman" w:cs="Times New Roman"/>
          <w:b/>
          <w:bCs/>
          <w:sz w:val="24"/>
          <w:szCs w:val="24"/>
        </w:rPr>
        <w:t>2. Producir, de manera progresivamente autónoma, textos orales, escritos y</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multimodales sencillos, adecuados al registro, con coherencia y cohesión, y participar</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en interacciones orales con actitud cooperativa y respetuosa, para construir</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conocimientos y establecer vínculos personales.</w:t>
      </w:r>
      <w:r w:rsidR="00DA16AC" w:rsidRPr="00DA16AC">
        <w:rPr>
          <w:rFonts w:ascii="Times New Roman" w:hAnsi="Times New Roman" w:cs="Times New Roman"/>
          <w:b/>
          <w:bCs/>
          <w:sz w:val="24"/>
          <w:szCs w:val="24"/>
        </w:rPr>
        <w:t xml:space="preserve"> </w:t>
      </w:r>
    </w:p>
    <w:p w14:paraId="36359D8F" w14:textId="72FC6AEC" w:rsidR="00834F59" w:rsidRPr="00834F59" w:rsidRDefault="00834F59" w:rsidP="00834F59">
      <w:pPr>
        <w:jc w:val="both"/>
        <w:rPr>
          <w:rFonts w:ascii="Times New Roman" w:hAnsi="Times New Roman" w:cs="Times New Roman"/>
          <w:sz w:val="24"/>
          <w:szCs w:val="24"/>
        </w:rPr>
      </w:pPr>
      <w:r w:rsidRPr="00834F59">
        <w:rPr>
          <w:rFonts w:ascii="Times New Roman" w:hAnsi="Times New Roman" w:cs="Times New Roman"/>
          <w:sz w:val="24"/>
          <w:szCs w:val="24"/>
        </w:rPr>
        <w:t>El desarrollo de la competencia comunicativa del alumnado pasa necesariamente por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atención a los usos orales, que deben ser tanto vehículo de aprendizaje como objeto de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conocimiento. Las clases de lengua y literatura han de ofrecer contextos diversificados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y significativos, donde el alumnado pueda tomar la palabra y conversar en diálogos</w:t>
      </w:r>
      <w:r w:rsidR="00DA16AC">
        <w:rPr>
          <w:rFonts w:ascii="Times New Roman" w:hAnsi="Times New Roman" w:cs="Times New Roman"/>
          <w:sz w:val="24"/>
          <w:szCs w:val="24"/>
        </w:rPr>
        <w:t xml:space="preserve"> p</w:t>
      </w:r>
      <w:r w:rsidRPr="00834F59">
        <w:rPr>
          <w:rFonts w:ascii="Times New Roman" w:hAnsi="Times New Roman" w:cs="Times New Roman"/>
          <w:sz w:val="24"/>
          <w:szCs w:val="24"/>
        </w:rPr>
        <w:t>edagógicamente orientados y estimular la construcción de conocimientos que hagan</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posible la reflexión sobre los usos, tanto formales como informales, tanto espontáneos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como planificados. La interacción oral requiere conocer las estrategias para tomar y</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ceder la palabra, desplegar actitudes de escucha activa, expresarse con fluidez, claridad</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y el tono y registro adecuados, así como poner en juego las estrategias de cortesía y de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cooperación conversacional. La producción oral de carácter formal, monologada o</w:t>
      </w:r>
      <w:r w:rsidR="00DA16AC">
        <w:rPr>
          <w:rFonts w:ascii="Times New Roman" w:hAnsi="Times New Roman" w:cs="Times New Roman"/>
          <w:sz w:val="24"/>
          <w:szCs w:val="24"/>
        </w:rPr>
        <w:t xml:space="preserve"> </w:t>
      </w:r>
      <w:proofErr w:type="gramStart"/>
      <w:r w:rsidRPr="00834F59">
        <w:rPr>
          <w:rFonts w:ascii="Times New Roman" w:hAnsi="Times New Roman" w:cs="Times New Roman"/>
          <w:sz w:val="24"/>
          <w:szCs w:val="24"/>
        </w:rPr>
        <w:t>dialogada,</w:t>
      </w:r>
      <w:proofErr w:type="gramEnd"/>
      <w:r w:rsidRPr="00834F59">
        <w:rPr>
          <w:rFonts w:ascii="Times New Roman" w:hAnsi="Times New Roman" w:cs="Times New Roman"/>
          <w:sz w:val="24"/>
          <w:szCs w:val="24"/>
        </w:rPr>
        <w:t xml:space="preserve"> ofrece margen para la planificación, y comparte, por tanto, estrategias con el</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proceso de escritura. Atendiendo a la situación comunicativa, con su mayor o menor</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grado de formalidad, la relación entre los interlocutores, el propósito comunicativo y el</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canal, los géneros discursivos — moldes en que han cristalizado las prácticas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comunicativas propias de los diferentes ámbitos— ofrecen pautas para estructurar el</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discurso y para adecuar el registro y el comportamiento no verbal. Las tecnologías de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información y la comunicación facilitan nuevos formatos para la comunicación oral</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multimodal, tanto síncrona como asíncrona, y favorecen el registro de las aportaciones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orales del alumnado para su difusión en contextos reales y su posterior análisis, revisión</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y evaluación (autoevaluación y coevaluación). Respecto a la producción escrita, hoy</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significa saber hacerlo en diferentes soportes y formatos, muchos de ellos de carácter</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 xml:space="preserve">hipertextual y multimodal, y requiere el conocimiento y apropiación de los </w:t>
      </w:r>
      <w:r w:rsidRPr="00834F59">
        <w:rPr>
          <w:rFonts w:ascii="Times New Roman" w:hAnsi="Times New Roman" w:cs="Times New Roman"/>
          <w:sz w:val="24"/>
          <w:szCs w:val="24"/>
        </w:rPr>
        <w:lastRenderedPageBreak/>
        <w:t>«moldes» en</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que han cristalizado las prácticas comunicativas escritas propias de los diferentes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ámbitos de uso: los géneros discursivos. De ahí que la enseñanza-aprendizaje de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escritura reclame una cuidadosa y sostenida intervención en el aula. La elaboración de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un texto escrito es fruto, incluso en sus formas más espontáneas, de un proceso que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tiene al menos cuatro momentos: la planificación —determinación del propósito</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comunicativo y el destinatario y análisis de la situación comunicativa, además de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lectura y análisis de modelos—, la textualización, la revisión —que puede ser autónoma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pero también compartida con otros estudiantes o guiada por el profesorado— y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edición del texto final. En el ámbito educativo, se pondrá el énfasis en los usos de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escritura para la toma de apuntes, esquemas, mapas conceptuales o resúmenes, y en</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la elaboración de textos de carácter académico. La composición del texto escrito ha de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atender tanto a la selección y organización de la información (coherencia), a la relación</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entre sus partes y sus marcas lingüísticas (cohesión), y a la elección del registro</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(adecuación), como a la corrección gramatical y ortográfica y la propiedad léxica.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Requiere también adoptar decisiones sobre el tono del escrito, la inscripción de las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personas (emisor y destinatarios) en el discurso, y el lenguaje y estilo; por lo que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vinculación entre la reflexión explícita sobre el funcionamiento de la lengua y su</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proyección en los usos es inseparable</w:t>
      </w:r>
    </w:p>
    <w:p w14:paraId="3732AF04" w14:textId="77777777" w:rsidR="00DA16AC" w:rsidRDefault="00DA16AC" w:rsidP="00834F59">
      <w:pPr>
        <w:jc w:val="both"/>
        <w:rPr>
          <w:rFonts w:ascii="Times New Roman" w:hAnsi="Times New Roman" w:cs="Times New Roman"/>
          <w:sz w:val="24"/>
          <w:szCs w:val="24"/>
        </w:rPr>
      </w:pPr>
    </w:p>
    <w:p w14:paraId="41EA5030" w14:textId="62D8EE16" w:rsidR="00834F59" w:rsidRPr="00834F59" w:rsidRDefault="00834F59" w:rsidP="00834F59">
      <w:pPr>
        <w:jc w:val="both"/>
        <w:rPr>
          <w:rFonts w:ascii="Times New Roman" w:hAnsi="Times New Roman" w:cs="Times New Roman"/>
          <w:sz w:val="24"/>
          <w:szCs w:val="24"/>
        </w:rPr>
      </w:pPr>
      <w:r w:rsidRPr="00834F59">
        <w:rPr>
          <w:rFonts w:ascii="Times New Roman" w:hAnsi="Times New Roman" w:cs="Times New Roman"/>
          <w:sz w:val="24"/>
          <w:szCs w:val="24"/>
        </w:rPr>
        <w:t>Esta competencia se conecta con los siguientes descriptores del Perfil de</w:t>
      </w:r>
    </w:p>
    <w:p w14:paraId="55132817" w14:textId="77777777" w:rsidR="00834F59" w:rsidRPr="00834F59" w:rsidRDefault="00834F59" w:rsidP="00834F59">
      <w:pPr>
        <w:jc w:val="both"/>
        <w:rPr>
          <w:rFonts w:ascii="Times New Roman" w:hAnsi="Times New Roman" w:cs="Times New Roman"/>
          <w:sz w:val="24"/>
          <w:szCs w:val="24"/>
        </w:rPr>
      </w:pPr>
      <w:r w:rsidRPr="00834F59">
        <w:rPr>
          <w:rFonts w:ascii="Times New Roman" w:hAnsi="Times New Roman" w:cs="Times New Roman"/>
          <w:sz w:val="24"/>
          <w:szCs w:val="24"/>
        </w:rPr>
        <w:t>salida: CCL1, CCL5, CD2, CD3, CPSAA1, CPSAA3, CPSAA4, CPSAA5, CE1.</w:t>
      </w:r>
    </w:p>
    <w:p w14:paraId="3EF54806" w14:textId="77777777" w:rsidR="00DA16AC" w:rsidRDefault="00DA16AC" w:rsidP="00834F59">
      <w:pPr>
        <w:jc w:val="both"/>
        <w:rPr>
          <w:rFonts w:ascii="Times New Roman" w:hAnsi="Times New Roman" w:cs="Times New Roman"/>
          <w:b/>
          <w:bCs/>
          <w:sz w:val="24"/>
          <w:szCs w:val="24"/>
        </w:rPr>
      </w:pPr>
    </w:p>
    <w:p w14:paraId="15A50AE4" w14:textId="31FFD759" w:rsidR="00834F59" w:rsidRPr="00DA16AC" w:rsidRDefault="00834F59" w:rsidP="00834F59">
      <w:pPr>
        <w:jc w:val="both"/>
        <w:rPr>
          <w:rFonts w:ascii="Times New Roman" w:hAnsi="Times New Roman" w:cs="Times New Roman"/>
          <w:b/>
          <w:bCs/>
          <w:sz w:val="24"/>
          <w:szCs w:val="24"/>
        </w:rPr>
      </w:pPr>
      <w:r w:rsidRPr="00DA16AC">
        <w:rPr>
          <w:rFonts w:ascii="Times New Roman" w:hAnsi="Times New Roman" w:cs="Times New Roman"/>
          <w:b/>
          <w:bCs/>
          <w:sz w:val="24"/>
          <w:szCs w:val="24"/>
        </w:rPr>
        <w:t>3. Utilizar, de manera progresivamente autónoma, diferentes fuentes, en soportes</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diversos, para obtener información, evaluando su fiabilidad y pertinencia y evitando los</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riesgos de manipulación y desinformación e integrarla y transformarla en conocimiento</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para comunicarla, adoptando un punto de vista crítico y personal, respetuoso con la</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propiedad intelectual y los principios éticos y democráticos.</w:t>
      </w:r>
    </w:p>
    <w:p w14:paraId="142DF644" w14:textId="5F062BB0" w:rsidR="00DA16AC" w:rsidRDefault="00834F59" w:rsidP="00834F59">
      <w:pPr>
        <w:jc w:val="both"/>
        <w:rPr>
          <w:rFonts w:ascii="Times New Roman" w:hAnsi="Times New Roman" w:cs="Times New Roman"/>
          <w:sz w:val="24"/>
          <w:szCs w:val="24"/>
        </w:rPr>
      </w:pPr>
      <w:r w:rsidRPr="00834F59">
        <w:rPr>
          <w:rFonts w:ascii="Times New Roman" w:hAnsi="Times New Roman" w:cs="Times New Roman"/>
          <w:sz w:val="24"/>
          <w:szCs w:val="24"/>
        </w:rPr>
        <w:t>El acceso a la información no garantiza por sí mismo el conocimiento, entendido como</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principio estructurador de la sociedad moderna y herramienta esencial para hacer frente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a los retos del siglo XXI. Por ello es imprescindible que el alumnado adquiera habilidades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y destrezas para transformar la información en conocimiento, reconociendo cuándo se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necesita, dónde buscarla, cómo gestionarla, evaluarla y comunicarla, adoptando un</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punto de vista crítico y personal y evidenciando una actitud ética y responsable con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propiedad intelectual y con la identidad digital. Se debe procurar que el alumnado,</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individualmente o de forma cooperativa, consulte fuentes de información variadas,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fiables y seguras, en contextos sociales o académicos, para la realización de trabajos o</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proyectos de investigación, ya sea sobre temas del currículo o en torno a aspectos</w:t>
      </w:r>
      <w:r>
        <w:rPr>
          <w:rFonts w:ascii="Times New Roman" w:hAnsi="Times New Roman" w:cs="Times New Roman"/>
          <w:sz w:val="24"/>
          <w:szCs w:val="24"/>
        </w:rPr>
        <w:t xml:space="preserve"> </w:t>
      </w:r>
      <w:r w:rsidRPr="00834F59">
        <w:rPr>
          <w:rFonts w:ascii="Times New Roman" w:hAnsi="Times New Roman" w:cs="Times New Roman"/>
          <w:sz w:val="24"/>
          <w:szCs w:val="24"/>
        </w:rPr>
        <w:t>importantes de la actualidad social, científica o cultural. Estos procesos de investigación</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deben tender al abordaje, progresivamente autónomo, de su planificación y del respeto</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a las convenciones establecidas en la presentación de las producciones propias con las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que se divulga el conocimiento adquirido: organización en epígrafes, procedimientos de</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cita, notas, bibliografía y webgrafía, combinación ajustada de diferentes códigos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comunicativos en los mensajes multimodales… Es imprescindible también el desarrollo</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de la creatividad y la adecuación al contexto en la difusión de su nuevo aprendizaje.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biblioteca escolar, entendida como un espacio creativo de aprendizaje, será el entorno</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ideal para la adquisición de esta competencia.</w:t>
      </w:r>
    </w:p>
    <w:p w14:paraId="3D123BD1" w14:textId="77777777" w:rsidR="00DA16AC" w:rsidRDefault="00DA16AC" w:rsidP="00834F59">
      <w:pPr>
        <w:jc w:val="both"/>
        <w:rPr>
          <w:rFonts w:ascii="Times New Roman" w:hAnsi="Times New Roman" w:cs="Times New Roman"/>
          <w:sz w:val="24"/>
          <w:szCs w:val="24"/>
        </w:rPr>
      </w:pPr>
    </w:p>
    <w:p w14:paraId="71D6F227" w14:textId="3BCD525A" w:rsidR="00834F59" w:rsidRPr="00DA16AC" w:rsidRDefault="00834F59" w:rsidP="00834F59">
      <w:pPr>
        <w:jc w:val="both"/>
        <w:rPr>
          <w:rFonts w:ascii="Times New Roman" w:hAnsi="Times New Roman" w:cs="Times New Roman"/>
          <w:sz w:val="24"/>
          <w:szCs w:val="24"/>
        </w:rPr>
      </w:pPr>
      <w:r w:rsidRPr="00834F59">
        <w:rPr>
          <w:rFonts w:ascii="Times New Roman" w:hAnsi="Times New Roman" w:cs="Times New Roman"/>
          <w:sz w:val="24"/>
          <w:szCs w:val="24"/>
        </w:rPr>
        <w:t>Esta competencia se conecta con los siguientes descriptores del Perfil de salida: CCL2,</w:t>
      </w:r>
      <w:r w:rsidR="00DA16AC">
        <w:rPr>
          <w:rFonts w:ascii="Times New Roman" w:hAnsi="Times New Roman" w:cs="Times New Roman"/>
          <w:sz w:val="24"/>
          <w:szCs w:val="24"/>
        </w:rPr>
        <w:t xml:space="preserve"> </w:t>
      </w:r>
      <w:r w:rsidRPr="00DA16AC">
        <w:rPr>
          <w:rFonts w:ascii="Times New Roman" w:hAnsi="Times New Roman" w:cs="Times New Roman"/>
          <w:sz w:val="24"/>
          <w:szCs w:val="24"/>
          <w:lang w:val="es-ES"/>
        </w:rPr>
        <w:t>CCL3, CP2, STEM1, CD1, CD2, CD3, CD4, CPSAA4, CPSAA5, CC1, CC3, CE1</w:t>
      </w:r>
    </w:p>
    <w:p w14:paraId="3571D552" w14:textId="77777777" w:rsidR="00DA16AC" w:rsidRDefault="00DA16AC" w:rsidP="00834F59">
      <w:pPr>
        <w:jc w:val="both"/>
        <w:rPr>
          <w:rFonts w:ascii="Times New Roman" w:hAnsi="Times New Roman" w:cs="Times New Roman"/>
          <w:b/>
          <w:bCs/>
          <w:sz w:val="24"/>
          <w:szCs w:val="24"/>
        </w:rPr>
      </w:pPr>
    </w:p>
    <w:p w14:paraId="5442097B" w14:textId="38EE9FB6" w:rsidR="00834F59" w:rsidRPr="00DA16AC" w:rsidRDefault="00834F59" w:rsidP="00834F59">
      <w:pPr>
        <w:jc w:val="both"/>
        <w:rPr>
          <w:rFonts w:ascii="Times New Roman" w:hAnsi="Times New Roman" w:cs="Times New Roman"/>
          <w:b/>
          <w:bCs/>
          <w:sz w:val="24"/>
          <w:szCs w:val="24"/>
        </w:rPr>
      </w:pPr>
      <w:r w:rsidRPr="00DA16AC">
        <w:rPr>
          <w:rFonts w:ascii="Times New Roman" w:hAnsi="Times New Roman" w:cs="Times New Roman"/>
          <w:b/>
          <w:bCs/>
          <w:sz w:val="24"/>
          <w:szCs w:val="24"/>
        </w:rPr>
        <w:t>4. Leer, interpretar y valorar textos literarios utilizando un metalenguaje específico y</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adquiriendo estrategias adecuadas, para crear y transmitir textos que respondan a</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diferentes necesidades comunicativas.</w:t>
      </w:r>
    </w:p>
    <w:p w14:paraId="04513037" w14:textId="2F68EE6F" w:rsidR="00834F59" w:rsidRPr="00834F59" w:rsidRDefault="00834F59" w:rsidP="00834F59">
      <w:pPr>
        <w:jc w:val="both"/>
        <w:rPr>
          <w:rFonts w:ascii="Times New Roman" w:hAnsi="Times New Roman" w:cs="Times New Roman"/>
          <w:sz w:val="24"/>
          <w:szCs w:val="24"/>
        </w:rPr>
      </w:pPr>
      <w:r w:rsidRPr="00834F59">
        <w:rPr>
          <w:rFonts w:ascii="Times New Roman" w:hAnsi="Times New Roman" w:cs="Times New Roman"/>
          <w:sz w:val="24"/>
          <w:szCs w:val="24"/>
        </w:rPr>
        <w:t>Esta competencia ha de facilitar el tránsito, desde un lectura identificativa o argumental</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de las obras, a otra que propicie una fruición más consciente y elaborada y que abra las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puertas a textos inicialmente alejados de la experiencia inmediata del alumnado. Para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ello, es necesario desarrollar habilidades de interpretación que favorezcan el acceso 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obras cada vez más complejas, la verbalización de juicios de valor cada vez más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argumentados y la construcción de un mapa cultural que conjugue los horizontes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nacionales con los europeos y universales, y las obras literarias con otras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manifestaciones artísticas. Constatar la pervivencia de universales temáticos y formales,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que atraviesan épocas y contextos culturales, implica privilegiar un enfoque intertextual.</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Propiciar la creación de textos de intención literaria favorece la apropiación de las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convenciones formales de los diversos géneros. Dos son los ejes propuestos para el</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desarrollo de esta competencia. En primer lugar, la lectura guiada y compartida en el</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aula de obras que presenten una cierta resistencia para el alumnado, pero que permitan,</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con la mediación docente, no solo su disfrute sino también la apropiación de sus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elementos relevantes. En segundo lugar, la inscripción de dichas obras en itinerarios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temáticos o de género integrados por textos literarios y no literarios de diferentes épocas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y contextos, cuya lectura comparada atienda a la evolución de los temas, tópicos y</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formas estéticas y ayude a establecer vínculos entre el horizonte de producción y el</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horizonte actual de recepción. El diseño de itinerarios —en los que debe haber</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representación de autores— reclama una planificación consensuada a lo largo de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etapa para asegurar la progresión y la complementariedad necesarias, que permitan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adquisición gradual de las competencias interpretativas.</w:t>
      </w:r>
    </w:p>
    <w:p w14:paraId="081E4A88" w14:textId="77777777" w:rsidR="00DA16AC" w:rsidRDefault="00DA16AC" w:rsidP="00834F59">
      <w:pPr>
        <w:jc w:val="both"/>
        <w:rPr>
          <w:rFonts w:ascii="Times New Roman" w:hAnsi="Times New Roman" w:cs="Times New Roman"/>
          <w:sz w:val="24"/>
          <w:szCs w:val="24"/>
        </w:rPr>
      </w:pPr>
    </w:p>
    <w:p w14:paraId="320A930A" w14:textId="228FDE12" w:rsidR="00834F59" w:rsidRPr="00834F59" w:rsidRDefault="00834F59" w:rsidP="00834F59">
      <w:pPr>
        <w:jc w:val="both"/>
        <w:rPr>
          <w:rFonts w:ascii="Times New Roman" w:hAnsi="Times New Roman" w:cs="Times New Roman"/>
          <w:sz w:val="24"/>
          <w:szCs w:val="24"/>
        </w:rPr>
      </w:pPr>
      <w:r w:rsidRPr="00834F59">
        <w:rPr>
          <w:rFonts w:ascii="Times New Roman" w:hAnsi="Times New Roman" w:cs="Times New Roman"/>
          <w:sz w:val="24"/>
          <w:szCs w:val="24"/>
        </w:rPr>
        <w:t>Esta competencia se conecta con los siguientes descriptores del Perfil de salida: CCL1,</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CCL2, CCL4, CD3, CPSAA1, CPSAA3, CPSAA5, CCEC1, CCEC2, CCEC3, CCEC4.</w:t>
      </w:r>
    </w:p>
    <w:p w14:paraId="2C1734FC" w14:textId="77777777" w:rsidR="00DA16AC" w:rsidRDefault="00DA16AC" w:rsidP="00EE4865">
      <w:pPr>
        <w:jc w:val="both"/>
        <w:rPr>
          <w:rFonts w:ascii="Times New Roman" w:hAnsi="Times New Roman" w:cs="Times New Roman"/>
          <w:b/>
          <w:bCs/>
          <w:sz w:val="24"/>
          <w:szCs w:val="24"/>
        </w:rPr>
      </w:pPr>
    </w:p>
    <w:p w14:paraId="04EAA132" w14:textId="13F7FFA6" w:rsidR="00DA16AC" w:rsidRPr="00DA16AC" w:rsidRDefault="00834F59" w:rsidP="00EE4865">
      <w:pPr>
        <w:jc w:val="both"/>
        <w:rPr>
          <w:rFonts w:ascii="Times New Roman" w:hAnsi="Times New Roman" w:cs="Times New Roman"/>
          <w:b/>
          <w:bCs/>
          <w:sz w:val="24"/>
          <w:szCs w:val="24"/>
        </w:rPr>
      </w:pPr>
      <w:r w:rsidRPr="00DA16AC">
        <w:rPr>
          <w:rFonts w:ascii="Times New Roman" w:hAnsi="Times New Roman" w:cs="Times New Roman"/>
          <w:b/>
          <w:bCs/>
          <w:sz w:val="24"/>
          <w:szCs w:val="24"/>
        </w:rPr>
        <w:t>5. Comprender la estructura de la lengua y sus usos, y reflexionar, de manera</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progresivamente autónoma, sobre las elecciones lingüísticas, para mejorar las</w:t>
      </w:r>
      <w:r w:rsidR="00DA16AC" w:rsidRP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destrezas tanto de comprensión como de producción oral y escrita.</w:t>
      </w:r>
      <w:r w:rsidR="00DA16AC" w:rsidRPr="00DA16AC">
        <w:rPr>
          <w:rFonts w:ascii="Times New Roman" w:hAnsi="Times New Roman" w:cs="Times New Roman"/>
          <w:b/>
          <w:bCs/>
          <w:sz w:val="24"/>
          <w:szCs w:val="24"/>
        </w:rPr>
        <w:t xml:space="preserve"> </w:t>
      </w:r>
    </w:p>
    <w:p w14:paraId="35A73C00" w14:textId="04351EC8" w:rsidR="00EE4865" w:rsidRPr="00EE4865" w:rsidRDefault="00834F59" w:rsidP="00EE4865">
      <w:pPr>
        <w:jc w:val="both"/>
        <w:rPr>
          <w:rFonts w:ascii="Times New Roman" w:hAnsi="Times New Roman" w:cs="Times New Roman"/>
          <w:sz w:val="24"/>
          <w:szCs w:val="24"/>
        </w:rPr>
      </w:pPr>
      <w:r w:rsidRPr="00834F59">
        <w:rPr>
          <w:rFonts w:ascii="Times New Roman" w:hAnsi="Times New Roman" w:cs="Times New Roman"/>
          <w:sz w:val="24"/>
          <w:szCs w:val="24"/>
        </w:rPr>
        <w:t>El estudio sistemático de la lengua, para que sea útil, debe promover, por un lado,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competencia metalingüística del alumnado, es decir, su capacidad de razonamiento,</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argumentación, observación y análisis y, por otro, debe estar vinculado a los usos reales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propios de los hablantes, mediante textos orales y escritos contextualizados. La reflexión</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metalingüística debe partir del conocimiento intuitivo del alumnado, como usuario de la</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lengua, y establecer puentes con el conocimiento sistemático desde edades tempranas;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primero con un lenguaje común, más cercano a la realidad del escolar, para después ir</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introduciendo, de manera progresiva, la terminología específica. Debe, además, integrar</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los niveles morfosintáctico, semántico y pragmático en el estudio de las formas</w:t>
      </w:r>
      <w:r w:rsidR="00DA16AC">
        <w:rPr>
          <w:rFonts w:ascii="Times New Roman" w:hAnsi="Times New Roman" w:cs="Times New Roman"/>
          <w:sz w:val="24"/>
          <w:szCs w:val="24"/>
        </w:rPr>
        <w:t xml:space="preserve"> </w:t>
      </w:r>
      <w:r w:rsidRPr="00834F59">
        <w:rPr>
          <w:rFonts w:ascii="Times New Roman" w:hAnsi="Times New Roman" w:cs="Times New Roman"/>
          <w:sz w:val="24"/>
          <w:szCs w:val="24"/>
        </w:rPr>
        <w:t>lingüísticas. Se trata, por tanto, de abordar el aprendizaje de la gramática relacionando</w:t>
      </w:r>
      <w:r w:rsidR="00EE4865">
        <w:rPr>
          <w:rFonts w:ascii="Times New Roman" w:hAnsi="Times New Roman" w:cs="Times New Roman"/>
          <w:sz w:val="24"/>
          <w:szCs w:val="24"/>
        </w:rPr>
        <w:t xml:space="preserve"> </w:t>
      </w:r>
      <w:r w:rsidR="00EE4865" w:rsidRPr="00EE4865">
        <w:rPr>
          <w:rFonts w:ascii="Times New Roman" w:hAnsi="Times New Roman" w:cs="Times New Roman"/>
          <w:sz w:val="24"/>
          <w:szCs w:val="24"/>
        </w:rPr>
        <w:t xml:space="preserve">el conocimiento gramatical explícito y uso de la </w:t>
      </w:r>
      <w:r w:rsidR="00EE4865" w:rsidRPr="00EE4865">
        <w:rPr>
          <w:rFonts w:ascii="Times New Roman" w:hAnsi="Times New Roman" w:cs="Times New Roman"/>
          <w:sz w:val="24"/>
          <w:szCs w:val="24"/>
        </w:rPr>
        <w:lastRenderedPageBreak/>
        <w:t>lengua a partir de la reflexión. Para ello</w:t>
      </w:r>
      <w:r w:rsidR="00DA16AC">
        <w:rPr>
          <w:rFonts w:ascii="Times New Roman" w:hAnsi="Times New Roman" w:cs="Times New Roman"/>
          <w:sz w:val="24"/>
          <w:szCs w:val="24"/>
        </w:rPr>
        <w:t xml:space="preserve"> </w:t>
      </w:r>
      <w:r w:rsidR="00EE4865" w:rsidRPr="00EE4865">
        <w:rPr>
          <w:rFonts w:ascii="Times New Roman" w:hAnsi="Times New Roman" w:cs="Times New Roman"/>
          <w:sz w:val="24"/>
          <w:szCs w:val="24"/>
        </w:rPr>
        <w:t>hay que partir de la observación del significado y la función que las formas lingüísticas</w:t>
      </w:r>
      <w:r w:rsidR="00DA16AC">
        <w:rPr>
          <w:rFonts w:ascii="Times New Roman" w:hAnsi="Times New Roman" w:cs="Times New Roman"/>
          <w:sz w:val="24"/>
          <w:szCs w:val="24"/>
        </w:rPr>
        <w:t xml:space="preserve"> </w:t>
      </w:r>
      <w:r w:rsidR="00EE4865" w:rsidRPr="00EE4865">
        <w:rPr>
          <w:rFonts w:ascii="Times New Roman" w:hAnsi="Times New Roman" w:cs="Times New Roman"/>
          <w:sz w:val="24"/>
          <w:szCs w:val="24"/>
        </w:rPr>
        <w:t>adquieren en el discurso, para llegar a la generalización y a la sistematización a partir</w:t>
      </w:r>
      <w:r w:rsidR="00DA16AC">
        <w:rPr>
          <w:rFonts w:ascii="Times New Roman" w:hAnsi="Times New Roman" w:cs="Times New Roman"/>
          <w:sz w:val="24"/>
          <w:szCs w:val="24"/>
        </w:rPr>
        <w:t xml:space="preserve"> </w:t>
      </w:r>
      <w:r w:rsidR="00EE4865" w:rsidRPr="00EE4865">
        <w:rPr>
          <w:rFonts w:ascii="Times New Roman" w:hAnsi="Times New Roman" w:cs="Times New Roman"/>
          <w:sz w:val="24"/>
          <w:szCs w:val="24"/>
        </w:rPr>
        <w:t>de la manipulación de enunciados, el contraste entre oraciones, la formulación de</w:t>
      </w:r>
      <w:r w:rsidR="00DA16AC">
        <w:rPr>
          <w:rFonts w:ascii="Times New Roman" w:hAnsi="Times New Roman" w:cs="Times New Roman"/>
          <w:sz w:val="24"/>
          <w:szCs w:val="24"/>
        </w:rPr>
        <w:t xml:space="preserve"> </w:t>
      </w:r>
      <w:r w:rsidR="00EE4865" w:rsidRPr="00EE4865">
        <w:rPr>
          <w:rFonts w:ascii="Times New Roman" w:hAnsi="Times New Roman" w:cs="Times New Roman"/>
          <w:sz w:val="24"/>
          <w:szCs w:val="24"/>
        </w:rPr>
        <w:t>hipótesis y de reglas, el uso de contraejemplos o la conexión con otros fenómenos</w:t>
      </w:r>
      <w:r w:rsidR="00DA16AC">
        <w:rPr>
          <w:rFonts w:ascii="Times New Roman" w:hAnsi="Times New Roman" w:cs="Times New Roman"/>
          <w:sz w:val="24"/>
          <w:szCs w:val="24"/>
        </w:rPr>
        <w:t xml:space="preserve"> </w:t>
      </w:r>
      <w:r w:rsidR="00EE4865" w:rsidRPr="00EE4865">
        <w:rPr>
          <w:rFonts w:ascii="Times New Roman" w:hAnsi="Times New Roman" w:cs="Times New Roman"/>
          <w:sz w:val="24"/>
          <w:szCs w:val="24"/>
        </w:rPr>
        <w:t>lingüísticos. En definitiva, se pretende estimular la reflexión metalingüística e</w:t>
      </w:r>
      <w:r w:rsidR="00DA16AC">
        <w:rPr>
          <w:rFonts w:ascii="Times New Roman" w:hAnsi="Times New Roman" w:cs="Times New Roman"/>
          <w:sz w:val="24"/>
          <w:szCs w:val="24"/>
        </w:rPr>
        <w:t xml:space="preserve"> </w:t>
      </w:r>
      <w:r w:rsidR="00EE4865" w:rsidRPr="00EE4865">
        <w:rPr>
          <w:rFonts w:ascii="Times New Roman" w:hAnsi="Times New Roman" w:cs="Times New Roman"/>
          <w:sz w:val="24"/>
          <w:szCs w:val="24"/>
        </w:rPr>
        <w:t>interlingüística, para que los estudiantes puedan pensar y hablar sobre la lengua, de</w:t>
      </w:r>
      <w:r w:rsidR="00DA16AC">
        <w:rPr>
          <w:rFonts w:ascii="Times New Roman" w:hAnsi="Times New Roman" w:cs="Times New Roman"/>
          <w:sz w:val="24"/>
          <w:szCs w:val="24"/>
        </w:rPr>
        <w:t xml:space="preserve"> </w:t>
      </w:r>
      <w:r w:rsidR="00EE4865" w:rsidRPr="00EE4865">
        <w:rPr>
          <w:rFonts w:ascii="Times New Roman" w:hAnsi="Times New Roman" w:cs="Times New Roman"/>
          <w:sz w:val="24"/>
          <w:szCs w:val="24"/>
        </w:rPr>
        <w:t>manera que ese conocimiento revierta en una mejora de las producciones propias y en</w:t>
      </w:r>
      <w:r w:rsidR="00DA16AC">
        <w:rPr>
          <w:rFonts w:ascii="Times New Roman" w:hAnsi="Times New Roman" w:cs="Times New Roman"/>
          <w:sz w:val="24"/>
          <w:szCs w:val="24"/>
        </w:rPr>
        <w:t xml:space="preserve"> </w:t>
      </w:r>
      <w:r w:rsidR="00EE4865" w:rsidRPr="00EE4865">
        <w:rPr>
          <w:rFonts w:ascii="Times New Roman" w:hAnsi="Times New Roman" w:cs="Times New Roman"/>
          <w:sz w:val="24"/>
          <w:szCs w:val="24"/>
        </w:rPr>
        <w:t>una mejor comprensión e interpretación crítica de las producciones ajenas.</w:t>
      </w:r>
    </w:p>
    <w:p w14:paraId="318E4774" w14:textId="7CB9124F" w:rsidR="00EE4865" w:rsidRPr="00EE4865" w:rsidRDefault="00EE4865" w:rsidP="00EE4865">
      <w:pPr>
        <w:jc w:val="both"/>
        <w:rPr>
          <w:rFonts w:ascii="Times New Roman" w:hAnsi="Times New Roman" w:cs="Times New Roman"/>
          <w:sz w:val="24"/>
          <w:szCs w:val="24"/>
        </w:rPr>
      </w:pPr>
      <w:r w:rsidRPr="00EE4865">
        <w:rPr>
          <w:rFonts w:ascii="Times New Roman" w:hAnsi="Times New Roman" w:cs="Times New Roman"/>
          <w:sz w:val="24"/>
          <w:szCs w:val="24"/>
        </w:rPr>
        <w:t>Esta competencia se conecta con los siguientes descriptores del Perfil de salida: CCL1,</w:t>
      </w:r>
      <w:r w:rsidR="00DA16AC">
        <w:rPr>
          <w:rFonts w:ascii="Times New Roman" w:hAnsi="Times New Roman" w:cs="Times New Roman"/>
          <w:sz w:val="24"/>
          <w:szCs w:val="24"/>
        </w:rPr>
        <w:t xml:space="preserve"> </w:t>
      </w:r>
      <w:r w:rsidRPr="00EE4865">
        <w:rPr>
          <w:rFonts w:ascii="Times New Roman" w:hAnsi="Times New Roman" w:cs="Times New Roman"/>
          <w:sz w:val="24"/>
          <w:szCs w:val="24"/>
        </w:rPr>
        <w:t>CCL2, CCL3, CP2, CD1, CD2, CD3, CD4 CPSAA4, CPSAA5</w:t>
      </w:r>
    </w:p>
    <w:p w14:paraId="4E63528B" w14:textId="77777777" w:rsidR="00DA16AC" w:rsidRDefault="00DA16AC" w:rsidP="00EE4865">
      <w:pPr>
        <w:jc w:val="both"/>
        <w:rPr>
          <w:rFonts w:ascii="Times New Roman" w:hAnsi="Times New Roman" w:cs="Times New Roman"/>
          <w:b/>
          <w:bCs/>
          <w:sz w:val="24"/>
          <w:szCs w:val="24"/>
        </w:rPr>
      </w:pPr>
    </w:p>
    <w:p w14:paraId="6A27C210" w14:textId="0B54C702" w:rsidR="00EE4865" w:rsidRPr="00DA16AC" w:rsidRDefault="00EE4865" w:rsidP="00EE4865">
      <w:pPr>
        <w:jc w:val="both"/>
        <w:rPr>
          <w:rFonts w:ascii="Times New Roman" w:hAnsi="Times New Roman" w:cs="Times New Roman"/>
          <w:b/>
          <w:bCs/>
          <w:sz w:val="24"/>
          <w:szCs w:val="24"/>
        </w:rPr>
      </w:pPr>
      <w:r w:rsidRPr="00DA16AC">
        <w:rPr>
          <w:rFonts w:ascii="Times New Roman" w:hAnsi="Times New Roman" w:cs="Times New Roman"/>
          <w:b/>
          <w:bCs/>
          <w:sz w:val="24"/>
          <w:szCs w:val="24"/>
        </w:rPr>
        <w:t>6. Poner las propias prácticas comunicativas al servicio de la convivencia democrática,</w:t>
      </w:r>
      <w:r w:rsid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la resolución dialogada de conflictos y la igualdad de derechos de todas las personas,</w:t>
      </w:r>
      <w:r w:rsidR="00DA16AC">
        <w:rPr>
          <w:rFonts w:ascii="Times New Roman" w:hAnsi="Times New Roman" w:cs="Times New Roman"/>
          <w:b/>
          <w:bCs/>
          <w:sz w:val="24"/>
          <w:szCs w:val="24"/>
        </w:rPr>
        <w:t xml:space="preserve"> </w:t>
      </w:r>
      <w:r w:rsidRPr="00DA16AC">
        <w:rPr>
          <w:rFonts w:ascii="Times New Roman" w:hAnsi="Times New Roman" w:cs="Times New Roman"/>
          <w:b/>
          <w:bCs/>
          <w:sz w:val="24"/>
          <w:szCs w:val="24"/>
        </w:rPr>
        <w:t>utilizando un lenguaje no discriminatorio.</w:t>
      </w:r>
    </w:p>
    <w:p w14:paraId="47BC26A5" w14:textId="68AB0406" w:rsidR="00EE4865" w:rsidRPr="00EE4865" w:rsidRDefault="00EE4865" w:rsidP="00EE4865">
      <w:pPr>
        <w:jc w:val="both"/>
        <w:rPr>
          <w:rFonts w:ascii="Times New Roman" w:hAnsi="Times New Roman" w:cs="Times New Roman"/>
          <w:sz w:val="24"/>
          <w:szCs w:val="24"/>
        </w:rPr>
      </w:pPr>
      <w:r w:rsidRPr="00EE4865">
        <w:rPr>
          <w:rFonts w:ascii="Times New Roman" w:hAnsi="Times New Roman" w:cs="Times New Roman"/>
          <w:sz w:val="24"/>
          <w:szCs w:val="24"/>
        </w:rPr>
        <w:t>Adquirir esta competencia implica, no solo que los estudiantes sean eficaces a la hora</w:t>
      </w:r>
      <w:r>
        <w:rPr>
          <w:rFonts w:ascii="Times New Roman" w:hAnsi="Times New Roman" w:cs="Times New Roman"/>
          <w:sz w:val="24"/>
          <w:szCs w:val="24"/>
        </w:rPr>
        <w:t xml:space="preserve"> </w:t>
      </w:r>
      <w:r w:rsidRPr="00EE4865">
        <w:rPr>
          <w:rFonts w:ascii="Times New Roman" w:hAnsi="Times New Roman" w:cs="Times New Roman"/>
          <w:sz w:val="24"/>
          <w:szCs w:val="24"/>
        </w:rPr>
        <w:t>de comunicarse, sino que pongan las palabras al servicio de unos objetivos que no se</w:t>
      </w:r>
      <w:r>
        <w:rPr>
          <w:rFonts w:ascii="Times New Roman" w:hAnsi="Times New Roman" w:cs="Times New Roman"/>
          <w:sz w:val="24"/>
          <w:szCs w:val="24"/>
        </w:rPr>
        <w:t xml:space="preserve"> </w:t>
      </w:r>
      <w:r w:rsidRPr="00EE4865">
        <w:rPr>
          <w:rFonts w:ascii="Times New Roman" w:hAnsi="Times New Roman" w:cs="Times New Roman"/>
          <w:sz w:val="24"/>
          <w:szCs w:val="24"/>
        </w:rPr>
        <w:t>desentiendan de la insoslayable dimensión ética de la comunicación. En el ámbito de la</w:t>
      </w:r>
      <w:r>
        <w:rPr>
          <w:rFonts w:ascii="Times New Roman" w:hAnsi="Times New Roman" w:cs="Times New Roman"/>
          <w:sz w:val="24"/>
          <w:szCs w:val="24"/>
        </w:rPr>
        <w:t xml:space="preserve"> </w:t>
      </w:r>
      <w:r w:rsidRPr="00EE4865">
        <w:rPr>
          <w:rFonts w:ascii="Times New Roman" w:hAnsi="Times New Roman" w:cs="Times New Roman"/>
          <w:sz w:val="24"/>
          <w:szCs w:val="24"/>
        </w:rPr>
        <w:t>comunicación personal, la educación lingüística debe ayudar a forjar relaciones</w:t>
      </w:r>
      <w:r>
        <w:rPr>
          <w:rFonts w:ascii="Times New Roman" w:hAnsi="Times New Roman" w:cs="Times New Roman"/>
          <w:sz w:val="24"/>
          <w:szCs w:val="24"/>
        </w:rPr>
        <w:t xml:space="preserve"> </w:t>
      </w:r>
      <w:r w:rsidRPr="00EE4865">
        <w:rPr>
          <w:rFonts w:ascii="Times New Roman" w:hAnsi="Times New Roman" w:cs="Times New Roman"/>
          <w:sz w:val="24"/>
          <w:szCs w:val="24"/>
        </w:rPr>
        <w:t>interpersonales basadas en la empatía y el respeto, brindando herramientas para la</w:t>
      </w:r>
      <w:r>
        <w:rPr>
          <w:rFonts w:ascii="Times New Roman" w:hAnsi="Times New Roman" w:cs="Times New Roman"/>
          <w:sz w:val="24"/>
          <w:szCs w:val="24"/>
        </w:rPr>
        <w:t xml:space="preserve"> </w:t>
      </w:r>
      <w:r w:rsidRPr="00EE4865">
        <w:rPr>
          <w:rFonts w:ascii="Times New Roman" w:hAnsi="Times New Roman" w:cs="Times New Roman"/>
          <w:sz w:val="24"/>
          <w:szCs w:val="24"/>
        </w:rPr>
        <w:t>escucha activa, la comunicación asertiva, la deliberación argumentada y la resolución</w:t>
      </w:r>
      <w:r>
        <w:rPr>
          <w:rFonts w:ascii="Times New Roman" w:hAnsi="Times New Roman" w:cs="Times New Roman"/>
          <w:sz w:val="24"/>
          <w:szCs w:val="24"/>
        </w:rPr>
        <w:t xml:space="preserve"> </w:t>
      </w:r>
      <w:r w:rsidRPr="00EE4865">
        <w:rPr>
          <w:rFonts w:ascii="Times New Roman" w:hAnsi="Times New Roman" w:cs="Times New Roman"/>
          <w:sz w:val="24"/>
          <w:szCs w:val="24"/>
        </w:rPr>
        <w:t>dialogada de los conflictos. Erradicar los usos discriminatorios y manipuladores del</w:t>
      </w:r>
      <w:r>
        <w:rPr>
          <w:rFonts w:ascii="Times New Roman" w:hAnsi="Times New Roman" w:cs="Times New Roman"/>
          <w:sz w:val="24"/>
          <w:szCs w:val="24"/>
        </w:rPr>
        <w:t xml:space="preserve"> </w:t>
      </w:r>
      <w:r w:rsidRPr="00EE4865">
        <w:rPr>
          <w:rFonts w:ascii="Times New Roman" w:hAnsi="Times New Roman" w:cs="Times New Roman"/>
          <w:sz w:val="24"/>
          <w:szCs w:val="24"/>
        </w:rPr>
        <w:t>lenguaje, así como los abusos de poder a través de la palabra es un imperativo ético.</w:t>
      </w:r>
      <w:r>
        <w:rPr>
          <w:rFonts w:ascii="Times New Roman" w:hAnsi="Times New Roman" w:cs="Times New Roman"/>
          <w:sz w:val="24"/>
          <w:szCs w:val="24"/>
        </w:rPr>
        <w:t xml:space="preserve"> </w:t>
      </w:r>
      <w:r w:rsidRPr="00EE4865">
        <w:rPr>
          <w:rFonts w:ascii="Times New Roman" w:hAnsi="Times New Roman" w:cs="Times New Roman"/>
          <w:sz w:val="24"/>
          <w:szCs w:val="24"/>
        </w:rPr>
        <w:t>En los ámbitos educativo, social y profesional, la educación lingüística debe capacitar</w:t>
      </w:r>
      <w:r>
        <w:rPr>
          <w:rFonts w:ascii="Times New Roman" w:hAnsi="Times New Roman" w:cs="Times New Roman"/>
          <w:sz w:val="24"/>
          <w:szCs w:val="24"/>
        </w:rPr>
        <w:t xml:space="preserve"> </w:t>
      </w:r>
      <w:r w:rsidRPr="00EE4865">
        <w:rPr>
          <w:rFonts w:ascii="Times New Roman" w:hAnsi="Times New Roman" w:cs="Times New Roman"/>
          <w:sz w:val="24"/>
          <w:szCs w:val="24"/>
        </w:rPr>
        <w:t>para tomar la palabra en el ejercicio de una ciudadanía activa y comprometida en la</w:t>
      </w:r>
      <w:r>
        <w:rPr>
          <w:rFonts w:ascii="Times New Roman" w:hAnsi="Times New Roman" w:cs="Times New Roman"/>
          <w:sz w:val="24"/>
          <w:szCs w:val="24"/>
        </w:rPr>
        <w:t xml:space="preserve"> </w:t>
      </w:r>
      <w:r w:rsidRPr="00EE4865">
        <w:rPr>
          <w:rFonts w:ascii="Times New Roman" w:hAnsi="Times New Roman" w:cs="Times New Roman"/>
          <w:sz w:val="24"/>
          <w:szCs w:val="24"/>
        </w:rPr>
        <w:t xml:space="preserve">construcción de sociedades más equitativas, </w:t>
      </w:r>
      <w:proofErr w:type="gramStart"/>
      <w:r w:rsidRPr="00EE4865">
        <w:rPr>
          <w:rFonts w:ascii="Times New Roman" w:hAnsi="Times New Roman" w:cs="Times New Roman"/>
          <w:sz w:val="24"/>
          <w:szCs w:val="24"/>
        </w:rPr>
        <w:t>más democráticas y más responsables</w:t>
      </w:r>
      <w:proofErr w:type="gramEnd"/>
      <w:r w:rsidRPr="00EE4865">
        <w:rPr>
          <w:rFonts w:ascii="Times New Roman" w:hAnsi="Times New Roman" w:cs="Times New Roman"/>
          <w:sz w:val="24"/>
          <w:szCs w:val="24"/>
        </w:rPr>
        <w:t>, en</w:t>
      </w:r>
      <w:r>
        <w:rPr>
          <w:rFonts w:ascii="Times New Roman" w:hAnsi="Times New Roman" w:cs="Times New Roman"/>
          <w:sz w:val="24"/>
          <w:szCs w:val="24"/>
        </w:rPr>
        <w:t xml:space="preserve"> </w:t>
      </w:r>
      <w:r w:rsidRPr="00EE4865">
        <w:rPr>
          <w:rFonts w:ascii="Times New Roman" w:hAnsi="Times New Roman" w:cs="Times New Roman"/>
          <w:sz w:val="24"/>
          <w:szCs w:val="24"/>
        </w:rPr>
        <w:t>relación con los grandes desafíos que como humanidad tenemos planteados: la</w:t>
      </w:r>
      <w:r>
        <w:rPr>
          <w:rFonts w:ascii="Times New Roman" w:hAnsi="Times New Roman" w:cs="Times New Roman"/>
          <w:sz w:val="24"/>
          <w:szCs w:val="24"/>
        </w:rPr>
        <w:t xml:space="preserve"> </w:t>
      </w:r>
      <w:r w:rsidRPr="00EE4865">
        <w:rPr>
          <w:rFonts w:ascii="Times New Roman" w:hAnsi="Times New Roman" w:cs="Times New Roman"/>
          <w:sz w:val="24"/>
          <w:szCs w:val="24"/>
        </w:rPr>
        <w:t>sostenibilidad del planeta, la erradicación de las infinitas violencias y las crecientes</w:t>
      </w:r>
      <w:r>
        <w:rPr>
          <w:rFonts w:ascii="Times New Roman" w:hAnsi="Times New Roman" w:cs="Times New Roman"/>
          <w:sz w:val="24"/>
          <w:szCs w:val="24"/>
        </w:rPr>
        <w:t xml:space="preserve"> </w:t>
      </w:r>
      <w:r w:rsidRPr="00EE4865">
        <w:rPr>
          <w:rFonts w:ascii="Times New Roman" w:hAnsi="Times New Roman" w:cs="Times New Roman"/>
          <w:sz w:val="24"/>
          <w:szCs w:val="24"/>
        </w:rPr>
        <w:t>desigualdades.</w:t>
      </w:r>
    </w:p>
    <w:p w14:paraId="44DFDFBF" w14:textId="2ADB40F3" w:rsidR="0055202A" w:rsidRDefault="0051056D" w:rsidP="00EE4865">
      <w:pPr>
        <w:jc w:val="both"/>
        <w:rPr>
          <w:rFonts w:ascii="Times New Roman" w:hAnsi="Times New Roman" w:cs="Times New Roman"/>
          <w:sz w:val="24"/>
          <w:szCs w:val="24"/>
        </w:rPr>
      </w:pPr>
      <w:r>
        <w:rPr>
          <w:rFonts w:ascii="Times New Roman" w:hAnsi="Times New Roman" w:cs="Times New Roman"/>
          <w:noProof/>
          <w:sz w:val="24"/>
          <w:szCs w:val="24"/>
          <w14:ligatures w14:val="standardContextual"/>
        </w:rPr>
        <w:drawing>
          <wp:anchor distT="0" distB="0" distL="114300" distR="114300" simplePos="0" relativeHeight="251658240" behindDoc="1" locked="0" layoutInCell="1" allowOverlap="1" wp14:anchorId="7991CD7E" wp14:editId="385765EC">
            <wp:simplePos x="0" y="0"/>
            <wp:positionH relativeFrom="margin">
              <wp:align>center</wp:align>
            </wp:positionH>
            <wp:positionV relativeFrom="paragraph">
              <wp:posOffset>492810</wp:posOffset>
            </wp:positionV>
            <wp:extent cx="7426135" cy="1700188"/>
            <wp:effectExtent l="0" t="0" r="3810" b="1905"/>
            <wp:wrapTight wrapText="bothSides">
              <wp:wrapPolygon edited="0">
                <wp:start x="0" y="0"/>
                <wp:lineTo x="0" y="21463"/>
                <wp:lineTo x="21574" y="21463"/>
                <wp:lineTo x="21574" y="0"/>
                <wp:lineTo x="0" y="0"/>
              </wp:wrapPolygon>
            </wp:wrapTight>
            <wp:docPr id="137964372" name="Imagen 1" descr="Imagen de la pantalla de un celular&#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64372" name="Imagen 1" descr="Imagen de la pantalla de un celular&#10;&#10;Descripción generada automáticamente con confianza media"/>
                    <pic:cNvPicPr/>
                  </pic:nvPicPr>
                  <pic:blipFill rotWithShape="1">
                    <a:blip r:embed="rId11">
                      <a:extLst>
                        <a:ext uri="{28A0092B-C50C-407E-A947-70E740481C1C}">
                          <a14:useLocalDpi xmlns:a14="http://schemas.microsoft.com/office/drawing/2010/main" val="0"/>
                        </a:ext>
                      </a:extLst>
                    </a:blip>
                    <a:srcRect l="3509" r="1279"/>
                    <a:stretch/>
                  </pic:blipFill>
                  <pic:spPr bwMode="auto">
                    <a:xfrm>
                      <a:off x="0" y="0"/>
                      <a:ext cx="7426135" cy="170018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E4865" w:rsidRPr="00EE4865">
        <w:rPr>
          <w:rFonts w:ascii="Times New Roman" w:hAnsi="Times New Roman" w:cs="Times New Roman"/>
          <w:sz w:val="24"/>
          <w:szCs w:val="24"/>
        </w:rPr>
        <w:t>Esta competencia se conecta con los siguientes descriptores del Perfil de salida: CCL3,</w:t>
      </w:r>
      <w:r w:rsidR="00EE4865">
        <w:rPr>
          <w:rFonts w:ascii="Times New Roman" w:hAnsi="Times New Roman" w:cs="Times New Roman"/>
          <w:sz w:val="24"/>
          <w:szCs w:val="24"/>
        </w:rPr>
        <w:t xml:space="preserve"> </w:t>
      </w:r>
      <w:r w:rsidR="00EE4865" w:rsidRPr="00EE4865">
        <w:rPr>
          <w:rFonts w:ascii="Times New Roman" w:hAnsi="Times New Roman" w:cs="Times New Roman"/>
          <w:sz w:val="24"/>
          <w:szCs w:val="24"/>
        </w:rPr>
        <w:t>CCL5, CP3, CPSAA3, CC1, CC2, CC3</w:t>
      </w:r>
    </w:p>
    <w:p w14:paraId="3F0AAB5E" w14:textId="15FB59C2" w:rsidR="006119CC" w:rsidRDefault="006119CC" w:rsidP="006A0799">
      <w:pPr>
        <w:jc w:val="both"/>
        <w:rPr>
          <w:rFonts w:ascii="Times New Roman" w:hAnsi="Times New Roman" w:cs="Times New Roman"/>
          <w:sz w:val="24"/>
          <w:szCs w:val="24"/>
        </w:rPr>
      </w:pPr>
    </w:p>
    <w:p w14:paraId="22394414" w14:textId="0F7113B3" w:rsidR="006A0799" w:rsidRPr="001E7F06" w:rsidRDefault="006A0799" w:rsidP="006A0799">
      <w:pPr>
        <w:jc w:val="both"/>
        <w:rPr>
          <w:rFonts w:ascii="Times New Roman" w:hAnsi="Times New Roman" w:cs="Times New Roman"/>
          <w:sz w:val="24"/>
          <w:szCs w:val="24"/>
        </w:rPr>
      </w:pPr>
    </w:p>
    <w:p w14:paraId="09F5819B" w14:textId="20FD2759" w:rsidR="006A0799" w:rsidRPr="001E7F06" w:rsidRDefault="006A0799" w:rsidP="006A0799">
      <w:pPr>
        <w:jc w:val="both"/>
        <w:rPr>
          <w:rFonts w:ascii="Times New Roman" w:hAnsi="Times New Roman" w:cs="Times New Roman"/>
          <w:sz w:val="24"/>
          <w:szCs w:val="24"/>
        </w:rPr>
      </w:pPr>
    </w:p>
    <w:p w14:paraId="2A79DA55" w14:textId="77777777" w:rsidR="006A0799" w:rsidRPr="001E7F06" w:rsidRDefault="006A0799" w:rsidP="006A0799">
      <w:pPr>
        <w:pStyle w:val="Ttulo3"/>
        <w:tabs>
          <w:tab w:val="left" w:pos="321"/>
        </w:tabs>
        <w:spacing w:before="59"/>
        <w:rPr>
          <w:rFonts w:ascii="Times New Roman" w:hAnsi="Times New Roman" w:cs="Times New Roman"/>
          <w:sz w:val="24"/>
          <w:szCs w:val="24"/>
          <w:u w:val="single"/>
        </w:rPr>
      </w:pPr>
    </w:p>
    <w:p w14:paraId="29ED3657" w14:textId="0ED32EB5" w:rsidR="006A0799" w:rsidRDefault="006A0799" w:rsidP="006A0799">
      <w:pPr>
        <w:pStyle w:val="Ttulo3"/>
        <w:keepNext w:val="0"/>
        <w:keepLines w:val="0"/>
        <w:widowControl w:val="0"/>
        <w:numPr>
          <w:ilvl w:val="0"/>
          <w:numId w:val="22"/>
        </w:numPr>
        <w:tabs>
          <w:tab w:val="left" w:pos="321"/>
        </w:tabs>
        <w:autoSpaceDE w:val="0"/>
        <w:autoSpaceDN w:val="0"/>
        <w:spacing w:before="59"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METODOLOGÍA DIDÁCTICA</w:t>
      </w:r>
    </w:p>
    <w:p w14:paraId="3EDE428A" w14:textId="77777777" w:rsidR="006A0799" w:rsidRDefault="006A0799" w:rsidP="006A0799"/>
    <w:p w14:paraId="18A26BD0" w14:textId="6A7566C7" w:rsidR="0027274F" w:rsidRDefault="00F53999" w:rsidP="00B90589">
      <w:pPr>
        <w:pStyle w:val="TableParagraph"/>
        <w:spacing w:line="276" w:lineRule="auto"/>
        <w:ind w:left="278" w:firstLine="709"/>
        <w:jc w:val="both"/>
        <w:rPr>
          <w:rFonts w:ascii="Times New Roman" w:hAnsi="Times New Roman" w:cs="Times New Roman"/>
          <w:sz w:val="24"/>
          <w:szCs w:val="24"/>
        </w:rPr>
      </w:pPr>
      <w:r>
        <w:rPr>
          <w:rFonts w:ascii="Times New Roman" w:hAnsi="Times New Roman" w:cs="Times New Roman"/>
          <w:sz w:val="24"/>
          <w:szCs w:val="24"/>
        </w:rPr>
        <w:t>D</w:t>
      </w:r>
      <w:r w:rsidRPr="00F53999">
        <w:rPr>
          <w:rFonts w:ascii="Times New Roman" w:hAnsi="Times New Roman" w:cs="Times New Roman"/>
          <w:sz w:val="24"/>
          <w:szCs w:val="24"/>
        </w:rPr>
        <w:t>esde un punto de vista metodológico, la materia se plantea como eminentemente</w:t>
      </w:r>
      <w:r w:rsidR="00B90589">
        <w:rPr>
          <w:rFonts w:ascii="Times New Roman" w:hAnsi="Times New Roman" w:cs="Times New Roman"/>
          <w:sz w:val="24"/>
          <w:szCs w:val="24"/>
        </w:rPr>
        <w:t xml:space="preserve"> </w:t>
      </w:r>
      <w:r w:rsidRPr="00F53999">
        <w:rPr>
          <w:rFonts w:ascii="Times New Roman" w:hAnsi="Times New Roman" w:cs="Times New Roman"/>
          <w:sz w:val="24"/>
          <w:szCs w:val="24"/>
        </w:rPr>
        <w:t>práctica y estrechamente conectada con Lengua Castellana y Literatura, de la que es</w:t>
      </w:r>
      <w:r w:rsidR="00B90589">
        <w:rPr>
          <w:rFonts w:ascii="Times New Roman" w:hAnsi="Times New Roman" w:cs="Times New Roman"/>
          <w:sz w:val="24"/>
          <w:szCs w:val="24"/>
        </w:rPr>
        <w:t xml:space="preserve"> </w:t>
      </w:r>
      <w:r w:rsidRPr="00F53999">
        <w:rPr>
          <w:rFonts w:ascii="Times New Roman" w:hAnsi="Times New Roman" w:cs="Times New Roman"/>
          <w:sz w:val="24"/>
          <w:szCs w:val="24"/>
        </w:rPr>
        <w:t xml:space="preserve">complementaria. </w:t>
      </w:r>
      <w:r w:rsidR="00B90589">
        <w:rPr>
          <w:rFonts w:ascii="Times New Roman" w:hAnsi="Times New Roman" w:cs="Times New Roman"/>
          <w:sz w:val="24"/>
          <w:szCs w:val="24"/>
        </w:rPr>
        <w:t xml:space="preserve">Tal y como </w:t>
      </w:r>
      <w:r w:rsidR="00B761CC">
        <w:rPr>
          <w:rFonts w:ascii="Times New Roman" w:hAnsi="Times New Roman" w:cs="Times New Roman"/>
          <w:sz w:val="24"/>
          <w:szCs w:val="24"/>
        </w:rPr>
        <w:t>se nos</w:t>
      </w:r>
      <w:r w:rsidR="00B90589">
        <w:rPr>
          <w:rFonts w:ascii="Times New Roman" w:hAnsi="Times New Roman" w:cs="Times New Roman"/>
          <w:sz w:val="24"/>
          <w:szCs w:val="24"/>
        </w:rPr>
        <w:t xml:space="preserve"> </w:t>
      </w:r>
      <w:r w:rsidR="00B761CC">
        <w:rPr>
          <w:rFonts w:ascii="Times New Roman" w:hAnsi="Times New Roman" w:cs="Times New Roman"/>
          <w:sz w:val="24"/>
          <w:szCs w:val="24"/>
        </w:rPr>
        <w:t>recomienda en el apartado de la asignatura del Decreto 39/2022, de 29 de septiembre, se d</w:t>
      </w:r>
      <w:r w:rsidRPr="00F53999">
        <w:rPr>
          <w:rFonts w:ascii="Times New Roman" w:hAnsi="Times New Roman" w:cs="Times New Roman"/>
          <w:sz w:val="24"/>
          <w:szCs w:val="24"/>
        </w:rPr>
        <w:t>ebería incidir en el desarrollo de las destrezas básicas de hablar y</w:t>
      </w:r>
      <w:r w:rsidR="0027274F">
        <w:rPr>
          <w:rFonts w:ascii="Times New Roman" w:hAnsi="Times New Roman" w:cs="Times New Roman"/>
          <w:sz w:val="24"/>
          <w:szCs w:val="24"/>
        </w:rPr>
        <w:t xml:space="preserve"> </w:t>
      </w:r>
      <w:r w:rsidRPr="00F53999">
        <w:rPr>
          <w:rFonts w:ascii="Times New Roman" w:hAnsi="Times New Roman" w:cs="Times New Roman"/>
          <w:sz w:val="24"/>
          <w:szCs w:val="24"/>
        </w:rPr>
        <w:t>escuchar, leer y escribir; habilidades estas necesarias para el proceso de aprendizaje</w:t>
      </w:r>
      <w:r w:rsidR="0027274F">
        <w:rPr>
          <w:rFonts w:ascii="Times New Roman" w:hAnsi="Times New Roman" w:cs="Times New Roman"/>
          <w:sz w:val="24"/>
          <w:szCs w:val="24"/>
        </w:rPr>
        <w:t xml:space="preserve"> </w:t>
      </w:r>
      <w:r w:rsidR="0027274F" w:rsidRPr="0027274F">
        <w:rPr>
          <w:rFonts w:ascii="Times New Roman" w:hAnsi="Times New Roman" w:cs="Times New Roman"/>
          <w:sz w:val="24"/>
          <w:szCs w:val="24"/>
        </w:rPr>
        <w:t>de todas</w:t>
      </w:r>
      <w:r w:rsidR="0027274F">
        <w:rPr>
          <w:rFonts w:ascii="Times New Roman" w:hAnsi="Times New Roman" w:cs="Times New Roman"/>
          <w:sz w:val="24"/>
          <w:szCs w:val="24"/>
        </w:rPr>
        <w:t xml:space="preserve"> l</w:t>
      </w:r>
      <w:r w:rsidR="0027274F" w:rsidRPr="0027274F">
        <w:rPr>
          <w:rFonts w:ascii="Times New Roman" w:hAnsi="Times New Roman" w:cs="Times New Roman"/>
          <w:sz w:val="24"/>
          <w:szCs w:val="24"/>
        </w:rPr>
        <w:t>as demás materias. Se enfoca</w:t>
      </w:r>
      <w:r w:rsidR="003019FA">
        <w:rPr>
          <w:rFonts w:ascii="Times New Roman" w:hAnsi="Times New Roman" w:cs="Times New Roman"/>
          <w:sz w:val="24"/>
          <w:szCs w:val="24"/>
        </w:rPr>
        <w:t>rá, además,</w:t>
      </w:r>
      <w:r w:rsidR="0027274F" w:rsidRPr="0027274F">
        <w:rPr>
          <w:rFonts w:ascii="Times New Roman" w:hAnsi="Times New Roman" w:cs="Times New Roman"/>
          <w:sz w:val="24"/>
          <w:szCs w:val="24"/>
        </w:rPr>
        <w:t xml:space="preserve"> como un proceso activo en el que se potencien</w:t>
      </w:r>
      <w:r w:rsidR="0027274F">
        <w:rPr>
          <w:rFonts w:ascii="Times New Roman" w:hAnsi="Times New Roman" w:cs="Times New Roman"/>
          <w:sz w:val="24"/>
          <w:szCs w:val="24"/>
        </w:rPr>
        <w:t xml:space="preserve"> </w:t>
      </w:r>
      <w:r w:rsidR="0027274F" w:rsidRPr="0027274F">
        <w:rPr>
          <w:rFonts w:ascii="Times New Roman" w:hAnsi="Times New Roman" w:cs="Times New Roman"/>
          <w:sz w:val="24"/>
          <w:szCs w:val="24"/>
        </w:rPr>
        <w:t>la capacidad de análisis, el sentido crítico, la creatividad y la investigación, de forma que</w:t>
      </w:r>
      <w:r w:rsidR="0027274F">
        <w:rPr>
          <w:rFonts w:ascii="Times New Roman" w:hAnsi="Times New Roman" w:cs="Times New Roman"/>
          <w:sz w:val="24"/>
          <w:szCs w:val="24"/>
        </w:rPr>
        <w:t xml:space="preserve"> </w:t>
      </w:r>
      <w:r w:rsidR="0027274F" w:rsidRPr="0027274F">
        <w:rPr>
          <w:rFonts w:ascii="Times New Roman" w:hAnsi="Times New Roman" w:cs="Times New Roman"/>
          <w:sz w:val="24"/>
          <w:szCs w:val="24"/>
        </w:rPr>
        <w:t>favorezcan la incorporación de los nuevos conocimientos a la vida cotidiana, propiciando</w:t>
      </w:r>
      <w:r w:rsidR="0027274F">
        <w:rPr>
          <w:rFonts w:ascii="Times New Roman" w:hAnsi="Times New Roman" w:cs="Times New Roman"/>
          <w:sz w:val="24"/>
          <w:szCs w:val="24"/>
        </w:rPr>
        <w:t xml:space="preserve"> </w:t>
      </w:r>
      <w:r w:rsidR="0027274F" w:rsidRPr="0027274F">
        <w:rPr>
          <w:rFonts w:ascii="Times New Roman" w:hAnsi="Times New Roman" w:cs="Times New Roman"/>
          <w:sz w:val="24"/>
          <w:szCs w:val="24"/>
        </w:rPr>
        <w:t xml:space="preserve">el aprendizaje autónomo y en colaboración con otros. Se </w:t>
      </w:r>
      <w:r w:rsidR="003019FA">
        <w:rPr>
          <w:rFonts w:ascii="Times New Roman" w:hAnsi="Times New Roman" w:cs="Times New Roman"/>
          <w:sz w:val="24"/>
          <w:szCs w:val="24"/>
        </w:rPr>
        <w:t>buscará también</w:t>
      </w:r>
      <w:r w:rsidR="0027274F" w:rsidRPr="0027274F">
        <w:rPr>
          <w:rFonts w:ascii="Times New Roman" w:hAnsi="Times New Roman" w:cs="Times New Roman"/>
          <w:sz w:val="24"/>
          <w:szCs w:val="24"/>
        </w:rPr>
        <w:t xml:space="preserve"> fomentar un estilo</w:t>
      </w:r>
      <w:r w:rsidR="0027274F">
        <w:rPr>
          <w:rFonts w:ascii="Times New Roman" w:hAnsi="Times New Roman" w:cs="Times New Roman"/>
          <w:sz w:val="24"/>
          <w:szCs w:val="24"/>
        </w:rPr>
        <w:t xml:space="preserve"> </w:t>
      </w:r>
      <w:r w:rsidR="0027274F" w:rsidRPr="0027274F">
        <w:rPr>
          <w:rFonts w:ascii="Times New Roman" w:hAnsi="Times New Roman" w:cs="Times New Roman"/>
          <w:sz w:val="24"/>
          <w:szCs w:val="24"/>
        </w:rPr>
        <w:t xml:space="preserve">de enseñanza en el que el protagonista sea el alumnado con su </w:t>
      </w:r>
      <w:proofErr w:type="gramStart"/>
      <w:r w:rsidR="0027274F" w:rsidRPr="0027274F">
        <w:rPr>
          <w:rFonts w:ascii="Times New Roman" w:hAnsi="Times New Roman" w:cs="Times New Roman"/>
          <w:sz w:val="24"/>
          <w:szCs w:val="24"/>
        </w:rPr>
        <w:t>participación activa</w:t>
      </w:r>
      <w:proofErr w:type="gramEnd"/>
      <w:r w:rsidR="0027274F" w:rsidRPr="0027274F">
        <w:rPr>
          <w:rFonts w:ascii="Times New Roman" w:hAnsi="Times New Roman" w:cs="Times New Roman"/>
          <w:sz w:val="24"/>
          <w:szCs w:val="24"/>
        </w:rPr>
        <w:t>,</w:t>
      </w:r>
      <w:r w:rsidR="0027274F">
        <w:rPr>
          <w:rFonts w:ascii="Times New Roman" w:hAnsi="Times New Roman" w:cs="Times New Roman"/>
          <w:sz w:val="24"/>
          <w:szCs w:val="24"/>
        </w:rPr>
        <w:t xml:space="preserve"> </w:t>
      </w:r>
      <w:r w:rsidR="0027274F" w:rsidRPr="0027274F">
        <w:rPr>
          <w:rFonts w:ascii="Times New Roman" w:hAnsi="Times New Roman" w:cs="Times New Roman"/>
          <w:sz w:val="24"/>
          <w:szCs w:val="24"/>
        </w:rPr>
        <w:t>donde se fomenten la investigación y el descubrimiento y se asuma el riesgo a la</w:t>
      </w:r>
      <w:r w:rsidR="0027274F">
        <w:rPr>
          <w:rFonts w:ascii="Times New Roman" w:hAnsi="Times New Roman" w:cs="Times New Roman"/>
          <w:sz w:val="24"/>
          <w:szCs w:val="24"/>
        </w:rPr>
        <w:t xml:space="preserve"> </w:t>
      </w:r>
      <w:r w:rsidR="0027274F" w:rsidRPr="0027274F">
        <w:rPr>
          <w:rFonts w:ascii="Times New Roman" w:hAnsi="Times New Roman" w:cs="Times New Roman"/>
          <w:sz w:val="24"/>
          <w:szCs w:val="24"/>
        </w:rPr>
        <w:t>equivocación como parte del proceso de aprendizaje.</w:t>
      </w:r>
    </w:p>
    <w:p w14:paraId="5C29A59D" w14:textId="1ABFA944" w:rsidR="00B90589" w:rsidRDefault="00B90589" w:rsidP="00B90589">
      <w:pPr>
        <w:pStyle w:val="TableParagraph"/>
        <w:spacing w:line="276" w:lineRule="auto"/>
        <w:ind w:left="278" w:firstLine="709"/>
        <w:jc w:val="both"/>
        <w:rPr>
          <w:rFonts w:ascii="Times New Roman" w:hAnsi="Times New Roman" w:cs="Times New Roman"/>
          <w:sz w:val="24"/>
          <w:szCs w:val="24"/>
        </w:rPr>
      </w:pPr>
      <w:r w:rsidRPr="00B90589">
        <w:rPr>
          <w:rFonts w:ascii="Times New Roman" w:hAnsi="Times New Roman" w:cs="Times New Roman"/>
          <w:sz w:val="24"/>
          <w:szCs w:val="24"/>
        </w:rPr>
        <w:t xml:space="preserve">Se </w:t>
      </w:r>
      <w:r w:rsidR="003019FA">
        <w:rPr>
          <w:rFonts w:ascii="Times New Roman" w:hAnsi="Times New Roman" w:cs="Times New Roman"/>
          <w:sz w:val="24"/>
          <w:szCs w:val="24"/>
        </w:rPr>
        <w:t>nos r</w:t>
      </w:r>
      <w:r w:rsidRPr="00B90589">
        <w:rPr>
          <w:rFonts w:ascii="Times New Roman" w:hAnsi="Times New Roman" w:cs="Times New Roman"/>
          <w:sz w:val="24"/>
          <w:szCs w:val="24"/>
        </w:rPr>
        <w:t>ecomienda, para el desarrollo de la materia, el uso de recursos didácticos</w:t>
      </w:r>
      <w:r>
        <w:rPr>
          <w:rFonts w:ascii="Times New Roman" w:hAnsi="Times New Roman" w:cs="Times New Roman"/>
          <w:sz w:val="24"/>
          <w:szCs w:val="24"/>
        </w:rPr>
        <w:t xml:space="preserve"> </w:t>
      </w:r>
      <w:r w:rsidRPr="00B90589">
        <w:rPr>
          <w:rFonts w:ascii="Times New Roman" w:hAnsi="Times New Roman" w:cs="Times New Roman"/>
          <w:sz w:val="24"/>
          <w:szCs w:val="24"/>
        </w:rPr>
        <w:t>tomados de la realidad del alumnado como elemento motivador por su proximidad; tales</w:t>
      </w:r>
      <w:r>
        <w:rPr>
          <w:rFonts w:ascii="Times New Roman" w:hAnsi="Times New Roman" w:cs="Times New Roman"/>
          <w:sz w:val="24"/>
          <w:szCs w:val="24"/>
        </w:rPr>
        <w:t xml:space="preserve"> </w:t>
      </w:r>
      <w:r w:rsidRPr="00B90589">
        <w:rPr>
          <w:rFonts w:ascii="Times New Roman" w:hAnsi="Times New Roman" w:cs="Times New Roman"/>
          <w:sz w:val="24"/>
          <w:szCs w:val="24"/>
        </w:rPr>
        <w:t>como artículos periodísticos o blogs, junto con otros materiales didácticos como fichas,</w:t>
      </w:r>
      <w:r>
        <w:rPr>
          <w:rFonts w:ascii="Times New Roman" w:hAnsi="Times New Roman" w:cs="Times New Roman"/>
          <w:sz w:val="24"/>
          <w:szCs w:val="24"/>
        </w:rPr>
        <w:t xml:space="preserve"> </w:t>
      </w:r>
      <w:r w:rsidRPr="00B90589">
        <w:rPr>
          <w:rFonts w:ascii="Times New Roman" w:hAnsi="Times New Roman" w:cs="Times New Roman"/>
          <w:sz w:val="24"/>
          <w:szCs w:val="24"/>
        </w:rPr>
        <w:t>mapas conceptuales o cuadernillos específicos, entre otros muchos.</w:t>
      </w:r>
    </w:p>
    <w:p w14:paraId="15ED5F86" w14:textId="77777777" w:rsidR="0027274F" w:rsidRDefault="0027274F" w:rsidP="00F53999">
      <w:pPr>
        <w:pStyle w:val="TableParagraph"/>
        <w:spacing w:line="232" w:lineRule="exact"/>
        <w:ind w:left="278"/>
        <w:jc w:val="both"/>
        <w:rPr>
          <w:rFonts w:ascii="Times New Roman" w:hAnsi="Times New Roman" w:cs="Times New Roman"/>
          <w:sz w:val="24"/>
          <w:szCs w:val="24"/>
        </w:rPr>
      </w:pPr>
    </w:p>
    <w:p w14:paraId="2995AE22" w14:textId="2A0ED425" w:rsidR="006A0799" w:rsidRPr="00575106" w:rsidRDefault="006A0799" w:rsidP="006A0799">
      <w:pPr>
        <w:pStyle w:val="TableParagraph"/>
        <w:spacing w:line="232" w:lineRule="exact"/>
        <w:ind w:left="278"/>
        <w:jc w:val="both"/>
        <w:rPr>
          <w:rFonts w:ascii="Times New Roman" w:hAnsi="Times New Roman" w:cs="Times New Roman"/>
          <w:sz w:val="24"/>
          <w:szCs w:val="24"/>
        </w:rPr>
      </w:pPr>
      <w:r w:rsidRPr="00575106">
        <w:rPr>
          <w:rFonts w:ascii="Times New Roman" w:hAnsi="Times New Roman" w:cs="Times New Roman"/>
          <w:sz w:val="24"/>
          <w:szCs w:val="24"/>
        </w:rPr>
        <w:t>Además,</w:t>
      </w:r>
      <w:r w:rsidRPr="00575106">
        <w:rPr>
          <w:rFonts w:ascii="Times New Roman" w:hAnsi="Times New Roman" w:cs="Times New Roman"/>
          <w:spacing w:val="-3"/>
          <w:sz w:val="24"/>
          <w:szCs w:val="24"/>
        </w:rPr>
        <w:t xml:space="preserve"> </w:t>
      </w:r>
      <w:r w:rsidRPr="00575106">
        <w:rPr>
          <w:rFonts w:ascii="Times New Roman" w:hAnsi="Times New Roman" w:cs="Times New Roman"/>
          <w:sz w:val="24"/>
          <w:szCs w:val="24"/>
        </w:rPr>
        <w:t>se</w:t>
      </w:r>
      <w:r w:rsidRPr="00575106">
        <w:rPr>
          <w:rFonts w:ascii="Times New Roman" w:hAnsi="Times New Roman" w:cs="Times New Roman"/>
          <w:spacing w:val="-3"/>
          <w:sz w:val="24"/>
          <w:szCs w:val="24"/>
        </w:rPr>
        <w:t xml:space="preserve"> </w:t>
      </w:r>
      <w:r w:rsidRPr="00575106">
        <w:rPr>
          <w:rFonts w:ascii="Times New Roman" w:hAnsi="Times New Roman" w:cs="Times New Roman"/>
          <w:sz w:val="24"/>
          <w:szCs w:val="24"/>
        </w:rPr>
        <w:t>tendrán</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en</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cuenta los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siguientes</w:t>
      </w:r>
      <w:r w:rsidRPr="00575106">
        <w:rPr>
          <w:rFonts w:ascii="Times New Roman" w:hAnsi="Times New Roman" w:cs="Times New Roman"/>
          <w:spacing w:val="-3"/>
          <w:sz w:val="24"/>
          <w:szCs w:val="24"/>
        </w:rPr>
        <w:t xml:space="preserve"> </w:t>
      </w:r>
      <w:r w:rsidRPr="00575106">
        <w:rPr>
          <w:rFonts w:ascii="Times New Roman" w:hAnsi="Times New Roman" w:cs="Times New Roman"/>
          <w:sz w:val="24"/>
          <w:szCs w:val="24"/>
        </w:rPr>
        <w:t>principios</w:t>
      </w:r>
      <w:r w:rsidRPr="00575106">
        <w:rPr>
          <w:rFonts w:ascii="Times New Roman" w:hAnsi="Times New Roman" w:cs="Times New Roman"/>
          <w:spacing w:val="-3"/>
          <w:sz w:val="24"/>
          <w:szCs w:val="24"/>
        </w:rPr>
        <w:t xml:space="preserve"> </w:t>
      </w:r>
      <w:r w:rsidRPr="00575106">
        <w:rPr>
          <w:rFonts w:ascii="Times New Roman" w:hAnsi="Times New Roman" w:cs="Times New Roman"/>
          <w:sz w:val="24"/>
          <w:szCs w:val="24"/>
        </w:rPr>
        <w:t>metodológicos</w:t>
      </w:r>
      <w:r w:rsidRPr="00575106">
        <w:rPr>
          <w:rFonts w:ascii="Times New Roman" w:hAnsi="Times New Roman" w:cs="Times New Roman"/>
          <w:spacing w:val="-3"/>
          <w:sz w:val="24"/>
          <w:szCs w:val="24"/>
        </w:rPr>
        <w:t xml:space="preserve"> </w:t>
      </w:r>
      <w:r w:rsidRPr="00575106">
        <w:rPr>
          <w:rFonts w:ascii="Times New Roman" w:hAnsi="Times New Roman" w:cs="Times New Roman"/>
          <w:sz w:val="24"/>
          <w:szCs w:val="24"/>
        </w:rPr>
        <w:t>propios</w:t>
      </w:r>
      <w:r w:rsidRPr="00575106">
        <w:rPr>
          <w:rFonts w:ascii="Times New Roman" w:hAnsi="Times New Roman" w:cs="Times New Roman"/>
          <w:spacing w:val="-4"/>
          <w:sz w:val="24"/>
          <w:szCs w:val="24"/>
        </w:rPr>
        <w:t xml:space="preserve"> </w:t>
      </w:r>
      <w:r w:rsidRPr="00575106">
        <w:rPr>
          <w:rFonts w:ascii="Times New Roman" w:hAnsi="Times New Roman" w:cs="Times New Roman"/>
          <w:sz w:val="24"/>
          <w:szCs w:val="24"/>
        </w:rPr>
        <w:t>del</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centro:</w:t>
      </w:r>
    </w:p>
    <w:p w14:paraId="6E462784" w14:textId="77777777" w:rsidR="006A0799" w:rsidRPr="00575106" w:rsidRDefault="006A0799" w:rsidP="006A0799">
      <w:pPr>
        <w:pStyle w:val="TableParagraph"/>
        <w:numPr>
          <w:ilvl w:val="0"/>
          <w:numId w:val="2"/>
        </w:numPr>
        <w:tabs>
          <w:tab w:val="left" w:pos="828"/>
        </w:tabs>
        <w:ind w:hanging="361"/>
        <w:jc w:val="both"/>
        <w:rPr>
          <w:rFonts w:ascii="Times New Roman" w:hAnsi="Times New Roman" w:cs="Times New Roman"/>
          <w:sz w:val="24"/>
          <w:szCs w:val="24"/>
        </w:rPr>
      </w:pPr>
      <w:r w:rsidRPr="00575106">
        <w:rPr>
          <w:rFonts w:ascii="Times New Roman" w:hAnsi="Times New Roman" w:cs="Times New Roman"/>
          <w:sz w:val="24"/>
          <w:szCs w:val="24"/>
        </w:rPr>
        <w:t>Se</w:t>
      </w:r>
      <w:r w:rsidRPr="00575106">
        <w:rPr>
          <w:rFonts w:ascii="Times New Roman" w:hAnsi="Times New Roman" w:cs="Times New Roman"/>
          <w:spacing w:val="-3"/>
          <w:sz w:val="24"/>
          <w:szCs w:val="24"/>
        </w:rPr>
        <w:t xml:space="preserve"> </w:t>
      </w:r>
      <w:r w:rsidRPr="00575106">
        <w:rPr>
          <w:rFonts w:ascii="Times New Roman" w:hAnsi="Times New Roman" w:cs="Times New Roman"/>
          <w:sz w:val="24"/>
          <w:szCs w:val="24"/>
        </w:rPr>
        <w:t>procurará</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una</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enseñanza</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activa,</w:t>
      </w:r>
      <w:r w:rsidRPr="00575106">
        <w:rPr>
          <w:rFonts w:ascii="Times New Roman" w:hAnsi="Times New Roman" w:cs="Times New Roman"/>
          <w:spacing w:val="-3"/>
          <w:sz w:val="24"/>
          <w:szCs w:val="24"/>
        </w:rPr>
        <w:t xml:space="preserve"> </w:t>
      </w:r>
      <w:r w:rsidRPr="00575106">
        <w:rPr>
          <w:rFonts w:ascii="Times New Roman" w:hAnsi="Times New Roman" w:cs="Times New Roman"/>
          <w:sz w:val="24"/>
          <w:szCs w:val="24"/>
        </w:rPr>
        <w:t>vivencial</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y</w:t>
      </w:r>
      <w:r w:rsidRPr="00575106">
        <w:rPr>
          <w:rFonts w:ascii="Times New Roman" w:hAnsi="Times New Roman" w:cs="Times New Roman"/>
          <w:spacing w:val="-3"/>
          <w:sz w:val="24"/>
          <w:szCs w:val="24"/>
        </w:rPr>
        <w:t xml:space="preserve"> </w:t>
      </w:r>
      <w:r w:rsidRPr="00575106">
        <w:rPr>
          <w:rFonts w:ascii="Times New Roman" w:hAnsi="Times New Roman" w:cs="Times New Roman"/>
          <w:sz w:val="24"/>
          <w:szCs w:val="24"/>
        </w:rPr>
        <w:t>participativa</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del</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alumnado.</w:t>
      </w:r>
    </w:p>
    <w:p w14:paraId="1466D2A4" w14:textId="77777777" w:rsidR="006A0799" w:rsidRPr="00575106" w:rsidRDefault="006A0799" w:rsidP="006A0799">
      <w:pPr>
        <w:pStyle w:val="TableParagraph"/>
        <w:numPr>
          <w:ilvl w:val="0"/>
          <w:numId w:val="2"/>
        </w:numPr>
        <w:tabs>
          <w:tab w:val="left" w:pos="828"/>
        </w:tabs>
        <w:spacing w:before="1"/>
        <w:ind w:right="265"/>
        <w:jc w:val="both"/>
        <w:rPr>
          <w:rFonts w:ascii="Times New Roman" w:hAnsi="Times New Roman" w:cs="Times New Roman"/>
          <w:sz w:val="24"/>
          <w:szCs w:val="24"/>
        </w:rPr>
      </w:pPr>
      <w:r w:rsidRPr="00575106">
        <w:rPr>
          <w:rFonts w:ascii="Times New Roman" w:hAnsi="Times New Roman" w:cs="Times New Roman"/>
          <w:sz w:val="24"/>
          <w:szCs w:val="24"/>
        </w:rPr>
        <w:t>Se partirá de los conocimientos previos del alumnado, así como de su nivel competencial, introduciendo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progresivamente los diferentes contenidos y experiencias, procurando de esta manera un aprendizaje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constructivista.</w:t>
      </w:r>
    </w:p>
    <w:p w14:paraId="47AB8F68" w14:textId="77777777" w:rsidR="006A0799" w:rsidRPr="00575106" w:rsidRDefault="006A0799" w:rsidP="006A0799">
      <w:pPr>
        <w:pStyle w:val="TableParagraph"/>
        <w:numPr>
          <w:ilvl w:val="0"/>
          <w:numId w:val="2"/>
        </w:numPr>
        <w:tabs>
          <w:tab w:val="left" w:pos="828"/>
        </w:tabs>
        <w:ind w:right="261"/>
        <w:jc w:val="both"/>
        <w:rPr>
          <w:rFonts w:ascii="Times New Roman" w:hAnsi="Times New Roman" w:cs="Times New Roman"/>
          <w:sz w:val="24"/>
          <w:szCs w:val="24"/>
        </w:rPr>
      </w:pPr>
      <w:r w:rsidRPr="00575106">
        <w:rPr>
          <w:rFonts w:ascii="Times New Roman" w:hAnsi="Times New Roman" w:cs="Times New Roman"/>
          <w:sz w:val="24"/>
          <w:szCs w:val="24"/>
        </w:rPr>
        <w:t>Se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atenderá</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los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diferentes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ritmos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aprendizaje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los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alumnos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en</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función</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sus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necesidades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educativas.</w:t>
      </w:r>
    </w:p>
    <w:p w14:paraId="1BA95A9B" w14:textId="77777777" w:rsidR="006A0799" w:rsidRPr="00575106" w:rsidRDefault="006A0799" w:rsidP="006A0799">
      <w:pPr>
        <w:pStyle w:val="TableParagraph"/>
        <w:numPr>
          <w:ilvl w:val="0"/>
          <w:numId w:val="2"/>
        </w:numPr>
        <w:tabs>
          <w:tab w:val="left" w:pos="828"/>
        </w:tabs>
        <w:spacing w:before="1" w:line="241" w:lineRule="exact"/>
        <w:ind w:hanging="361"/>
        <w:jc w:val="both"/>
        <w:rPr>
          <w:rFonts w:ascii="Times New Roman" w:hAnsi="Times New Roman" w:cs="Times New Roman"/>
          <w:sz w:val="24"/>
          <w:szCs w:val="24"/>
        </w:rPr>
      </w:pPr>
      <w:r w:rsidRPr="00575106">
        <w:rPr>
          <w:rFonts w:ascii="Times New Roman" w:hAnsi="Times New Roman" w:cs="Times New Roman"/>
          <w:sz w:val="24"/>
          <w:szCs w:val="24"/>
        </w:rPr>
        <w:t>Se</w:t>
      </w:r>
      <w:r w:rsidRPr="00575106">
        <w:rPr>
          <w:rFonts w:ascii="Times New Roman" w:hAnsi="Times New Roman" w:cs="Times New Roman"/>
          <w:spacing w:val="-3"/>
          <w:sz w:val="24"/>
          <w:szCs w:val="24"/>
        </w:rPr>
        <w:t xml:space="preserve"> </w:t>
      </w:r>
      <w:r w:rsidRPr="00575106">
        <w:rPr>
          <w:rFonts w:ascii="Times New Roman" w:hAnsi="Times New Roman" w:cs="Times New Roman"/>
          <w:sz w:val="24"/>
          <w:szCs w:val="24"/>
        </w:rPr>
        <w:t>procurará</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un</w:t>
      </w:r>
      <w:r w:rsidRPr="00575106">
        <w:rPr>
          <w:rFonts w:ascii="Times New Roman" w:hAnsi="Times New Roman" w:cs="Times New Roman"/>
          <w:spacing w:val="-4"/>
          <w:sz w:val="24"/>
          <w:szCs w:val="24"/>
        </w:rPr>
        <w:t xml:space="preserve"> </w:t>
      </w:r>
      <w:r w:rsidRPr="00575106">
        <w:rPr>
          <w:rFonts w:ascii="Times New Roman" w:hAnsi="Times New Roman" w:cs="Times New Roman"/>
          <w:sz w:val="24"/>
          <w:szCs w:val="24"/>
        </w:rPr>
        <w:t>conocimiento</w:t>
      </w:r>
      <w:r w:rsidRPr="00575106">
        <w:rPr>
          <w:rFonts w:ascii="Times New Roman" w:hAnsi="Times New Roman" w:cs="Times New Roman"/>
          <w:spacing w:val="-3"/>
          <w:sz w:val="24"/>
          <w:szCs w:val="24"/>
        </w:rPr>
        <w:t xml:space="preserve"> </w:t>
      </w:r>
      <w:r w:rsidRPr="00575106">
        <w:rPr>
          <w:rFonts w:ascii="Times New Roman" w:hAnsi="Times New Roman" w:cs="Times New Roman"/>
          <w:sz w:val="24"/>
          <w:szCs w:val="24"/>
        </w:rPr>
        <w:t>sólido</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los</w:t>
      </w:r>
      <w:r w:rsidRPr="00575106">
        <w:rPr>
          <w:rFonts w:ascii="Times New Roman" w:hAnsi="Times New Roman" w:cs="Times New Roman"/>
          <w:spacing w:val="-3"/>
          <w:sz w:val="24"/>
          <w:szCs w:val="24"/>
        </w:rPr>
        <w:t xml:space="preserve"> </w:t>
      </w:r>
      <w:r w:rsidRPr="00575106">
        <w:rPr>
          <w:rFonts w:ascii="Times New Roman" w:hAnsi="Times New Roman" w:cs="Times New Roman"/>
          <w:sz w:val="24"/>
          <w:szCs w:val="24"/>
        </w:rPr>
        <w:t>contenidos</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curriculares.</w:t>
      </w:r>
    </w:p>
    <w:p w14:paraId="4B05AD45" w14:textId="77777777" w:rsidR="006A0799" w:rsidRPr="00575106" w:rsidRDefault="006A0799" w:rsidP="006A0799">
      <w:pPr>
        <w:pStyle w:val="TableParagraph"/>
        <w:numPr>
          <w:ilvl w:val="0"/>
          <w:numId w:val="2"/>
        </w:numPr>
        <w:tabs>
          <w:tab w:val="left" w:pos="828"/>
        </w:tabs>
        <w:ind w:right="263"/>
        <w:jc w:val="both"/>
        <w:rPr>
          <w:rFonts w:ascii="Times New Roman" w:hAnsi="Times New Roman" w:cs="Times New Roman"/>
          <w:sz w:val="24"/>
          <w:szCs w:val="24"/>
        </w:rPr>
      </w:pPr>
      <w:r w:rsidRPr="00575106">
        <w:rPr>
          <w:rFonts w:ascii="Times New Roman" w:hAnsi="Times New Roman" w:cs="Times New Roman"/>
          <w:sz w:val="24"/>
          <w:szCs w:val="24"/>
        </w:rPr>
        <w:t>Se propiciará en el alumnado la observación, el análisis, la interpretación, la investigación, la capacidad</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creativa, la comprensión, el sentido crítico, la resolución de problemas y la aplicación de los conocimientos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adquiridos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diferentes</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contextos.</w:t>
      </w:r>
    </w:p>
    <w:p w14:paraId="33D51C6A" w14:textId="77777777" w:rsidR="006A0799" w:rsidRPr="00575106" w:rsidRDefault="006A0799" w:rsidP="006A0799">
      <w:pPr>
        <w:pStyle w:val="TableParagraph"/>
        <w:numPr>
          <w:ilvl w:val="0"/>
          <w:numId w:val="2"/>
        </w:numPr>
        <w:tabs>
          <w:tab w:val="left" w:pos="828"/>
        </w:tabs>
        <w:spacing w:before="1"/>
        <w:ind w:right="268"/>
        <w:jc w:val="both"/>
        <w:rPr>
          <w:rFonts w:ascii="Times New Roman" w:hAnsi="Times New Roman" w:cs="Times New Roman"/>
          <w:sz w:val="24"/>
          <w:szCs w:val="24"/>
        </w:rPr>
      </w:pPr>
      <w:r w:rsidRPr="00575106">
        <w:rPr>
          <w:rFonts w:ascii="Times New Roman" w:hAnsi="Times New Roman" w:cs="Times New Roman"/>
          <w:sz w:val="24"/>
          <w:szCs w:val="24"/>
        </w:rPr>
        <w:t>Se utilizarán las TIC y los recursos audiovisuales como herramientas de trabajo y valuación en el desarrollo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algún contenido.</w:t>
      </w:r>
    </w:p>
    <w:p w14:paraId="11AFDB03" w14:textId="77777777" w:rsidR="006A0799" w:rsidRPr="00E639F8" w:rsidRDefault="006A0799" w:rsidP="006A0799">
      <w:pPr>
        <w:pStyle w:val="TableParagraph"/>
        <w:tabs>
          <w:tab w:val="left" w:pos="828"/>
        </w:tabs>
        <w:spacing w:line="241" w:lineRule="exact"/>
        <w:ind w:left="827"/>
        <w:jc w:val="both"/>
        <w:rPr>
          <w:rFonts w:ascii="Times New Roman" w:hAnsi="Times New Roman" w:cs="Times New Roman"/>
          <w:i/>
          <w:sz w:val="24"/>
          <w:szCs w:val="24"/>
          <w:highlight w:val="yellow"/>
        </w:rPr>
      </w:pPr>
    </w:p>
    <w:p w14:paraId="2271C707" w14:textId="77777777" w:rsidR="006A0799" w:rsidRPr="00E639F8" w:rsidRDefault="006A0799" w:rsidP="006A0799">
      <w:pPr>
        <w:pStyle w:val="TableParagraph"/>
        <w:spacing w:before="12"/>
        <w:ind w:firstLine="467"/>
        <w:jc w:val="both"/>
        <w:rPr>
          <w:rFonts w:ascii="Times New Roman" w:hAnsi="Times New Roman" w:cs="Times New Roman"/>
          <w:sz w:val="24"/>
          <w:szCs w:val="24"/>
        </w:rPr>
      </w:pPr>
      <w:r w:rsidRPr="00E639F8">
        <w:rPr>
          <w:rFonts w:ascii="Times New Roman" w:hAnsi="Times New Roman" w:cs="Times New Roman"/>
          <w:sz w:val="24"/>
          <w:szCs w:val="24"/>
        </w:rPr>
        <w:t>Afrontar una educación por competencias supone partir del principio de que el aprendizaje significativo se obtiene propiciando situaciones relacionadas con la propia realidad del alumnado desde donde afrontar un trabajo con contenidos propios de la materia (conocimientos, destrezas y actitudes).</w:t>
      </w:r>
    </w:p>
    <w:p w14:paraId="01ED0F38" w14:textId="77777777" w:rsidR="006A0799" w:rsidRPr="00E639F8" w:rsidRDefault="006A0799" w:rsidP="006A0799">
      <w:pPr>
        <w:ind w:firstLine="467"/>
        <w:jc w:val="both"/>
        <w:rPr>
          <w:rFonts w:ascii="Times New Roman" w:hAnsi="Times New Roman" w:cs="Times New Roman"/>
          <w:sz w:val="24"/>
          <w:szCs w:val="24"/>
        </w:rPr>
      </w:pPr>
      <w:r w:rsidRPr="00E639F8">
        <w:rPr>
          <w:rFonts w:ascii="Times New Roman" w:hAnsi="Times New Roman" w:cs="Times New Roman"/>
          <w:sz w:val="24"/>
          <w:szCs w:val="24"/>
        </w:rPr>
        <w:t>En este contexto, el docente asume funciones de guía o acompañante y no solo de mero aportador de contenidos. Su función debe ser la de gestionar, dinamizar y pautar las tareas y dirigir un proceso de aprendizaje en el que el protagonismo se desplace hacia el alumno. El docente debe propiciar una interacción creativa y respetuosa entre el alumnado y facilitar estrategias de aprendizaje que favorezcan su progresiva autonomía.</w:t>
      </w:r>
    </w:p>
    <w:p w14:paraId="4B370EAE" w14:textId="77777777" w:rsidR="006A0799" w:rsidRPr="00575106" w:rsidRDefault="006A0799" w:rsidP="1A6F87B7">
      <w:pPr>
        <w:ind w:firstLine="467"/>
        <w:jc w:val="both"/>
        <w:rPr>
          <w:rFonts w:ascii="Times New Roman" w:hAnsi="Times New Roman" w:cs="Times New Roman"/>
          <w:sz w:val="24"/>
          <w:szCs w:val="24"/>
          <w:lang w:val="es-ES"/>
        </w:rPr>
      </w:pPr>
      <w:r w:rsidRPr="1A6F87B7">
        <w:rPr>
          <w:rFonts w:ascii="Times New Roman" w:hAnsi="Times New Roman" w:cs="Times New Roman"/>
          <w:sz w:val="24"/>
          <w:szCs w:val="24"/>
          <w:lang w:val="es-ES"/>
        </w:rPr>
        <w:t xml:space="preserve">En cuanto a los </w:t>
      </w:r>
      <w:r w:rsidRPr="1A6F87B7">
        <w:rPr>
          <w:rFonts w:ascii="Times New Roman" w:hAnsi="Times New Roman" w:cs="Times New Roman"/>
          <w:b/>
          <w:bCs/>
          <w:sz w:val="24"/>
          <w:szCs w:val="24"/>
          <w:lang w:val="es-ES"/>
        </w:rPr>
        <w:t>estilos de enseñanza</w:t>
      </w:r>
      <w:r w:rsidRPr="1A6F87B7">
        <w:rPr>
          <w:rFonts w:ascii="Times New Roman" w:hAnsi="Times New Roman" w:cs="Times New Roman"/>
          <w:sz w:val="24"/>
          <w:szCs w:val="24"/>
          <w:lang w:val="es-ES"/>
        </w:rPr>
        <w:t>,</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se emplearán aquellos en los que el alumnado tenga un rol activo y</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participativo y que se reflejará en la toma decisiones referidas tanto a la organización de las actividades, como a</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 xml:space="preserve">su desarrollo, e incluso a la propia evaluación. </w:t>
      </w:r>
    </w:p>
    <w:p w14:paraId="1A3AFD0F" w14:textId="32940195" w:rsidR="006A0799" w:rsidRPr="00575106" w:rsidRDefault="006A0799" w:rsidP="006A0799">
      <w:pPr>
        <w:pStyle w:val="TableParagraph"/>
        <w:spacing w:before="1"/>
        <w:ind w:right="254" w:firstLine="467"/>
        <w:jc w:val="both"/>
        <w:rPr>
          <w:rFonts w:ascii="Times New Roman" w:hAnsi="Times New Roman" w:cs="Times New Roman"/>
          <w:sz w:val="24"/>
          <w:szCs w:val="24"/>
        </w:rPr>
      </w:pPr>
      <w:r w:rsidRPr="00575106">
        <w:rPr>
          <w:rFonts w:ascii="Times New Roman" w:hAnsi="Times New Roman" w:cs="Times New Roman"/>
          <w:sz w:val="24"/>
          <w:szCs w:val="24"/>
        </w:rPr>
        <w:t xml:space="preserve">En cuanto a las </w:t>
      </w:r>
      <w:r w:rsidRPr="00575106">
        <w:rPr>
          <w:rFonts w:ascii="Times New Roman" w:hAnsi="Times New Roman" w:cs="Times New Roman"/>
          <w:b/>
          <w:sz w:val="24"/>
          <w:szCs w:val="24"/>
        </w:rPr>
        <w:t>estrategias</w:t>
      </w:r>
      <w:r w:rsidRPr="00575106">
        <w:rPr>
          <w:rFonts w:ascii="Times New Roman" w:hAnsi="Times New Roman" w:cs="Times New Roman"/>
          <w:sz w:val="24"/>
          <w:szCs w:val="24"/>
        </w:rPr>
        <w:t xml:space="preserve"> más relevantes para promover el aprendizaje del alumnado se utilizará el aprendizaje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interactivo,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el</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aprendizaje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cooperativo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y</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el</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autoaprendizaje.</w:t>
      </w:r>
      <w:r w:rsidRPr="00575106">
        <w:rPr>
          <w:rFonts w:ascii="Times New Roman" w:hAnsi="Times New Roman" w:cs="Times New Roman"/>
          <w:spacing w:val="1"/>
          <w:sz w:val="24"/>
          <w:szCs w:val="24"/>
        </w:rPr>
        <w:t xml:space="preserve"> </w:t>
      </w:r>
      <w:proofErr w:type="gramStart"/>
      <w:r w:rsidRPr="00575106">
        <w:rPr>
          <w:rFonts w:ascii="Times New Roman" w:hAnsi="Times New Roman" w:cs="Times New Roman"/>
          <w:sz w:val="24"/>
          <w:szCs w:val="24"/>
        </w:rPr>
        <w:t>Las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técnicas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emplear</w:t>
      </w:r>
      <w:proofErr w:type="gramEnd"/>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para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implementar</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las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 xml:space="preserve">estrategias serán motivadoras, activas, participativas </w:t>
      </w:r>
      <w:r w:rsidRPr="00575106">
        <w:rPr>
          <w:rFonts w:ascii="Times New Roman" w:hAnsi="Times New Roman" w:cs="Times New Roman"/>
          <w:sz w:val="24"/>
          <w:szCs w:val="24"/>
        </w:rPr>
        <w:lastRenderedPageBreak/>
        <w:t>y adecuadas al tipo de alumnado y contexto, al contenido 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trabajar y a la distribución de espacios y tiempos. Estas técnicas serán de muy diversa índole, se utilizarán: la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exposición oral, la técnica del diálogo, debate o interacción, de representación de roles, así como la resolución 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problemas,</w:t>
      </w:r>
      <w:r w:rsidRPr="00575106">
        <w:rPr>
          <w:rFonts w:ascii="Times New Roman" w:hAnsi="Times New Roman" w:cs="Times New Roman"/>
          <w:spacing w:val="6"/>
          <w:sz w:val="24"/>
          <w:szCs w:val="24"/>
        </w:rPr>
        <w:t xml:space="preserve"> </w:t>
      </w:r>
      <w:r w:rsidRPr="00575106">
        <w:rPr>
          <w:rFonts w:ascii="Times New Roman" w:hAnsi="Times New Roman" w:cs="Times New Roman"/>
          <w:sz w:val="24"/>
          <w:szCs w:val="24"/>
        </w:rPr>
        <w:t>la</w:t>
      </w:r>
      <w:r w:rsidRPr="00575106">
        <w:rPr>
          <w:rFonts w:ascii="Times New Roman" w:hAnsi="Times New Roman" w:cs="Times New Roman"/>
          <w:spacing w:val="6"/>
          <w:sz w:val="24"/>
          <w:szCs w:val="24"/>
        </w:rPr>
        <w:t xml:space="preserve"> </w:t>
      </w:r>
      <w:r w:rsidRPr="00575106">
        <w:rPr>
          <w:rFonts w:ascii="Times New Roman" w:hAnsi="Times New Roman" w:cs="Times New Roman"/>
          <w:sz w:val="24"/>
          <w:szCs w:val="24"/>
        </w:rPr>
        <w:t>investigación</w:t>
      </w:r>
      <w:r w:rsidRPr="00575106">
        <w:rPr>
          <w:rFonts w:ascii="Times New Roman" w:hAnsi="Times New Roman" w:cs="Times New Roman"/>
          <w:spacing w:val="7"/>
          <w:sz w:val="24"/>
          <w:szCs w:val="24"/>
        </w:rPr>
        <w:t xml:space="preserve"> </w:t>
      </w:r>
      <w:r w:rsidRPr="00575106">
        <w:rPr>
          <w:rFonts w:ascii="Times New Roman" w:hAnsi="Times New Roman" w:cs="Times New Roman"/>
          <w:sz w:val="24"/>
          <w:szCs w:val="24"/>
        </w:rPr>
        <w:t>y</w:t>
      </w:r>
      <w:r w:rsidRPr="00575106">
        <w:rPr>
          <w:rFonts w:ascii="Times New Roman" w:hAnsi="Times New Roman" w:cs="Times New Roman"/>
          <w:spacing w:val="5"/>
          <w:sz w:val="24"/>
          <w:szCs w:val="24"/>
        </w:rPr>
        <w:t xml:space="preserve"> </w:t>
      </w:r>
      <w:r w:rsidRPr="00575106">
        <w:rPr>
          <w:rFonts w:ascii="Times New Roman" w:hAnsi="Times New Roman" w:cs="Times New Roman"/>
          <w:sz w:val="24"/>
          <w:szCs w:val="24"/>
        </w:rPr>
        <w:t>el</w:t>
      </w:r>
      <w:r w:rsidRPr="00575106">
        <w:rPr>
          <w:rFonts w:ascii="Times New Roman" w:hAnsi="Times New Roman" w:cs="Times New Roman"/>
          <w:spacing w:val="6"/>
          <w:sz w:val="24"/>
          <w:szCs w:val="24"/>
        </w:rPr>
        <w:t xml:space="preserve"> </w:t>
      </w:r>
      <w:r w:rsidRPr="00575106">
        <w:rPr>
          <w:rFonts w:ascii="Times New Roman" w:hAnsi="Times New Roman" w:cs="Times New Roman"/>
          <w:sz w:val="24"/>
          <w:szCs w:val="24"/>
        </w:rPr>
        <w:t>descubrimiento</w:t>
      </w:r>
      <w:r w:rsidRPr="00575106">
        <w:rPr>
          <w:rFonts w:ascii="Times New Roman" w:hAnsi="Times New Roman" w:cs="Times New Roman"/>
          <w:spacing w:val="7"/>
          <w:sz w:val="24"/>
          <w:szCs w:val="24"/>
        </w:rPr>
        <w:t xml:space="preserve"> en ocasiones </w:t>
      </w:r>
      <w:r w:rsidRPr="00575106">
        <w:rPr>
          <w:rFonts w:ascii="Times New Roman" w:hAnsi="Times New Roman" w:cs="Times New Roman"/>
          <w:sz w:val="24"/>
          <w:szCs w:val="24"/>
        </w:rPr>
        <w:t>a</w:t>
      </w:r>
      <w:r w:rsidRPr="00575106">
        <w:rPr>
          <w:rFonts w:ascii="Times New Roman" w:hAnsi="Times New Roman" w:cs="Times New Roman"/>
          <w:spacing w:val="7"/>
          <w:sz w:val="24"/>
          <w:szCs w:val="24"/>
        </w:rPr>
        <w:t xml:space="preserve"> </w:t>
      </w:r>
      <w:r w:rsidRPr="00575106">
        <w:rPr>
          <w:rFonts w:ascii="Times New Roman" w:hAnsi="Times New Roman" w:cs="Times New Roman"/>
          <w:sz w:val="24"/>
          <w:szCs w:val="24"/>
        </w:rPr>
        <w:t>través</w:t>
      </w:r>
      <w:r w:rsidRPr="00575106">
        <w:rPr>
          <w:rFonts w:ascii="Times New Roman" w:hAnsi="Times New Roman" w:cs="Times New Roman"/>
          <w:spacing w:val="6"/>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6"/>
          <w:sz w:val="24"/>
          <w:szCs w:val="24"/>
        </w:rPr>
        <w:t xml:space="preserve"> </w:t>
      </w:r>
      <w:r w:rsidRPr="00575106">
        <w:rPr>
          <w:rFonts w:ascii="Times New Roman" w:hAnsi="Times New Roman" w:cs="Times New Roman"/>
          <w:sz w:val="24"/>
          <w:szCs w:val="24"/>
        </w:rPr>
        <w:t>actividades</w:t>
      </w:r>
      <w:r w:rsidRPr="00575106">
        <w:rPr>
          <w:rFonts w:ascii="Times New Roman" w:hAnsi="Times New Roman" w:cs="Times New Roman"/>
          <w:spacing w:val="6"/>
          <w:sz w:val="24"/>
          <w:szCs w:val="24"/>
        </w:rPr>
        <w:t xml:space="preserve"> </w:t>
      </w:r>
      <w:r w:rsidRPr="00575106">
        <w:rPr>
          <w:rFonts w:ascii="Times New Roman" w:hAnsi="Times New Roman" w:cs="Times New Roman"/>
          <w:sz w:val="24"/>
          <w:szCs w:val="24"/>
        </w:rPr>
        <w:t>lúdicas</w:t>
      </w:r>
      <w:r w:rsidR="00093D52">
        <w:rPr>
          <w:rFonts w:ascii="Times New Roman" w:hAnsi="Times New Roman" w:cs="Times New Roman"/>
          <w:sz w:val="24"/>
          <w:szCs w:val="24"/>
        </w:rPr>
        <w:t xml:space="preserve"> o</w:t>
      </w:r>
      <w:r w:rsidRPr="00575106">
        <w:rPr>
          <w:rFonts w:ascii="Times New Roman" w:hAnsi="Times New Roman" w:cs="Times New Roman"/>
          <w:spacing w:val="6"/>
          <w:sz w:val="24"/>
          <w:szCs w:val="24"/>
        </w:rPr>
        <w:t xml:space="preserve"> </w:t>
      </w:r>
      <w:r w:rsidRPr="00575106">
        <w:rPr>
          <w:rFonts w:ascii="Times New Roman" w:hAnsi="Times New Roman" w:cs="Times New Roman"/>
          <w:sz w:val="24"/>
          <w:szCs w:val="24"/>
        </w:rPr>
        <w:t>la</w:t>
      </w:r>
      <w:r w:rsidRPr="00575106">
        <w:rPr>
          <w:rFonts w:ascii="Times New Roman" w:hAnsi="Times New Roman" w:cs="Times New Roman"/>
          <w:spacing w:val="7"/>
          <w:sz w:val="24"/>
          <w:szCs w:val="24"/>
        </w:rPr>
        <w:t xml:space="preserve"> </w:t>
      </w:r>
      <w:r w:rsidRPr="00575106">
        <w:rPr>
          <w:rFonts w:ascii="Times New Roman" w:hAnsi="Times New Roman" w:cs="Times New Roman"/>
          <w:sz w:val="24"/>
          <w:szCs w:val="24"/>
        </w:rPr>
        <w:t>gamificación</w:t>
      </w:r>
      <w:r w:rsidRPr="00575106">
        <w:rPr>
          <w:rFonts w:ascii="Times New Roman" w:hAnsi="Times New Roman" w:cs="Times New Roman"/>
          <w:spacing w:val="-40"/>
          <w:sz w:val="24"/>
          <w:szCs w:val="24"/>
        </w:rPr>
        <w:t>.</w:t>
      </w:r>
    </w:p>
    <w:p w14:paraId="640AE5BD" w14:textId="77777777" w:rsidR="006A0799" w:rsidRPr="00575106" w:rsidRDefault="006A0799" w:rsidP="006A0799">
      <w:pPr>
        <w:pStyle w:val="TableParagraph"/>
        <w:spacing w:before="1"/>
        <w:ind w:left="278" w:right="254"/>
        <w:jc w:val="both"/>
        <w:rPr>
          <w:rFonts w:ascii="Times New Roman" w:hAnsi="Times New Roman" w:cs="Times New Roman"/>
          <w:sz w:val="24"/>
          <w:szCs w:val="24"/>
        </w:rPr>
      </w:pPr>
    </w:p>
    <w:p w14:paraId="111C73D5" w14:textId="77777777" w:rsidR="006A0799" w:rsidRPr="00575106" w:rsidRDefault="006A0799" w:rsidP="006A0799">
      <w:pPr>
        <w:pStyle w:val="TableParagraph"/>
        <w:spacing w:before="1"/>
        <w:ind w:right="257" w:firstLine="467"/>
        <w:jc w:val="both"/>
        <w:rPr>
          <w:rFonts w:ascii="Times New Roman" w:hAnsi="Times New Roman" w:cs="Times New Roman"/>
          <w:sz w:val="24"/>
          <w:szCs w:val="24"/>
        </w:rPr>
      </w:pPr>
      <w:r w:rsidRPr="00575106">
        <w:rPr>
          <w:rFonts w:ascii="Times New Roman" w:hAnsi="Times New Roman" w:cs="Times New Roman"/>
          <w:sz w:val="24"/>
          <w:szCs w:val="24"/>
        </w:rPr>
        <w:t xml:space="preserve">En cuanto a los </w:t>
      </w:r>
      <w:r w:rsidRPr="00575106">
        <w:rPr>
          <w:rFonts w:ascii="Times New Roman" w:hAnsi="Times New Roman" w:cs="Times New Roman"/>
          <w:b/>
          <w:sz w:val="24"/>
          <w:szCs w:val="24"/>
        </w:rPr>
        <w:t>tipos de agrupamientos</w:t>
      </w:r>
      <w:r w:rsidRPr="00575106">
        <w:rPr>
          <w:rFonts w:ascii="Times New Roman" w:hAnsi="Times New Roman" w:cs="Times New Roman"/>
          <w:sz w:val="24"/>
          <w:szCs w:val="24"/>
        </w:rPr>
        <w:t>, serán variados dependiendo de las actividades, tareas... que se vayan 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 xml:space="preserve">desarrollar: individuales, ya que reforzarán el trabajo autónomo y la autorregulación del aprendizaje; en parejas o </w:t>
      </w:r>
      <w:r w:rsidRPr="00575106">
        <w:rPr>
          <w:rFonts w:ascii="Times New Roman" w:hAnsi="Times New Roman" w:cs="Times New Roman"/>
          <w:spacing w:val="-40"/>
          <w:sz w:val="24"/>
          <w:szCs w:val="24"/>
        </w:rPr>
        <w:t xml:space="preserve"> </w:t>
      </w:r>
      <w:r w:rsidRPr="00575106">
        <w:rPr>
          <w:rFonts w:ascii="Times New Roman" w:hAnsi="Times New Roman" w:cs="Times New Roman"/>
          <w:sz w:val="24"/>
          <w:szCs w:val="24"/>
        </w:rPr>
        <w:t>en</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pequeño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grupo,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ya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que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facilitarán</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el</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desarrollo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situaciones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comunicativas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y</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fomentarán el trabajo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cooperativo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y colaborativo, además 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actitudes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respeto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hacia los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demás; en</w:t>
      </w:r>
      <w:r w:rsidRPr="00575106">
        <w:rPr>
          <w:rFonts w:ascii="Times New Roman" w:hAnsi="Times New Roman" w:cs="Times New Roman"/>
          <w:spacing w:val="42"/>
          <w:sz w:val="24"/>
          <w:szCs w:val="24"/>
        </w:rPr>
        <w:t xml:space="preserve"> </w:t>
      </w:r>
      <w:r w:rsidRPr="00575106">
        <w:rPr>
          <w:rFonts w:ascii="Times New Roman" w:hAnsi="Times New Roman" w:cs="Times New Roman"/>
          <w:sz w:val="24"/>
          <w:szCs w:val="24"/>
        </w:rPr>
        <w:t>gran</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grupo,</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para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fomentar</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el</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respeto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e interés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por</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opiniones</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diferentes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y</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el respeto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del</w:t>
      </w:r>
      <w:r w:rsidRPr="00575106">
        <w:rPr>
          <w:rFonts w:ascii="Times New Roman" w:hAnsi="Times New Roman" w:cs="Times New Roman"/>
          <w:spacing w:val="-4"/>
          <w:sz w:val="24"/>
          <w:szCs w:val="24"/>
        </w:rPr>
        <w:t xml:space="preserve"> </w:t>
      </w:r>
      <w:r w:rsidRPr="00575106">
        <w:rPr>
          <w:rFonts w:ascii="Times New Roman" w:hAnsi="Times New Roman" w:cs="Times New Roman"/>
          <w:sz w:val="24"/>
          <w:szCs w:val="24"/>
        </w:rPr>
        <w:t>turno</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palabra.</w:t>
      </w:r>
    </w:p>
    <w:p w14:paraId="0B9462A3" w14:textId="77777777" w:rsidR="006A0799" w:rsidRDefault="006A0799" w:rsidP="006A0799">
      <w:pPr>
        <w:pStyle w:val="TableParagraph"/>
        <w:ind w:left="278" w:right="254"/>
        <w:jc w:val="both"/>
        <w:rPr>
          <w:rFonts w:ascii="Times New Roman" w:hAnsi="Times New Roman" w:cs="Times New Roman"/>
          <w:sz w:val="24"/>
          <w:szCs w:val="24"/>
        </w:rPr>
      </w:pPr>
    </w:p>
    <w:p w14:paraId="5698B9CA" w14:textId="53267FB7" w:rsidR="006A0799" w:rsidRPr="00575106" w:rsidRDefault="006A0799" w:rsidP="006A0799">
      <w:pPr>
        <w:pStyle w:val="TableParagraph"/>
        <w:tabs>
          <w:tab w:val="left" w:pos="0"/>
        </w:tabs>
        <w:ind w:right="254"/>
        <w:jc w:val="both"/>
        <w:rPr>
          <w:rFonts w:ascii="Times New Roman" w:hAnsi="Times New Roman" w:cs="Times New Roman"/>
          <w:sz w:val="24"/>
          <w:szCs w:val="24"/>
        </w:rPr>
      </w:pPr>
      <w:r>
        <w:rPr>
          <w:rFonts w:ascii="Times New Roman" w:hAnsi="Times New Roman" w:cs="Times New Roman"/>
          <w:sz w:val="24"/>
          <w:szCs w:val="24"/>
        </w:rPr>
        <w:tab/>
      </w:r>
      <w:r w:rsidRPr="00575106">
        <w:rPr>
          <w:rFonts w:ascii="Times New Roman" w:hAnsi="Times New Roman" w:cs="Times New Roman"/>
          <w:sz w:val="24"/>
          <w:szCs w:val="24"/>
        </w:rPr>
        <w:t xml:space="preserve">En cuanto a la </w:t>
      </w:r>
      <w:r w:rsidRPr="00575106">
        <w:rPr>
          <w:rFonts w:ascii="Times New Roman" w:hAnsi="Times New Roman" w:cs="Times New Roman"/>
          <w:b/>
          <w:sz w:val="24"/>
          <w:szCs w:val="24"/>
        </w:rPr>
        <w:t>organización de tiempos y espacios</w:t>
      </w:r>
      <w:r w:rsidRPr="00575106">
        <w:rPr>
          <w:rFonts w:ascii="Times New Roman" w:hAnsi="Times New Roman" w:cs="Times New Roman"/>
          <w:sz w:val="24"/>
          <w:szCs w:val="24"/>
        </w:rPr>
        <w:t>, será flexible, que permita la interacción del alumnado entre sí y con el docente</w:t>
      </w:r>
      <w:r w:rsidR="000661FD">
        <w:rPr>
          <w:rFonts w:ascii="Times New Roman" w:hAnsi="Times New Roman" w:cs="Times New Roman"/>
          <w:sz w:val="24"/>
          <w:szCs w:val="24"/>
        </w:rPr>
        <w:t>;</w:t>
      </w:r>
      <w:r w:rsidRPr="00575106">
        <w:rPr>
          <w:rFonts w:ascii="Times New Roman" w:hAnsi="Times New Roman" w:cs="Times New Roman"/>
          <w:sz w:val="24"/>
          <w:szCs w:val="24"/>
        </w:rPr>
        <w:t xml:space="preserve"> dinámica con diferentes formas organizativas dependiendo del tipo de actividad 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desarrollar y a la estrategia que se quiera trabajar. El entorno de aprendizaje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favorecerá</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la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confianza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personal</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contribuyendo a crear un clima a la vez de proximidad y respeto, y que facilite un aprendizaje más autónomo que dirigido para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que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aumenten</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las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garantías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adquisición</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las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competencias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del</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alumnado.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Además,</w:t>
      </w:r>
      <w:r w:rsidRPr="00575106">
        <w:rPr>
          <w:rFonts w:ascii="Times New Roman" w:hAnsi="Times New Roman" w:cs="Times New Roman"/>
          <w:spacing w:val="1"/>
          <w:sz w:val="24"/>
          <w:szCs w:val="24"/>
        </w:rPr>
        <w:t xml:space="preserve"> aunque el espacio fundamental será su aula de referencia, también saldremos al aula de informática y a la capital para ver una representación teatral, por lo que </w:t>
      </w:r>
      <w:r w:rsidRPr="00575106">
        <w:rPr>
          <w:rFonts w:ascii="Times New Roman" w:hAnsi="Times New Roman" w:cs="Times New Roman"/>
          <w:sz w:val="24"/>
          <w:szCs w:val="24"/>
        </w:rPr>
        <w:t>los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espacios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serán diversos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y enriquecedores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y</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favorecerán</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el aprendizaje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la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lengua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 xml:space="preserve">por parte del alumnado. En cuanto a los espacios serán tanto físicos como digitales. Los espacios físicos </w:t>
      </w:r>
      <w:r w:rsidRPr="00575106">
        <w:rPr>
          <w:rFonts w:ascii="Times New Roman" w:hAnsi="Times New Roman" w:cs="Times New Roman"/>
          <w:spacing w:val="-40"/>
          <w:sz w:val="24"/>
          <w:szCs w:val="24"/>
        </w:rPr>
        <w:t xml:space="preserve">   </w:t>
      </w:r>
      <w:r w:rsidRPr="00575106">
        <w:rPr>
          <w:rFonts w:ascii="Times New Roman" w:hAnsi="Times New Roman" w:cs="Times New Roman"/>
          <w:sz w:val="24"/>
          <w:szCs w:val="24"/>
        </w:rPr>
        <w:t>favorecerán la interacción, investigación, experimentación... haciendo uso de la lengua extranjera. Los espacios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digitales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se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utilizarán</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para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 xml:space="preserve">comunicarse con el profesor por </w:t>
      </w:r>
      <w:proofErr w:type="spellStart"/>
      <w:r w:rsidRPr="00575106">
        <w:rPr>
          <w:rFonts w:ascii="Times New Roman" w:hAnsi="Times New Roman" w:cs="Times New Roman"/>
          <w:sz w:val="24"/>
          <w:szCs w:val="24"/>
        </w:rPr>
        <w:t>Teams</w:t>
      </w:r>
      <w:proofErr w:type="spellEnd"/>
      <w:r w:rsidRPr="00575106">
        <w:rPr>
          <w:rFonts w:ascii="Times New Roman" w:hAnsi="Times New Roman" w:cs="Times New Roman"/>
          <w:sz w:val="24"/>
          <w:szCs w:val="24"/>
        </w:rPr>
        <w:t xml:space="preserve"> cuando les surjan dudas, para recibir materiales o entregar tareas; también para la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creación</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productos como</w:t>
      </w:r>
      <w:r w:rsidRPr="00575106">
        <w:rPr>
          <w:rFonts w:ascii="Times New Roman" w:hAnsi="Times New Roman" w:cs="Times New Roman"/>
          <w:spacing w:val="1"/>
          <w:sz w:val="24"/>
          <w:szCs w:val="24"/>
        </w:rPr>
        <w:t xml:space="preserve"> vídeos, trabajos de investigación o </w:t>
      </w:r>
      <w:proofErr w:type="spellStart"/>
      <w:r w:rsidRPr="00575106">
        <w:rPr>
          <w:rFonts w:ascii="Times New Roman" w:hAnsi="Times New Roman" w:cs="Times New Roman"/>
          <w:spacing w:val="1"/>
          <w:sz w:val="24"/>
          <w:szCs w:val="24"/>
        </w:rPr>
        <w:t>power</w:t>
      </w:r>
      <w:proofErr w:type="spellEnd"/>
      <w:r w:rsidRPr="00575106">
        <w:rPr>
          <w:rFonts w:ascii="Times New Roman" w:hAnsi="Times New Roman" w:cs="Times New Roman"/>
          <w:spacing w:val="1"/>
          <w:sz w:val="24"/>
          <w:szCs w:val="24"/>
        </w:rPr>
        <w:t xml:space="preserve"> </w:t>
      </w:r>
      <w:proofErr w:type="spellStart"/>
      <w:r w:rsidRPr="00575106">
        <w:rPr>
          <w:rFonts w:ascii="Times New Roman" w:hAnsi="Times New Roman" w:cs="Times New Roman"/>
          <w:spacing w:val="1"/>
          <w:sz w:val="24"/>
          <w:szCs w:val="24"/>
        </w:rPr>
        <w:t>point</w:t>
      </w:r>
      <w:proofErr w:type="spellEnd"/>
      <w:r w:rsidRPr="00575106">
        <w:rPr>
          <w:rFonts w:ascii="Times New Roman" w:hAnsi="Times New Roman" w:cs="Times New Roman"/>
          <w:spacing w:val="1"/>
          <w:sz w:val="24"/>
          <w:szCs w:val="24"/>
        </w:rPr>
        <w:t>; y, por supuesto, consultar p</w:t>
      </w:r>
      <w:r w:rsidRPr="00575106">
        <w:rPr>
          <w:rFonts w:ascii="Times New Roman" w:hAnsi="Times New Roman" w:cs="Times New Roman"/>
          <w:sz w:val="24"/>
          <w:szCs w:val="24"/>
        </w:rPr>
        <w:t>eriódicos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digitales, el blog de clase o páginas web variadas para la</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búsqueda de información. Por otra parte, los tiempos respetarán la diversidad del aula y los diferentes ritmos de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aprendizaje</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y</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ajustarse a las diferentes</w:t>
      </w:r>
      <w:r w:rsidRPr="00575106">
        <w:rPr>
          <w:rFonts w:ascii="Times New Roman" w:hAnsi="Times New Roman" w:cs="Times New Roman"/>
          <w:spacing w:val="-3"/>
          <w:sz w:val="24"/>
          <w:szCs w:val="24"/>
        </w:rPr>
        <w:t xml:space="preserve"> </w:t>
      </w:r>
      <w:r w:rsidRPr="00575106">
        <w:rPr>
          <w:rFonts w:ascii="Times New Roman" w:hAnsi="Times New Roman" w:cs="Times New Roman"/>
          <w:sz w:val="24"/>
          <w:szCs w:val="24"/>
        </w:rPr>
        <w:t>actividades,</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tareas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o</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situaciones</w:t>
      </w:r>
      <w:r w:rsidRPr="00575106">
        <w:rPr>
          <w:rFonts w:ascii="Times New Roman" w:hAnsi="Times New Roman" w:cs="Times New Roman"/>
          <w:spacing w:val="-1"/>
          <w:sz w:val="24"/>
          <w:szCs w:val="24"/>
        </w:rPr>
        <w:t xml:space="preserve"> </w:t>
      </w:r>
      <w:r w:rsidRPr="00575106">
        <w:rPr>
          <w:rFonts w:ascii="Times New Roman" w:hAnsi="Times New Roman" w:cs="Times New Roman"/>
          <w:sz w:val="24"/>
          <w:szCs w:val="24"/>
        </w:rPr>
        <w:t>de</w:t>
      </w:r>
      <w:r w:rsidRPr="00575106">
        <w:rPr>
          <w:rFonts w:ascii="Times New Roman" w:hAnsi="Times New Roman" w:cs="Times New Roman"/>
          <w:spacing w:val="-2"/>
          <w:sz w:val="24"/>
          <w:szCs w:val="24"/>
        </w:rPr>
        <w:t xml:space="preserve"> </w:t>
      </w:r>
      <w:r w:rsidRPr="00575106">
        <w:rPr>
          <w:rFonts w:ascii="Times New Roman" w:hAnsi="Times New Roman" w:cs="Times New Roman"/>
          <w:sz w:val="24"/>
          <w:szCs w:val="24"/>
        </w:rPr>
        <w:t>aprendizaje.</w:t>
      </w:r>
    </w:p>
    <w:p w14:paraId="216C81B8" w14:textId="77777777" w:rsidR="006A0799" w:rsidRPr="006A0799" w:rsidRDefault="006A0799" w:rsidP="006A0799"/>
    <w:p w14:paraId="0C5BC927" w14:textId="07717C8B" w:rsidR="006A0799" w:rsidRDefault="006A0799" w:rsidP="006A0799">
      <w:pPr>
        <w:pStyle w:val="Ttulo3"/>
        <w:keepNext w:val="0"/>
        <w:keepLines w:val="0"/>
        <w:widowControl w:val="0"/>
        <w:numPr>
          <w:ilvl w:val="0"/>
          <w:numId w:val="22"/>
        </w:numPr>
        <w:tabs>
          <w:tab w:val="left" w:pos="321"/>
        </w:tabs>
        <w:autoSpaceDE w:val="0"/>
        <w:autoSpaceDN w:val="0"/>
        <w:spacing w:before="59"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SECUENCIA DE UNIDADES TEMPORALES DE PROGRAMACIÓN</w:t>
      </w:r>
    </w:p>
    <w:p w14:paraId="5536EDD5" w14:textId="683CB5AD" w:rsidR="006A0799" w:rsidRDefault="006A0799" w:rsidP="006A0799"/>
    <w:p w14:paraId="1AAB4046" w14:textId="27DB5B52" w:rsidR="00C63DA2" w:rsidRPr="00EB5BF8" w:rsidRDefault="00C63DA2" w:rsidP="00EB5BF8">
      <w:pPr>
        <w:jc w:val="both"/>
        <w:rPr>
          <w:rFonts w:ascii="Times New Roman" w:hAnsi="Times New Roman" w:cs="Times New Roman"/>
          <w:b/>
          <w:bCs/>
          <w:sz w:val="24"/>
          <w:szCs w:val="24"/>
        </w:rPr>
      </w:pPr>
      <w:r w:rsidRPr="00EB5BF8">
        <w:rPr>
          <w:rFonts w:ascii="Times New Roman" w:hAnsi="Times New Roman" w:cs="Times New Roman"/>
          <w:b/>
          <w:bCs/>
          <w:sz w:val="24"/>
          <w:szCs w:val="24"/>
        </w:rPr>
        <w:t xml:space="preserve">d.1) </w:t>
      </w:r>
      <w:r w:rsidR="004C65C7" w:rsidRPr="00EB5BF8">
        <w:rPr>
          <w:rFonts w:ascii="Times New Roman" w:hAnsi="Times New Roman" w:cs="Times New Roman"/>
          <w:b/>
          <w:bCs/>
          <w:sz w:val="24"/>
          <w:szCs w:val="24"/>
        </w:rPr>
        <w:t>Criterios de evaluación de 1º de Bachillerat</w:t>
      </w:r>
      <w:r w:rsidR="00EB26CE" w:rsidRPr="00EB5BF8">
        <w:rPr>
          <w:rFonts w:ascii="Times New Roman" w:hAnsi="Times New Roman" w:cs="Times New Roman"/>
          <w:b/>
          <w:bCs/>
          <w:sz w:val="24"/>
          <w:szCs w:val="24"/>
        </w:rPr>
        <w:t xml:space="preserve">o, relacionados con sus competencias específicas </w:t>
      </w:r>
    </w:p>
    <w:p w14:paraId="491A1696" w14:textId="77777777" w:rsidR="00AE30DA" w:rsidRPr="00610114" w:rsidRDefault="00AE30DA" w:rsidP="00764FE0">
      <w:pPr>
        <w:rPr>
          <w:rFonts w:ascii="Times New Roman" w:hAnsi="Times New Roman" w:cs="Times New Roman"/>
          <w:i/>
          <w:sz w:val="24"/>
          <w:szCs w:val="24"/>
        </w:rPr>
      </w:pPr>
      <w:r w:rsidRPr="00610114">
        <w:rPr>
          <w:rFonts w:ascii="Times New Roman" w:hAnsi="Times New Roman" w:cs="Times New Roman"/>
          <w:i/>
          <w:sz w:val="24"/>
          <w:szCs w:val="24"/>
        </w:rPr>
        <w:t>Competencia específica 1</w:t>
      </w:r>
    </w:p>
    <w:p w14:paraId="6E2BCE88" w14:textId="19C2F96D" w:rsidR="00764FE0" w:rsidRPr="00610114" w:rsidRDefault="00764FE0" w:rsidP="00610114">
      <w:pPr>
        <w:jc w:val="both"/>
        <w:rPr>
          <w:rFonts w:ascii="Times New Roman" w:hAnsi="Times New Roman" w:cs="Times New Roman"/>
          <w:sz w:val="24"/>
          <w:szCs w:val="24"/>
        </w:rPr>
      </w:pPr>
      <w:r w:rsidRPr="00764FE0">
        <w:rPr>
          <w:rFonts w:ascii="Times New Roman" w:hAnsi="Times New Roman" w:cs="Times New Roman"/>
          <w:sz w:val="24"/>
          <w:szCs w:val="24"/>
        </w:rPr>
        <w:t>1.1 Comprender y valorar el sentido global y la información relevante de textos orales y</w:t>
      </w:r>
      <w:r w:rsidR="00610114">
        <w:rPr>
          <w:rFonts w:ascii="Times New Roman" w:hAnsi="Times New Roman" w:cs="Times New Roman"/>
          <w:sz w:val="24"/>
          <w:szCs w:val="24"/>
        </w:rPr>
        <w:t xml:space="preserve"> </w:t>
      </w:r>
      <w:r w:rsidRPr="00764FE0">
        <w:rPr>
          <w:rFonts w:ascii="Times New Roman" w:hAnsi="Times New Roman" w:cs="Times New Roman"/>
          <w:sz w:val="24"/>
          <w:szCs w:val="24"/>
        </w:rPr>
        <w:t xml:space="preserve">escritos sencillos, realizando lecturas y audiciones guiadas. </w:t>
      </w:r>
      <w:r w:rsidRPr="00610114">
        <w:rPr>
          <w:rFonts w:ascii="Times New Roman" w:hAnsi="Times New Roman" w:cs="Times New Roman"/>
          <w:sz w:val="24"/>
          <w:szCs w:val="24"/>
          <w:lang w:val="es-ES"/>
        </w:rPr>
        <w:t>(CCL2, CP2, STEM4, CD1,</w:t>
      </w:r>
      <w:r w:rsidR="00610114">
        <w:rPr>
          <w:rFonts w:ascii="Times New Roman" w:hAnsi="Times New Roman" w:cs="Times New Roman"/>
          <w:sz w:val="24"/>
          <w:szCs w:val="24"/>
        </w:rPr>
        <w:t xml:space="preserve"> </w:t>
      </w:r>
      <w:r w:rsidRPr="00610114">
        <w:rPr>
          <w:rFonts w:ascii="Times New Roman" w:hAnsi="Times New Roman" w:cs="Times New Roman"/>
          <w:sz w:val="24"/>
          <w:szCs w:val="24"/>
          <w:lang w:val="es-ES"/>
        </w:rPr>
        <w:t>CD2, CD4, CE1)</w:t>
      </w:r>
    </w:p>
    <w:p w14:paraId="2FB2CF86" w14:textId="03499947" w:rsidR="00764FE0" w:rsidRPr="00704613" w:rsidRDefault="00764FE0" w:rsidP="00610114">
      <w:pPr>
        <w:jc w:val="both"/>
        <w:rPr>
          <w:rFonts w:ascii="Times New Roman" w:hAnsi="Times New Roman" w:cs="Times New Roman"/>
          <w:sz w:val="24"/>
          <w:szCs w:val="24"/>
          <w:lang w:val="es-ES"/>
        </w:rPr>
      </w:pPr>
      <w:r w:rsidRPr="00764FE0">
        <w:rPr>
          <w:rFonts w:ascii="Times New Roman" w:hAnsi="Times New Roman" w:cs="Times New Roman"/>
          <w:sz w:val="24"/>
          <w:szCs w:val="24"/>
        </w:rPr>
        <w:t>1.2 Planificar la producción de textos orales sencillos (narrativos, expositivos y</w:t>
      </w:r>
      <w:r w:rsidR="00610114">
        <w:rPr>
          <w:rFonts w:ascii="Times New Roman" w:hAnsi="Times New Roman" w:cs="Times New Roman"/>
          <w:sz w:val="24"/>
          <w:szCs w:val="24"/>
        </w:rPr>
        <w:t xml:space="preserve"> </w:t>
      </w:r>
      <w:r w:rsidRPr="00764FE0">
        <w:rPr>
          <w:rFonts w:ascii="Times New Roman" w:hAnsi="Times New Roman" w:cs="Times New Roman"/>
          <w:sz w:val="24"/>
          <w:szCs w:val="24"/>
        </w:rPr>
        <w:t>dialogados) sobre temas variados en diferentes soportes, estructurando la información</w:t>
      </w:r>
      <w:r w:rsidR="00610114">
        <w:rPr>
          <w:rFonts w:ascii="Times New Roman" w:hAnsi="Times New Roman" w:cs="Times New Roman"/>
          <w:sz w:val="24"/>
          <w:szCs w:val="24"/>
        </w:rPr>
        <w:t xml:space="preserve"> </w:t>
      </w:r>
      <w:r w:rsidRPr="00764FE0">
        <w:rPr>
          <w:rFonts w:ascii="Times New Roman" w:hAnsi="Times New Roman" w:cs="Times New Roman"/>
          <w:sz w:val="24"/>
          <w:szCs w:val="24"/>
        </w:rPr>
        <w:t xml:space="preserve">con base en principios de coherencia, cohesión y adecuación. </w:t>
      </w:r>
      <w:r w:rsidRPr="00704613">
        <w:rPr>
          <w:rFonts w:ascii="Times New Roman" w:hAnsi="Times New Roman" w:cs="Times New Roman"/>
          <w:sz w:val="24"/>
          <w:szCs w:val="24"/>
          <w:lang w:val="es-ES"/>
        </w:rPr>
        <w:t>(STEM4, CD1, CD2, CD3,</w:t>
      </w:r>
      <w:r w:rsidR="00610114">
        <w:rPr>
          <w:rFonts w:ascii="Times New Roman" w:hAnsi="Times New Roman" w:cs="Times New Roman"/>
          <w:sz w:val="24"/>
          <w:szCs w:val="24"/>
        </w:rPr>
        <w:t xml:space="preserve"> </w:t>
      </w:r>
      <w:r w:rsidRPr="00704613">
        <w:rPr>
          <w:rFonts w:ascii="Times New Roman" w:hAnsi="Times New Roman" w:cs="Times New Roman"/>
          <w:sz w:val="24"/>
          <w:szCs w:val="24"/>
          <w:lang w:val="es-ES"/>
        </w:rPr>
        <w:t>CD4, CPSAA3, CPSAA5)</w:t>
      </w:r>
    </w:p>
    <w:p w14:paraId="7ADDE8E0" w14:textId="77777777" w:rsidR="00610114" w:rsidRPr="00610114" w:rsidRDefault="00610114" w:rsidP="00610114">
      <w:pPr>
        <w:jc w:val="both"/>
        <w:rPr>
          <w:rFonts w:ascii="Times New Roman" w:hAnsi="Times New Roman" w:cs="Times New Roman"/>
          <w:sz w:val="24"/>
          <w:szCs w:val="24"/>
        </w:rPr>
      </w:pPr>
    </w:p>
    <w:p w14:paraId="79D00EEF" w14:textId="77777777" w:rsidR="00764FE0" w:rsidRPr="00610114" w:rsidRDefault="00764FE0" w:rsidP="00764FE0">
      <w:pPr>
        <w:rPr>
          <w:rFonts w:ascii="Times New Roman" w:hAnsi="Times New Roman" w:cs="Times New Roman"/>
          <w:i/>
          <w:iCs/>
          <w:sz w:val="24"/>
          <w:szCs w:val="24"/>
        </w:rPr>
      </w:pPr>
      <w:r w:rsidRPr="00610114">
        <w:rPr>
          <w:rFonts w:ascii="Times New Roman" w:hAnsi="Times New Roman" w:cs="Times New Roman"/>
          <w:i/>
          <w:iCs/>
          <w:sz w:val="24"/>
          <w:szCs w:val="24"/>
        </w:rPr>
        <w:t>Competencia específica 2</w:t>
      </w:r>
    </w:p>
    <w:p w14:paraId="2DD55D1A" w14:textId="2A3F4940" w:rsidR="00764FE0" w:rsidRDefault="00764FE0" w:rsidP="00610114">
      <w:pPr>
        <w:jc w:val="both"/>
        <w:rPr>
          <w:rFonts w:ascii="Times New Roman" w:hAnsi="Times New Roman" w:cs="Times New Roman"/>
          <w:sz w:val="24"/>
          <w:szCs w:val="24"/>
        </w:rPr>
      </w:pPr>
      <w:r w:rsidRPr="00764FE0">
        <w:rPr>
          <w:rFonts w:ascii="Times New Roman" w:hAnsi="Times New Roman" w:cs="Times New Roman"/>
          <w:sz w:val="24"/>
          <w:szCs w:val="24"/>
        </w:rPr>
        <w:lastRenderedPageBreak/>
        <w:t>2.1 Participar de manera activa y adecuada en debates orales informales, trabajando en</w:t>
      </w:r>
      <w:r w:rsidR="00610114">
        <w:rPr>
          <w:rFonts w:ascii="Times New Roman" w:hAnsi="Times New Roman" w:cs="Times New Roman"/>
          <w:sz w:val="24"/>
          <w:szCs w:val="24"/>
        </w:rPr>
        <w:t xml:space="preserve"> </w:t>
      </w:r>
      <w:r w:rsidRPr="00764FE0">
        <w:rPr>
          <w:rFonts w:ascii="Times New Roman" w:hAnsi="Times New Roman" w:cs="Times New Roman"/>
          <w:sz w:val="24"/>
          <w:szCs w:val="24"/>
        </w:rPr>
        <w:t>equipo, con actitud de respeto y colaboración. (CCL1, CCL5, CD2, CD3, CPSAA1,</w:t>
      </w:r>
      <w:r w:rsidR="00610114">
        <w:rPr>
          <w:rFonts w:ascii="Times New Roman" w:hAnsi="Times New Roman" w:cs="Times New Roman"/>
          <w:sz w:val="24"/>
          <w:szCs w:val="24"/>
        </w:rPr>
        <w:t xml:space="preserve"> </w:t>
      </w:r>
      <w:r w:rsidRPr="00764FE0">
        <w:rPr>
          <w:rFonts w:ascii="Times New Roman" w:hAnsi="Times New Roman" w:cs="Times New Roman"/>
          <w:sz w:val="24"/>
          <w:szCs w:val="24"/>
        </w:rPr>
        <w:t>CPSAA3, CPSAA4, CE1)</w:t>
      </w:r>
    </w:p>
    <w:p w14:paraId="6F240118" w14:textId="77777777" w:rsidR="00610114" w:rsidRDefault="00610114" w:rsidP="00610114">
      <w:pPr>
        <w:jc w:val="both"/>
        <w:rPr>
          <w:rFonts w:ascii="Times New Roman" w:hAnsi="Times New Roman" w:cs="Times New Roman"/>
          <w:sz w:val="24"/>
          <w:szCs w:val="24"/>
        </w:rPr>
      </w:pPr>
      <w:r w:rsidRPr="00610114">
        <w:rPr>
          <w:rFonts w:ascii="Times New Roman" w:hAnsi="Times New Roman" w:cs="Times New Roman"/>
          <w:sz w:val="24"/>
          <w:szCs w:val="24"/>
        </w:rPr>
        <w:t>2.2. Redactar textos escritos sencillos (narrativos, expositivos y dialogados) sobre</w:t>
      </w:r>
      <w:r>
        <w:rPr>
          <w:rFonts w:ascii="Times New Roman" w:hAnsi="Times New Roman" w:cs="Times New Roman"/>
          <w:sz w:val="24"/>
          <w:szCs w:val="24"/>
        </w:rPr>
        <w:t xml:space="preserve"> </w:t>
      </w:r>
      <w:r w:rsidRPr="00610114">
        <w:rPr>
          <w:rFonts w:ascii="Times New Roman" w:hAnsi="Times New Roman" w:cs="Times New Roman"/>
          <w:sz w:val="24"/>
          <w:szCs w:val="24"/>
        </w:rPr>
        <w:t>temas de carácter personal y social en diferentes soportes, respetando los principios de</w:t>
      </w:r>
      <w:r>
        <w:rPr>
          <w:rFonts w:ascii="Times New Roman" w:hAnsi="Times New Roman" w:cs="Times New Roman"/>
          <w:sz w:val="24"/>
          <w:szCs w:val="24"/>
        </w:rPr>
        <w:t xml:space="preserve"> </w:t>
      </w:r>
      <w:r w:rsidRPr="00610114">
        <w:rPr>
          <w:rFonts w:ascii="Times New Roman" w:hAnsi="Times New Roman" w:cs="Times New Roman"/>
          <w:sz w:val="24"/>
          <w:szCs w:val="24"/>
        </w:rPr>
        <w:t>coherencia cohesión y adecuación. (CCL1, CD2, CD3, CPSAA4, CPSAA5)</w:t>
      </w:r>
    </w:p>
    <w:p w14:paraId="7C05E4DB" w14:textId="77777777" w:rsidR="00610114" w:rsidRDefault="00610114" w:rsidP="00610114">
      <w:pPr>
        <w:jc w:val="both"/>
        <w:rPr>
          <w:rFonts w:ascii="Times New Roman" w:hAnsi="Times New Roman" w:cs="Times New Roman"/>
          <w:sz w:val="24"/>
          <w:szCs w:val="24"/>
        </w:rPr>
      </w:pPr>
    </w:p>
    <w:p w14:paraId="43146803" w14:textId="534AEA28" w:rsidR="00610114" w:rsidRPr="00610114" w:rsidRDefault="00610114" w:rsidP="00610114">
      <w:pPr>
        <w:jc w:val="both"/>
        <w:rPr>
          <w:rFonts w:ascii="Times New Roman" w:hAnsi="Times New Roman" w:cs="Times New Roman"/>
          <w:i/>
          <w:iCs/>
          <w:sz w:val="24"/>
          <w:szCs w:val="24"/>
        </w:rPr>
      </w:pPr>
      <w:r w:rsidRPr="00610114">
        <w:rPr>
          <w:rFonts w:ascii="Times New Roman" w:hAnsi="Times New Roman" w:cs="Times New Roman"/>
          <w:i/>
          <w:iCs/>
          <w:sz w:val="24"/>
          <w:szCs w:val="24"/>
        </w:rPr>
        <w:t>Competencia específica 3</w:t>
      </w:r>
    </w:p>
    <w:p w14:paraId="7AA5F087" w14:textId="7751C8CB" w:rsidR="00610114" w:rsidRPr="00610114" w:rsidRDefault="00610114" w:rsidP="00610114">
      <w:pPr>
        <w:jc w:val="both"/>
        <w:rPr>
          <w:rFonts w:ascii="Times New Roman" w:hAnsi="Times New Roman" w:cs="Times New Roman"/>
          <w:sz w:val="24"/>
          <w:szCs w:val="24"/>
        </w:rPr>
      </w:pPr>
      <w:r w:rsidRPr="00610114">
        <w:rPr>
          <w:rFonts w:ascii="Times New Roman" w:hAnsi="Times New Roman" w:cs="Times New Roman"/>
          <w:sz w:val="24"/>
          <w:szCs w:val="24"/>
        </w:rPr>
        <w:t>3.1 Localizar, seleccionar y contrastar información de diferentes fuentes y soportes, de</w:t>
      </w:r>
      <w:r>
        <w:rPr>
          <w:rFonts w:ascii="Times New Roman" w:hAnsi="Times New Roman" w:cs="Times New Roman"/>
          <w:sz w:val="24"/>
          <w:szCs w:val="24"/>
        </w:rPr>
        <w:t xml:space="preserve"> </w:t>
      </w:r>
      <w:r w:rsidRPr="00610114">
        <w:rPr>
          <w:rFonts w:ascii="Times New Roman" w:hAnsi="Times New Roman" w:cs="Times New Roman"/>
          <w:sz w:val="24"/>
          <w:szCs w:val="24"/>
        </w:rPr>
        <w:t xml:space="preserve">manera progresivamente autónoma evaluando su fiabilidad. </w:t>
      </w:r>
      <w:r w:rsidRPr="00610114">
        <w:rPr>
          <w:rFonts w:ascii="Times New Roman" w:hAnsi="Times New Roman" w:cs="Times New Roman"/>
          <w:sz w:val="24"/>
          <w:szCs w:val="24"/>
          <w:lang w:val="es-ES"/>
        </w:rPr>
        <w:t>(CCL2, CCL3, STEM1,</w:t>
      </w:r>
      <w:r>
        <w:rPr>
          <w:rFonts w:ascii="Times New Roman" w:hAnsi="Times New Roman" w:cs="Times New Roman"/>
          <w:sz w:val="24"/>
          <w:szCs w:val="24"/>
        </w:rPr>
        <w:t xml:space="preserve"> </w:t>
      </w:r>
      <w:r w:rsidRPr="00610114">
        <w:rPr>
          <w:rFonts w:ascii="Times New Roman" w:hAnsi="Times New Roman" w:cs="Times New Roman"/>
          <w:sz w:val="24"/>
          <w:szCs w:val="24"/>
          <w:lang w:val="es-ES"/>
        </w:rPr>
        <w:t>CD1, CD2, CD4, CPSAA4)</w:t>
      </w:r>
    </w:p>
    <w:p w14:paraId="42C328E0" w14:textId="6C847C8B" w:rsidR="00610114" w:rsidRPr="00610114" w:rsidRDefault="00610114" w:rsidP="00610114">
      <w:pPr>
        <w:jc w:val="both"/>
        <w:rPr>
          <w:rFonts w:ascii="Times New Roman" w:hAnsi="Times New Roman" w:cs="Times New Roman"/>
          <w:sz w:val="24"/>
          <w:szCs w:val="24"/>
        </w:rPr>
      </w:pPr>
      <w:r w:rsidRPr="00610114">
        <w:rPr>
          <w:rFonts w:ascii="Times New Roman" w:hAnsi="Times New Roman" w:cs="Times New Roman"/>
          <w:sz w:val="24"/>
          <w:szCs w:val="24"/>
        </w:rPr>
        <w:t>3.2 Elaborar trabajos escritos sencillos, teniendo en cuenta sus gustos y motivaciones.</w:t>
      </w:r>
      <w:r>
        <w:rPr>
          <w:rFonts w:ascii="Times New Roman" w:hAnsi="Times New Roman" w:cs="Times New Roman"/>
          <w:sz w:val="24"/>
          <w:szCs w:val="24"/>
        </w:rPr>
        <w:t xml:space="preserve"> </w:t>
      </w:r>
      <w:r w:rsidRPr="00704613">
        <w:rPr>
          <w:rFonts w:ascii="Times New Roman" w:hAnsi="Times New Roman" w:cs="Times New Roman"/>
          <w:sz w:val="24"/>
          <w:szCs w:val="24"/>
          <w:lang w:val="es-ES"/>
        </w:rPr>
        <w:t>(CCL3, CP2, STEM1, CD3, CD4, CPSAA5, CC1, CC3, CE1)</w:t>
      </w:r>
    </w:p>
    <w:p w14:paraId="0389640E" w14:textId="77777777" w:rsidR="00610114" w:rsidRDefault="00610114" w:rsidP="00610114">
      <w:pPr>
        <w:jc w:val="both"/>
        <w:rPr>
          <w:rFonts w:ascii="Times New Roman" w:hAnsi="Times New Roman" w:cs="Times New Roman"/>
          <w:sz w:val="24"/>
          <w:szCs w:val="24"/>
        </w:rPr>
      </w:pPr>
    </w:p>
    <w:p w14:paraId="5403FA55" w14:textId="31AAE113" w:rsidR="00610114" w:rsidRPr="00610114" w:rsidRDefault="00610114" w:rsidP="00610114">
      <w:pPr>
        <w:jc w:val="both"/>
        <w:rPr>
          <w:rFonts w:ascii="Times New Roman" w:hAnsi="Times New Roman" w:cs="Times New Roman"/>
          <w:i/>
          <w:iCs/>
          <w:sz w:val="24"/>
          <w:szCs w:val="24"/>
        </w:rPr>
      </w:pPr>
      <w:r w:rsidRPr="00610114">
        <w:rPr>
          <w:rFonts w:ascii="Times New Roman" w:hAnsi="Times New Roman" w:cs="Times New Roman"/>
          <w:i/>
          <w:iCs/>
          <w:sz w:val="24"/>
          <w:szCs w:val="24"/>
        </w:rPr>
        <w:t>Competencia específica 4</w:t>
      </w:r>
    </w:p>
    <w:p w14:paraId="53EAB6F0" w14:textId="7CC1263C" w:rsidR="00610114" w:rsidRPr="00610114" w:rsidRDefault="00610114" w:rsidP="00610114">
      <w:pPr>
        <w:jc w:val="both"/>
        <w:rPr>
          <w:rFonts w:ascii="Times New Roman" w:hAnsi="Times New Roman" w:cs="Times New Roman"/>
          <w:sz w:val="24"/>
          <w:szCs w:val="24"/>
        </w:rPr>
      </w:pPr>
      <w:r w:rsidRPr="00610114">
        <w:rPr>
          <w:rFonts w:ascii="Times New Roman" w:hAnsi="Times New Roman" w:cs="Times New Roman"/>
          <w:sz w:val="24"/>
          <w:szCs w:val="24"/>
        </w:rPr>
        <w:t>4.1 Seleccionar y leer fragmentos de textos sencillos, a partir de preselecciones y según</w:t>
      </w:r>
      <w:r>
        <w:rPr>
          <w:rFonts w:ascii="Times New Roman" w:hAnsi="Times New Roman" w:cs="Times New Roman"/>
          <w:sz w:val="24"/>
          <w:szCs w:val="24"/>
        </w:rPr>
        <w:t xml:space="preserve"> </w:t>
      </w:r>
      <w:r w:rsidRPr="00610114">
        <w:rPr>
          <w:rFonts w:ascii="Times New Roman" w:hAnsi="Times New Roman" w:cs="Times New Roman"/>
          <w:sz w:val="24"/>
          <w:szCs w:val="24"/>
        </w:rPr>
        <w:t xml:space="preserve">los propios gustos propiciando una progresiva autonomía. </w:t>
      </w:r>
      <w:r w:rsidRPr="00610114">
        <w:rPr>
          <w:rFonts w:ascii="Times New Roman" w:hAnsi="Times New Roman" w:cs="Times New Roman"/>
          <w:sz w:val="24"/>
          <w:szCs w:val="24"/>
          <w:lang w:val="es-ES"/>
        </w:rPr>
        <w:t>(CCL2, CCL4, CPSAA1,</w:t>
      </w:r>
      <w:r>
        <w:rPr>
          <w:rFonts w:ascii="Times New Roman" w:hAnsi="Times New Roman" w:cs="Times New Roman"/>
          <w:sz w:val="24"/>
          <w:szCs w:val="24"/>
        </w:rPr>
        <w:t xml:space="preserve"> </w:t>
      </w:r>
      <w:r w:rsidRPr="00610114">
        <w:rPr>
          <w:rFonts w:ascii="Times New Roman" w:hAnsi="Times New Roman" w:cs="Times New Roman"/>
          <w:sz w:val="24"/>
          <w:szCs w:val="24"/>
          <w:lang w:val="es-ES"/>
        </w:rPr>
        <w:t>CCEC1, CCEC2, CCEC4)</w:t>
      </w:r>
    </w:p>
    <w:p w14:paraId="7218C75D" w14:textId="47D0305F" w:rsidR="00610114" w:rsidRDefault="00610114" w:rsidP="00610114">
      <w:pPr>
        <w:jc w:val="both"/>
        <w:rPr>
          <w:rFonts w:ascii="Times New Roman" w:hAnsi="Times New Roman" w:cs="Times New Roman"/>
          <w:sz w:val="24"/>
          <w:szCs w:val="24"/>
        </w:rPr>
      </w:pPr>
      <w:r w:rsidRPr="00610114">
        <w:rPr>
          <w:rFonts w:ascii="Times New Roman" w:hAnsi="Times New Roman" w:cs="Times New Roman"/>
          <w:sz w:val="24"/>
          <w:szCs w:val="24"/>
        </w:rPr>
        <w:t>4.2 Compartir la experiencia de lectura en diferentes soportes, dejando constancia del</w:t>
      </w:r>
      <w:r>
        <w:rPr>
          <w:rFonts w:ascii="Times New Roman" w:hAnsi="Times New Roman" w:cs="Times New Roman"/>
          <w:sz w:val="24"/>
          <w:szCs w:val="24"/>
        </w:rPr>
        <w:t xml:space="preserve"> </w:t>
      </w:r>
      <w:r w:rsidRPr="00610114">
        <w:rPr>
          <w:rFonts w:ascii="Times New Roman" w:hAnsi="Times New Roman" w:cs="Times New Roman"/>
          <w:sz w:val="24"/>
          <w:szCs w:val="24"/>
        </w:rPr>
        <w:t>propio itinerario lector. (CCL1, CCL4, CD3, CPSAA1, CPSAA3, CPSAA5, CCEC1,</w:t>
      </w:r>
      <w:r>
        <w:rPr>
          <w:rFonts w:ascii="Times New Roman" w:hAnsi="Times New Roman" w:cs="Times New Roman"/>
          <w:sz w:val="24"/>
          <w:szCs w:val="24"/>
        </w:rPr>
        <w:t xml:space="preserve"> </w:t>
      </w:r>
      <w:r w:rsidRPr="00610114">
        <w:rPr>
          <w:rFonts w:ascii="Times New Roman" w:hAnsi="Times New Roman" w:cs="Times New Roman"/>
          <w:sz w:val="24"/>
          <w:szCs w:val="24"/>
        </w:rPr>
        <w:t>CCEC3, CCEC4)</w:t>
      </w:r>
    </w:p>
    <w:p w14:paraId="6006B1C3" w14:textId="77777777" w:rsidR="00610114" w:rsidRPr="00610114" w:rsidRDefault="00610114" w:rsidP="00610114">
      <w:pPr>
        <w:jc w:val="both"/>
        <w:rPr>
          <w:rFonts w:ascii="Times New Roman" w:hAnsi="Times New Roman" w:cs="Times New Roman"/>
          <w:sz w:val="24"/>
          <w:szCs w:val="24"/>
        </w:rPr>
      </w:pPr>
    </w:p>
    <w:p w14:paraId="3BA5257C" w14:textId="77777777" w:rsidR="00610114" w:rsidRPr="00610114" w:rsidRDefault="00610114" w:rsidP="00610114">
      <w:pPr>
        <w:jc w:val="both"/>
        <w:rPr>
          <w:rFonts w:ascii="Times New Roman" w:hAnsi="Times New Roman" w:cs="Times New Roman"/>
          <w:i/>
          <w:iCs/>
          <w:sz w:val="24"/>
          <w:szCs w:val="24"/>
        </w:rPr>
      </w:pPr>
      <w:r w:rsidRPr="00610114">
        <w:rPr>
          <w:rFonts w:ascii="Times New Roman" w:hAnsi="Times New Roman" w:cs="Times New Roman"/>
          <w:i/>
          <w:iCs/>
          <w:sz w:val="24"/>
          <w:szCs w:val="24"/>
        </w:rPr>
        <w:t>Competencia específica 5</w:t>
      </w:r>
    </w:p>
    <w:p w14:paraId="5E762059" w14:textId="6223636A" w:rsidR="00610114" w:rsidRPr="00610114" w:rsidRDefault="00610114" w:rsidP="00610114">
      <w:pPr>
        <w:jc w:val="both"/>
        <w:rPr>
          <w:rFonts w:ascii="Times New Roman" w:hAnsi="Times New Roman" w:cs="Times New Roman"/>
          <w:sz w:val="24"/>
          <w:szCs w:val="24"/>
        </w:rPr>
      </w:pPr>
      <w:r w:rsidRPr="00610114">
        <w:rPr>
          <w:rFonts w:ascii="Times New Roman" w:hAnsi="Times New Roman" w:cs="Times New Roman"/>
          <w:sz w:val="24"/>
          <w:szCs w:val="24"/>
        </w:rPr>
        <w:t>5.1 Identificar y subsanar problemas de producción y comprensión de textos básicos,</w:t>
      </w:r>
      <w:r>
        <w:rPr>
          <w:rFonts w:ascii="Times New Roman" w:hAnsi="Times New Roman" w:cs="Times New Roman"/>
          <w:sz w:val="24"/>
          <w:szCs w:val="24"/>
        </w:rPr>
        <w:t xml:space="preserve"> </w:t>
      </w:r>
      <w:r w:rsidRPr="00610114">
        <w:rPr>
          <w:rFonts w:ascii="Times New Roman" w:hAnsi="Times New Roman" w:cs="Times New Roman"/>
          <w:sz w:val="24"/>
          <w:szCs w:val="24"/>
        </w:rPr>
        <w:t xml:space="preserve">utilizando los conocimientos sobre la lengua y su uso. </w:t>
      </w:r>
      <w:r w:rsidRPr="00610114">
        <w:rPr>
          <w:rFonts w:ascii="Times New Roman" w:hAnsi="Times New Roman" w:cs="Times New Roman"/>
          <w:sz w:val="24"/>
          <w:szCs w:val="24"/>
          <w:lang w:val="es-ES"/>
        </w:rPr>
        <w:t>(CCL1, CCL2, CCL3, CP2, CD1,</w:t>
      </w:r>
      <w:r>
        <w:rPr>
          <w:rFonts w:ascii="Times New Roman" w:hAnsi="Times New Roman" w:cs="Times New Roman"/>
          <w:sz w:val="24"/>
          <w:szCs w:val="24"/>
        </w:rPr>
        <w:t xml:space="preserve"> </w:t>
      </w:r>
      <w:r w:rsidRPr="00610114">
        <w:rPr>
          <w:rFonts w:ascii="Times New Roman" w:hAnsi="Times New Roman" w:cs="Times New Roman"/>
          <w:sz w:val="24"/>
          <w:szCs w:val="24"/>
        </w:rPr>
        <w:t>CD2, CD4, CPSAA4, CPSAA5)</w:t>
      </w:r>
    </w:p>
    <w:p w14:paraId="72575883" w14:textId="1F5E1AD9" w:rsidR="00610114" w:rsidRPr="00610114" w:rsidRDefault="00610114" w:rsidP="00610114">
      <w:pPr>
        <w:jc w:val="both"/>
        <w:rPr>
          <w:rFonts w:ascii="Times New Roman" w:hAnsi="Times New Roman" w:cs="Times New Roman"/>
          <w:sz w:val="24"/>
          <w:szCs w:val="24"/>
        </w:rPr>
      </w:pPr>
      <w:r w:rsidRPr="00610114">
        <w:rPr>
          <w:rFonts w:ascii="Times New Roman" w:hAnsi="Times New Roman" w:cs="Times New Roman"/>
          <w:sz w:val="24"/>
          <w:szCs w:val="24"/>
        </w:rPr>
        <w:t>5.2 Elaborar textos sencillos con corrección ortográfica y gramatical, a partir de la</w:t>
      </w:r>
      <w:r>
        <w:rPr>
          <w:rFonts w:ascii="Times New Roman" w:hAnsi="Times New Roman" w:cs="Times New Roman"/>
          <w:sz w:val="24"/>
          <w:szCs w:val="24"/>
        </w:rPr>
        <w:t xml:space="preserve"> </w:t>
      </w:r>
      <w:r w:rsidRPr="00610114">
        <w:rPr>
          <w:rFonts w:ascii="Times New Roman" w:hAnsi="Times New Roman" w:cs="Times New Roman"/>
          <w:sz w:val="24"/>
          <w:szCs w:val="24"/>
        </w:rPr>
        <w:t>reflexión metalingüística respetando las propiedades textuales básicas. (CCL1, CCL2,</w:t>
      </w:r>
      <w:r>
        <w:rPr>
          <w:rFonts w:ascii="Times New Roman" w:hAnsi="Times New Roman" w:cs="Times New Roman"/>
          <w:sz w:val="24"/>
          <w:szCs w:val="24"/>
        </w:rPr>
        <w:t xml:space="preserve"> </w:t>
      </w:r>
      <w:r w:rsidRPr="00610114">
        <w:rPr>
          <w:rFonts w:ascii="Times New Roman" w:hAnsi="Times New Roman" w:cs="Times New Roman"/>
          <w:sz w:val="24"/>
          <w:szCs w:val="24"/>
        </w:rPr>
        <w:t>CCL3, CP2, CD1, CD2, CD3, CD4, CPSAA4, CPSAA5)</w:t>
      </w:r>
    </w:p>
    <w:p w14:paraId="357695FF" w14:textId="77777777" w:rsidR="00610114" w:rsidRDefault="00610114" w:rsidP="00610114">
      <w:pPr>
        <w:jc w:val="both"/>
        <w:rPr>
          <w:rFonts w:ascii="Times New Roman" w:hAnsi="Times New Roman" w:cs="Times New Roman"/>
          <w:sz w:val="24"/>
          <w:szCs w:val="24"/>
        </w:rPr>
      </w:pPr>
    </w:p>
    <w:p w14:paraId="1BEB8A6F" w14:textId="7838C8A7" w:rsidR="00610114" w:rsidRPr="00610114" w:rsidRDefault="00610114" w:rsidP="00610114">
      <w:pPr>
        <w:jc w:val="both"/>
        <w:rPr>
          <w:rFonts w:ascii="Times New Roman" w:hAnsi="Times New Roman" w:cs="Times New Roman"/>
          <w:i/>
          <w:iCs/>
          <w:sz w:val="24"/>
          <w:szCs w:val="24"/>
        </w:rPr>
      </w:pPr>
      <w:r w:rsidRPr="00610114">
        <w:rPr>
          <w:rFonts w:ascii="Times New Roman" w:hAnsi="Times New Roman" w:cs="Times New Roman"/>
          <w:i/>
          <w:iCs/>
          <w:sz w:val="24"/>
          <w:szCs w:val="24"/>
        </w:rPr>
        <w:t>Competencia específica 6</w:t>
      </w:r>
    </w:p>
    <w:p w14:paraId="70AF6EC7" w14:textId="30578EB7" w:rsidR="00610114" w:rsidRPr="00610114" w:rsidRDefault="00610114" w:rsidP="00610114">
      <w:pPr>
        <w:jc w:val="both"/>
        <w:rPr>
          <w:rFonts w:ascii="Times New Roman" w:hAnsi="Times New Roman" w:cs="Times New Roman"/>
          <w:sz w:val="24"/>
          <w:szCs w:val="24"/>
        </w:rPr>
      </w:pPr>
      <w:r w:rsidRPr="00610114">
        <w:rPr>
          <w:rFonts w:ascii="Times New Roman" w:hAnsi="Times New Roman" w:cs="Times New Roman"/>
          <w:sz w:val="24"/>
          <w:szCs w:val="24"/>
        </w:rPr>
        <w:t>6.1 Valorar el uso de la lengua como herramienta de convivencia democrática y</w:t>
      </w:r>
      <w:r>
        <w:rPr>
          <w:rFonts w:ascii="Times New Roman" w:hAnsi="Times New Roman" w:cs="Times New Roman"/>
          <w:sz w:val="24"/>
          <w:szCs w:val="24"/>
        </w:rPr>
        <w:t xml:space="preserve"> </w:t>
      </w:r>
      <w:r w:rsidRPr="00610114">
        <w:rPr>
          <w:rFonts w:ascii="Times New Roman" w:hAnsi="Times New Roman" w:cs="Times New Roman"/>
          <w:sz w:val="24"/>
          <w:szCs w:val="24"/>
        </w:rPr>
        <w:t>estrategia para la resolución de dialogada de conflictos, identificando el potencial de la</w:t>
      </w:r>
      <w:r>
        <w:rPr>
          <w:rFonts w:ascii="Times New Roman" w:hAnsi="Times New Roman" w:cs="Times New Roman"/>
          <w:sz w:val="24"/>
          <w:szCs w:val="24"/>
        </w:rPr>
        <w:t xml:space="preserve"> </w:t>
      </w:r>
      <w:r w:rsidRPr="00610114">
        <w:rPr>
          <w:rFonts w:ascii="Times New Roman" w:hAnsi="Times New Roman" w:cs="Times New Roman"/>
          <w:sz w:val="24"/>
          <w:szCs w:val="24"/>
        </w:rPr>
        <w:t>palabra como vía más adecuada. (CCL3, CCL5, CP3, CPSAA3, CC1, CC2, CC3)</w:t>
      </w:r>
    </w:p>
    <w:p w14:paraId="10438803" w14:textId="41058C4D" w:rsidR="00764FE0" w:rsidRDefault="00610114" w:rsidP="00610114">
      <w:pPr>
        <w:jc w:val="both"/>
        <w:rPr>
          <w:rFonts w:ascii="Times New Roman" w:hAnsi="Times New Roman" w:cs="Times New Roman"/>
          <w:sz w:val="24"/>
          <w:szCs w:val="24"/>
        </w:rPr>
      </w:pPr>
      <w:r w:rsidRPr="00610114">
        <w:rPr>
          <w:rFonts w:ascii="Times New Roman" w:hAnsi="Times New Roman" w:cs="Times New Roman"/>
          <w:sz w:val="24"/>
          <w:szCs w:val="24"/>
        </w:rPr>
        <w:t>6.2 Identificar y desterrar usos discriminatorios de la lengua, comparando y modificando</w:t>
      </w:r>
      <w:r>
        <w:rPr>
          <w:rFonts w:ascii="Times New Roman" w:hAnsi="Times New Roman" w:cs="Times New Roman"/>
          <w:sz w:val="24"/>
          <w:szCs w:val="24"/>
        </w:rPr>
        <w:t xml:space="preserve"> </w:t>
      </w:r>
      <w:r w:rsidRPr="00610114">
        <w:rPr>
          <w:rFonts w:ascii="Times New Roman" w:hAnsi="Times New Roman" w:cs="Times New Roman"/>
          <w:sz w:val="24"/>
          <w:szCs w:val="24"/>
        </w:rPr>
        <w:t>enunciados breves propuestos. (CCL3, CCL5, CPSAA3, CC1, CC2, CC3)</w:t>
      </w:r>
    </w:p>
    <w:p w14:paraId="4F6604D5" w14:textId="77777777" w:rsidR="00C63DA2" w:rsidRDefault="00C63DA2" w:rsidP="006A0799">
      <w:pPr>
        <w:rPr>
          <w:rFonts w:ascii="Times New Roman" w:hAnsi="Times New Roman" w:cs="Times New Roman"/>
          <w:sz w:val="24"/>
          <w:szCs w:val="24"/>
        </w:rPr>
      </w:pPr>
    </w:p>
    <w:p w14:paraId="194D3F2A" w14:textId="2C14DAD7" w:rsidR="00AE30DA" w:rsidRPr="00EB5BF8" w:rsidRDefault="00AE30DA" w:rsidP="006A0799">
      <w:pPr>
        <w:rPr>
          <w:rFonts w:ascii="Times New Roman" w:hAnsi="Times New Roman" w:cs="Times New Roman"/>
          <w:b/>
          <w:bCs/>
          <w:sz w:val="24"/>
          <w:szCs w:val="24"/>
        </w:rPr>
      </w:pPr>
      <w:r w:rsidRPr="00EB5BF8">
        <w:rPr>
          <w:rFonts w:ascii="Times New Roman" w:hAnsi="Times New Roman" w:cs="Times New Roman"/>
          <w:b/>
          <w:bCs/>
          <w:sz w:val="24"/>
          <w:szCs w:val="24"/>
        </w:rPr>
        <w:t xml:space="preserve">d.2) Contenidos curriculares de </w:t>
      </w:r>
      <w:r w:rsidR="00610114" w:rsidRPr="00A234F1">
        <w:rPr>
          <w:rFonts w:ascii="Times New Roman" w:hAnsi="Times New Roman" w:cs="Times New Roman"/>
          <w:b/>
          <w:bCs/>
          <w:sz w:val="24"/>
          <w:szCs w:val="24"/>
        </w:rPr>
        <w:t>Conocimiento del lenguaje de 1º de ESO</w:t>
      </w:r>
    </w:p>
    <w:p w14:paraId="1A911E33" w14:textId="77777777" w:rsidR="005A24B5" w:rsidRPr="00A234F1" w:rsidRDefault="005A24B5" w:rsidP="00A234F1">
      <w:pPr>
        <w:jc w:val="both"/>
        <w:rPr>
          <w:rFonts w:ascii="Times New Roman" w:hAnsi="Times New Roman" w:cs="Times New Roman"/>
          <w:sz w:val="24"/>
          <w:szCs w:val="24"/>
        </w:rPr>
      </w:pPr>
      <w:r w:rsidRPr="00A234F1">
        <w:rPr>
          <w:rFonts w:ascii="Times New Roman" w:hAnsi="Times New Roman" w:cs="Times New Roman"/>
          <w:sz w:val="24"/>
          <w:szCs w:val="24"/>
        </w:rPr>
        <w:t>A. Comunicación</w:t>
      </w:r>
    </w:p>
    <w:p w14:paraId="4C405382" w14:textId="5140FBFA" w:rsidR="005A24B5" w:rsidRP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A.1.</w:t>
      </w:r>
      <w:r w:rsidR="005A24B5" w:rsidRPr="00A234F1">
        <w:rPr>
          <w:rFonts w:ascii="Times New Roman" w:hAnsi="Times New Roman" w:cs="Times New Roman"/>
          <w:sz w:val="24"/>
          <w:szCs w:val="24"/>
        </w:rPr>
        <w:t>Elementos de la comunicación.</w:t>
      </w:r>
    </w:p>
    <w:p w14:paraId="5AD078EB" w14:textId="174C8B42" w:rsidR="005A24B5" w:rsidRP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A.2. </w:t>
      </w:r>
      <w:r w:rsidR="005A24B5" w:rsidRPr="00A234F1">
        <w:rPr>
          <w:rFonts w:ascii="Times New Roman" w:hAnsi="Times New Roman" w:cs="Times New Roman"/>
          <w:sz w:val="24"/>
          <w:szCs w:val="24"/>
        </w:rPr>
        <w:t>Actitud de cooperación y respeto en situaciones de aprendizaje compartido.</w:t>
      </w:r>
    </w:p>
    <w:p w14:paraId="5D4023D0" w14:textId="4E0A14DF" w:rsidR="005A24B5" w:rsidRP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A.3. </w:t>
      </w:r>
      <w:r w:rsidR="005A24B5" w:rsidRPr="00A234F1">
        <w:rPr>
          <w:rFonts w:ascii="Times New Roman" w:hAnsi="Times New Roman" w:cs="Times New Roman"/>
          <w:sz w:val="24"/>
          <w:szCs w:val="24"/>
        </w:rPr>
        <w:t>Comprensión de textos propios de la vida cotidiana y de las relaciones sociales</w:t>
      </w:r>
      <w:r>
        <w:rPr>
          <w:rFonts w:ascii="Times New Roman" w:hAnsi="Times New Roman" w:cs="Times New Roman"/>
          <w:sz w:val="24"/>
          <w:szCs w:val="24"/>
        </w:rPr>
        <w:t xml:space="preserve"> </w:t>
      </w:r>
      <w:r w:rsidR="005A24B5" w:rsidRPr="00A234F1">
        <w:rPr>
          <w:rFonts w:ascii="Times New Roman" w:hAnsi="Times New Roman" w:cs="Times New Roman"/>
          <w:sz w:val="24"/>
          <w:szCs w:val="24"/>
        </w:rPr>
        <w:t>en ámbitos próximos a la experiencia del alumnado.</w:t>
      </w:r>
    </w:p>
    <w:p w14:paraId="4F4252AC" w14:textId="34A44307" w:rsidR="005A24B5"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lastRenderedPageBreak/>
        <w:t xml:space="preserve">A.4. </w:t>
      </w:r>
      <w:r w:rsidR="005A24B5" w:rsidRPr="00A234F1">
        <w:rPr>
          <w:rFonts w:ascii="Times New Roman" w:hAnsi="Times New Roman" w:cs="Times New Roman"/>
          <w:sz w:val="24"/>
          <w:szCs w:val="24"/>
        </w:rPr>
        <w:t>Participación en debates, coloquios y conversaciones espontáneas, observando</w:t>
      </w:r>
      <w:r>
        <w:rPr>
          <w:rFonts w:ascii="Times New Roman" w:hAnsi="Times New Roman" w:cs="Times New Roman"/>
          <w:sz w:val="24"/>
          <w:szCs w:val="24"/>
        </w:rPr>
        <w:t xml:space="preserve"> </w:t>
      </w:r>
      <w:r w:rsidR="005A24B5" w:rsidRPr="00A234F1">
        <w:rPr>
          <w:rFonts w:ascii="Times New Roman" w:hAnsi="Times New Roman" w:cs="Times New Roman"/>
          <w:sz w:val="24"/>
          <w:szCs w:val="24"/>
        </w:rPr>
        <w:t>y respetando las normas básicas de interacción, intervención y cortesía y respeto</w:t>
      </w:r>
      <w:r>
        <w:rPr>
          <w:rFonts w:ascii="Times New Roman" w:hAnsi="Times New Roman" w:cs="Times New Roman"/>
          <w:sz w:val="24"/>
          <w:szCs w:val="24"/>
        </w:rPr>
        <w:t xml:space="preserve"> </w:t>
      </w:r>
      <w:r w:rsidR="005A24B5" w:rsidRPr="00A234F1">
        <w:rPr>
          <w:rFonts w:ascii="Times New Roman" w:hAnsi="Times New Roman" w:cs="Times New Roman"/>
          <w:sz w:val="24"/>
          <w:szCs w:val="24"/>
        </w:rPr>
        <w:t>que regulan estas.</w:t>
      </w:r>
    </w:p>
    <w:p w14:paraId="6E6FE8BB" w14:textId="77777777" w:rsidR="00A234F1" w:rsidRPr="00A234F1" w:rsidRDefault="00A234F1" w:rsidP="00A234F1">
      <w:pPr>
        <w:ind w:left="708"/>
        <w:jc w:val="both"/>
        <w:rPr>
          <w:rFonts w:ascii="Times New Roman" w:hAnsi="Times New Roman" w:cs="Times New Roman"/>
          <w:sz w:val="24"/>
          <w:szCs w:val="24"/>
        </w:rPr>
      </w:pPr>
    </w:p>
    <w:p w14:paraId="5291DB95" w14:textId="3E6A7AEC" w:rsidR="005A24B5" w:rsidRPr="00A234F1" w:rsidRDefault="005A24B5" w:rsidP="00A234F1">
      <w:pPr>
        <w:jc w:val="both"/>
        <w:rPr>
          <w:rFonts w:ascii="Times New Roman" w:hAnsi="Times New Roman" w:cs="Times New Roman"/>
          <w:sz w:val="24"/>
          <w:szCs w:val="24"/>
        </w:rPr>
      </w:pPr>
      <w:r w:rsidRPr="00A234F1">
        <w:rPr>
          <w:rFonts w:ascii="Times New Roman" w:hAnsi="Times New Roman" w:cs="Times New Roman"/>
          <w:sz w:val="24"/>
          <w:szCs w:val="24"/>
        </w:rPr>
        <w:t>B. Educación literaria</w:t>
      </w:r>
    </w:p>
    <w:p w14:paraId="62F1AA91" w14:textId="7D586332" w:rsidR="00A234F1" w:rsidRP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B.1. </w:t>
      </w:r>
      <w:r w:rsidRPr="00A234F1">
        <w:rPr>
          <w:rFonts w:ascii="Times New Roman" w:hAnsi="Times New Roman" w:cs="Times New Roman"/>
          <w:sz w:val="24"/>
          <w:szCs w:val="24"/>
        </w:rPr>
        <w:t>Desarrollo e implicación de la autonomía lectora a partir de una preselección de</w:t>
      </w:r>
      <w:r>
        <w:rPr>
          <w:rFonts w:ascii="Times New Roman" w:hAnsi="Times New Roman" w:cs="Times New Roman"/>
          <w:sz w:val="24"/>
          <w:szCs w:val="24"/>
        </w:rPr>
        <w:t xml:space="preserve"> </w:t>
      </w:r>
      <w:r w:rsidRPr="00A234F1">
        <w:rPr>
          <w:rFonts w:ascii="Times New Roman" w:hAnsi="Times New Roman" w:cs="Times New Roman"/>
          <w:sz w:val="24"/>
          <w:szCs w:val="24"/>
        </w:rPr>
        <w:t>textos</w:t>
      </w:r>
      <w:r>
        <w:rPr>
          <w:rFonts w:ascii="Times New Roman" w:hAnsi="Times New Roman" w:cs="Times New Roman"/>
          <w:sz w:val="24"/>
          <w:szCs w:val="24"/>
        </w:rPr>
        <w:t xml:space="preserve"> </w:t>
      </w:r>
      <w:r w:rsidRPr="00A234F1">
        <w:rPr>
          <w:rFonts w:ascii="Times New Roman" w:hAnsi="Times New Roman" w:cs="Times New Roman"/>
          <w:sz w:val="24"/>
          <w:szCs w:val="24"/>
        </w:rPr>
        <w:t>variados de autoras y autores.</w:t>
      </w:r>
    </w:p>
    <w:p w14:paraId="6C297B14" w14:textId="5C94B69E" w:rsidR="00A234F1" w:rsidRP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B.2. </w:t>
      </w:r>
      <w:r w:rsidRPr="00A234F1">
        <w:rPr>
          <w:rFonts w:ascii="Times New Roman" w:hAnsi="Times New Roman" w:cs="Times New Roman"/>
          <w:sz w:val="24"/>
          <w:szCs w:val="24"/>
        </w:rPr>
        <w:t>Iniciación a la organización de las obras en géneros y subgéneros literarios.</w:t>
      </w:r>
    </w:p>
    <w:p w14:paraId="0E639884" w14:textId="7997D662" w:rsidR="00A234F1" w:rsidRP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B.3. </w:t>
      </w:r>
      <w:r w:rsidRPr="00A234F1">
        <w:rPr>
          <w:rFonts w:ascii="Times New Roman" w:hAnsi="Times New Roman" w:cs="Times New Roman"/>
          <w:sz w:val="24"/>
          <w:szCs w:val="24"/>
        </w:rPr>
        <w:t>Lectura con perspectiva de género.</w:t>
      </w:r>
    </w:p>
    <w:p w14:paraId="06DDAEE0" w14:textId="1FEB4510" w:rsidR="00A234F1" w:rsidRP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B.4. </w:t>
      </w:r>
      <w:r w:rsidRPr="00A234F1">
        <w:rPr>
          <w:rFonts w:ascii="Times New Roman" w:hAnsi="Times New Roman" w:cs="Times New Roman"/>
          <w:sz w:val="24"/>
          <w:szCs w:val="24"/>
        </w:rPr>
        <w:t>Desarrollo de la autonomía lectora y aprecio por la literatura como fuente de</w:t>
      </w:r>
      <w:r>
        <w:rPr>
          <w:rFonts w:ascii="Times New Roman" w:hAnsi="Times New Roman" w:cs="Times New Roman"/>
          <w:sz w:val="24"/>
          <w:szCs w:val="24"/>
        </w:rPr>
        <w:t xml:space="preserve"> </w:t>
      </w:r>
      <w:r w:rsidRPr="00A234F1">
        <w:rPr>
          <w:rFonts w:ascii="Times New Roman" w:hAnsi="Times New Roman" w:cs="Times New Roman"/>
          <w:sz w:val="24"/>
          <w:szCs w:val="24"/>
        </w:rPr>
        <w:t>placer y de conocimiento del mundo.</w:t>
      </w:r>
    </w:p>
    <w:p w14:paraId="018A6C52" w14:textId="2924E01C" w:rsidR="00A234F1" w:rsidRP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B.5. </w:t>
      </w:r>
      <w:r w:rsidRPr="00A234F1">
        <w:rPr>
          <w:rFonts w:ascii="Times New Roman" w:hAnsi="Times New Roman" w:cs="Times New Roman"/>
          <w:sz w:val="24"/>
          <w:szCs w:val="24"/>
        </w:rPr>
        <w:t>Lectura de fragmentos de obras adecuadas, en extensión y contenido, a la edad.</w:t>
      </w:r>
    </w:p>
    <w:p w14:paraId="218BB541" w14:textId="064F93B4" w:rsid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B.6. </w:t>
      </w:r>
      <w:r w:rsidRPr="00A234F1">
        <w:rPr>
          <w:rFonts w:ascii="Times New Roman" w:hAnsi="Times New Roman" w:cs="Times New Roman"/>
          <w:sz w:val="24"/>
          <w:szCs w:val="24"/>
        </w:rPr>
        <w:t>Creación de textos sencillos y breves a partir de modelos dados (imitación,</w:t>
      </w:r>
      <w:r>
        <w:rPr>
          <w:rFonts w:ascii="Times New Roman" w:hAnsi="Times New Roman" w:cs="Times New Roman"/>
          <w:sz w:val="24"/>
          <w:szCs w:val="24"/>
        </w:rPr>
        <w:t xml:space="preserve"> </w:t>
      </w:r>
      <w:r w:rsidRPr="00A234F1">
        <w:rPr>
          <w:rFonts w:ascii="Times New Roman" w:hAnsi="Times New Roman" w:cs="Times New Roman"/>
          <w:sz w:val="24"/>
          <w:szCs w:val="24"/>
        </w:rPr>
        <w:t>transformación, continuación).</w:t>
      </w:r>
    </w:p>
    <w:p w14:paraId="31CAD030" w14:textId="77777777" w:rsidR="00A234F1" w:rsidRPr="00A234F1" w:rsidRDefault="00A234F1" w:rsidP="00A234F1">
      <w:pPr>
        <w:ind w:left="708"/>
        <w:jc w:val="both"/>
        <w:rPr>
          <w:rFonts w:ascii="Times New Roman" w:hAnsi="Times New Roman" w:cs="Times New Roman"/>
          <w:sz w:val="24"/>
          <w:szCs w:val="24"/>
        </w:rPr>
      </w:pPr>
    </w:p>
    <w:p w14:paraId="07B535FD" w14:textId="77777777" w:rsidR="00A234F1" w:rsidRPr="00A234F1" w:rsidRDefault="00A234F1" w:rsidP="00A234F1">
      <w:pPr>
        <w:rPr>
          <w:rFonts w:ascii="Times New Roman" w:hAnsi="Times New Roman" w:cs="Times New Roman"/>
          <w:sz w:val="24"/>
          <w:szCs w:val="24"/>
        </w:rPr>
      </w:pPr>
      <w:r w:rsidRPr="00A234F1">
        <w:rPr>
          <w:rFonts w:ascii="Times New Roman" w:hAnsi="Times New Roman" w:cs="Times New Roman"/>
          <w:sz w:val="24"/>
          <w:szCs w:val="24"/>
        </w:rPr>
        <w:t>C. Reflexión sobre la lengua</w:t>
      </w:r>
    </w:p>
    <w:p w14:paraId="4DE4E74D" w14:textId="14342EEA" w:rsidR="00A234F1" w:rsidRP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C.1. </w:t>
      </w:r>
      <w:r w:rsidRPr="00A234F1">
        <w:rPr>
          <w:rFonts w:ascii="Times New Roman" w:hAnsi="Times New Roman" w:cs="Times New Roman"/>
          <w:sz w:val="24"/>
          <w:szCs w:val="24"/>
        </w:rPr>
        <w:t>Nociones básicas de acentuación y puntuación.</w:t>
      </w:r>
    </w:p>
    <w:p w14:paraId="144E7899" w14:textId="4B195D26" w:rsidR="00A234F1" w:rsidRP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C.2. </w:t>
      </w:r>
      <w:r w:rsidRPr="00A234F1">
        <w:rPr>
          <w:rFonts w:ascii="Times New Roman" w:hAnsi="Times New Roman" w:cs="Times New Roman"/>
          <w:sz w:val="24"/>
          <w:szCs w:val="24"/>
        </w:rPr>
        <w:t>Conocimiento y uso reflexivo de las normas ortográficas, apreciando su valor</w:t>
      </w:r>
      <w:r>
        <w:rPr>
          <w:rFonts w:ascii="Times New Roman" w:hAnsi="Times New Roman" w:cs="Times New Roman"/>
          <w:sz w:val="24"/>
          <w:szCs w:val="24"/>
        </w:rPr>
        <w:t xml:space="preserve"> </w:t>
      </w:r>
      <w:r w:rsidRPr="00A234F1">
        <w:rPr>
          <w:rFonts w:ascii="Times New Roman" w:hAnsi="Times New Roman" w:cs="Times New Roman"/>
          <w:sz w:val="24"/>
          <w:szCs w:val="24"/>
        </w:rPr>
        <w:t>social y la necesidad de ceñirse a la norma lingüística en los escritos.</w:t>
      </w:r>
    </w:p>
    <w:p w14:paraId="7F61A485" w14:textId="50A3D692" w:rsidR="00A234F1" w:rsidRP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C.3. </w:t>
      </w:r>
      <w:r w:rsidRPr="00A234F1">
        <w:rPr>
          <w:rFonts w:ascii="Times New Roman" w:hAnsi="Times New Roman" w:cs="Times New Roman"/>
          <w:sz w:val="24"/>
          <w:szCs w:val="24"/>
        </w:rPr>
        <w:t>Refuerzo y apoyo en el estudio de las clases de palabras. El sustantivo y el</w:t>
      </w:r>
      <w:r>
        <w:rPr>
          <w:rFonts w:ascii="Times New Roman" w:hAnsi="Times New Roman" w:cs="Times New Roman"/>
          <w:sz w:val="24"/>
          <w:szCs w:val="24"/>
        </w:rPr>
        <w:t xml:space="preserve"> </w:t>
      </w:r>
      <w:r w:rsidRPr="00A234F1">
        <w:rPr>
          <w:rFonts w:ascii="Times New Roman" w:hAnsi="Times New Roman" w:cs="Times New Roman"/>
          <w:sz w:val="24"/>
          <w:szCs w:val="24"/>
        </w:rPr>
        <w:t>adjetivo El pronombre y el determinante. El verbo. El adverbio. La preposición y</w:t>
      </w:r>
      <w:r>
        <w:rPr>
          <w:rFonts w:ascii="Times New Roman" w:hAnsi="Times New Roman" w:cs="Times New Roman"/>
          <w:sz w:val="24"/>
          <w:szCs w:val="24"/>
        </w:rPr>
        <w:t xml:space="preserve"> </w:t>
      </w:r>
      <w:r w:rsidRPr="00A234F1">
        <w:rPr>
          <w:rFonts w:ascii="Times New Roman" w:hAnsi="Times New Roman" w:cs="Times New Roman"/>
          <w:sz w:val="24"/>
          <w:szCs w:val="24"/>
        </w:rPr>
        <w:t>la conjunción.</w:t>
      </w:r>
    </w:p>
    <w:p w14:paraId="4F205A60" w14:textId="1AB6EA89" w:rsidR="00A234F1" w:rsidRP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C.4. </w:t>
      </w:r>
      <w:r w:rsidRPr="00A234F1">
        <w:rPr>
          <w:rFonts w:ascii="Times New Roman" w:hAnsi="Times New Roman" w:cs="Times New Roman"/>
          <w:sz w:val="24"/>
          <w:szCs w:val="24"/>
        </w:rPr>
        <w:t>Fenómenos semánticos: polisemia, sinonimia, antonimia, homonimia. Ejemplos</w:t>
      </w:r>
      <w:r>
        <w:rPr>
          <w:rFonts w:ascii="Times New Roman" w:hAnsi="Times New Roman" w:cs="Times New Roman"/>
          <w:sz w:val="24"/>
          <w:szCs w:val="24"/>
        </w:rPr>
        <w:t xml:space="preserve"> </w:t>
      </w:r>
      <w:r w:rsidRPr="00A234F1">
        <w:rPr>
          <w:rFonts w:ascii="Times New Roman" w:hAnsi="Times New Roman" w:cs="Times New Roman"/>
          <w:sz w:val="24"/>
          <w:szCs w:val="24"/>
        </w:rPr>
        <w:t>sencillos.</w:t>
      </w:r>
    </w:p>
    <w:p w14:paraId="2737FAA1" w14:textId="38F37203" w:rsidR="00A234F1" w:rsidRPr="00A234F1"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C.5. </w:t>
      </w:r>
      <w:r w:rsidRPr="00A234F1">
        <w:rPr>
          <w:rFonts w:ascii="Times New Roman" w:hAnsi="Times New Roman" w:cs="Times New Roman"/>
          <w:sz w:val="24"/>
          <w:szCs w:val="24"/>
        </w:rPr>
        <w:t>Iniciación a los procedimientos de ampliación léxica. Ejemplos sencillos.</w:t>
      </w:r>
    </w:p>
    <w:p w14:paraId="34F339D7" w14:textId="796AD90A" w:rsidR="00F754DB" w:rsidRDefault="00A234F1" w:rsidP="00A234F1">
      <w:pPr>
        <w:ind w:left="708"/>
        <w:jc w:val="both"/>
        <w:rPr>
          <w:rFonts w:ascii="Times New Roman" w:hAnsi="Times New Roman" w:cs="Times New Roman"/>
          <w:sz w:val="24"/>
          <w:szCs w:val="24"/>
        </w:rPr>
      </w:pPr>
      <w:r>
        <w:rPr>
          <w:rFonts w:ascii="Times New Roman" w:hAnsi="Times New Roman" w:cs="Times New Roman"/>
          <w:sz w:val="24"/>
          <w:szCs w:val="24"/>
        </w:rPr>
        <w:t xml:space="preserve">C.6. </w:t>
      </w:r>
      <w:r w:rsidRPr="00A234F1">
        <w:rPr>
          <w:rFonts w:ascii="Times New Roman" w:hAnsi="Times New Roman" w:cs="Times New Roman"/>
          <w:sz w:val="24"/>
          <w:szCs w:val="24"/>
        </w:rPr>
        <w:t>Identificación de los usos discriminatorios de la lengua. Lenguaje inclusivo.</w:t>
      </w:r>
    </w:p>
    <w:p w14:paraId="31E92425" w14:textId="77777777" w:rsidR="00A234F1" w:rsidRPr="00A234F1" w:rsidRDefault="00A234F1" w:rsidP="00A234F1">
      <w:pPr>
        <w:rPr>
          <w:rFonts w:ascii="Times New Roman" w:hAnsi="Times New Roman" w:cs="Times New Roman"/>
          <w:sz w:val="24"/>
          <w:szCs w:val="24"/>
        </w:rPr>
      </w:pPr>
    </w:p>
    <w:p w14:paraId="7216ACA0" w14:textId="2A9F1B9E" w:rsidR="006A0799" w:rsidRPr="00EB5BF8" w:rsidRDefault="006A0799" w:rsidP="00EB5BF8">
      <w:pPr>
        <w:jc w:val="both"/>
        <w:rPr>
          <w:rFonts w:ascii="Times New Roman" w:hAnsi="Times New Roman" w:cs="Times New Roman"/>
          <w:b/>
          <w:bCs/>
          <w:sz w:val="24"/>
          <w:szCs w:val="24"/>
        </w:rPr>
      </w:pPr>
      <w:r w:rsidRPr="00EB5BF8">
        <w:rPr>
          <w:rFonts w:ascii="Times New Roman" w:hAnsi="Times New Roman" w:cs="Times New Roman"/>
          <w:b/>
          <w:bCs/>
          <w:sz w:val="24"/>
          <w:szCs w:val="24"/>
        </w:rPr>
        <w:t>d.</w:t>
      </w:r>
      <w:r w:rsidR="00C63DA2" w:rsidRPr="00EB5BF8">
        <w:rPr>
          <w:rFonts w:ascii="Times New Roman" w:hAnsi="Times New Roman" w:cs="Times New Roman"/>
          <w:b/>
          <w:bCs/>
          <w:sz w:val="24"/>
          <w:szCs w:val="24"/>
        </w:rPr>
        <w:t>3</w:t>
      </w:r>
      <w:r w:rsidR="009727B9" w:rsidRPr="00EB5BF8">
        <w:rPr>
          <w:rFonts w:ascii="Times New Roman" w:hAnsi="Times New Roman" w:cs="Times New Roman"/>
          <w:b/>
          <w:bCs/>
          <w:sz w:val="24"/>
          <w:szCs w:val="24"/>
        </w:rPr>
        <w:t>)</w:t>
      </w:r>
      <w:r w:rsidRPr="00EB5BF8">
        <w:rPr>
          <w:rFonts w:ascii="Times New Roman" w:hAnsi="Times New Roman" w:cs="Times New Roman"/>
          <w:b/>
          <w:bCs/>
          <w:sz w:val="24"/>
          <w:szCs w:val="24"/>
        </w:rPr>
        <w:t xml:space="preserve"> Temporalización</w:t>
      </w:r>
      <w:r w:rsidR="00CF3DC5" w:rsidRPr="00EB5BF8">
        <w:rPr>
          <w:rFonts w:ascii="Times New Roman" w:hAnsi="Times New Roman" w:cs="Times New Roman"/>
          <w:b/>
          <w:bCs/>
          <w:sz w:val="24"/>
          <w:szCs w:val="24"/>
        </w:rPr>
        <w:t>, secuenciación</w:t>
      </w:r>
      <w:r w:rsidRPr="00EB5BF8">
        <w:rPr>
          <w:rFonts w:ascii="Times New Roman" w:hAnsi="Times New Roman" w:cs="Times New Roman"/>
          <w:b/>
          <w:bCs/>
          <w:sz w:val="24"/>
          <w:szCs w:val="24"/>
        </w:rPr>
        <w:t xml:space="preserve"> y </w:t>
      </w:r>
      <w:r w:rsidR="00CF3DC5" w:rsidRPr="00EB5BF8">
        <w:rPr>
          <w:rFonts w:ascii="Times New Roman" w:hAnsi="Times New Roman" w:cs="Times New Roman"/>
          <w:b/>
          <w:bCs/>
          <w:sz w:val="24"/>
          <w:szCs w:val="24"/>
        </w:rPr>
        <w:t xml:space="preserve">desglose de los </w:t>
      </w:r>
      <w:r w:rsidRPr="00EB5BF8">
        <w:rPr>
          <w:rFonts w:ascii="Times New Roman" w:hAnsi="Times New Roman" w:cs="Times New Roman"/>
          <w:b/>
          <w:bCs/>
          <w:sz w:val="24"/>
          <w:szCs w:val="24"/>
        </w:rPr>
        <w:t xml:space="preserve">contenidos desglosados en unidades </w:t>
      </w:r>
      <w:r w:rsidR="00CF3DC5" w:rsidRPr="00EB5BF8">
        <w:rPr>
          <w:rFonts w:ascii="Times New Roman" w:hAnsi="Times New Roman" w:cs="Times New Roman"/>
          <w:b/>
          <w:bCs/>
          <w:sz w:val="24"/>
          <w:szCs w:val="24"/>
        </w:rPr>
        <w:t>temporales de programación</w:t>
      </w:r>
    </w:p>
    <w:p w14:paraId="14167462" w14:textId="77777777" w:rsidR="006A0799" w:rsidRDefault="006A0799" w:rsidP="006A0799"/>
    <w:tbl>
      <w:tblPr>
        <w:tblStyle w:val="Tablaconcuadrcula"/>
        <w:tblpPr w:leftFromText="141" w:rightFromText="141" w:vertAnchor="text" w:horzAnchor="margin" w:tblpXSpec="center" w:tblpY="214"/>
        <w:tblW w:w="0" w:type="auto"/>
        <w:tblLook w:val="04A0" w:firstRow="1" w:lastRow="0" w:firstColumn="1" w:lastColumn="0" w:noHBand="0" w:noVBand="1"/>
      </w:tblPr>
      <w:tblGrid>
        <w:gridCol w:w="634"/>
        <w:gridCol w:w="2488"/>
        <w:gridCol w:w="4707"/>
        <w:gridCol w:w="1240"/>
      </w:tblGrid>
      <w:tr w:rsidR="006A0799" w:rsidRPr="00EB5BF8" w14:paraId="21FFF64B" w14:textId="77777777" w:rsidTr="00173045">
        <w:tc>
          <w:tcPr>
            <w:tcW w:w="634" w:type="dxa"/>
            <w:tcBorders>
              <w:top w:val="nil"/>
              <w:left w:val="nil"/>
            </w:tcBorders>
          </w:tcPr>
          <w:p w14:paraId="4798F3B4" w14:textId="77777777" w:rsidR="006A0799" w:rsidRPr="00EB5BF8" w:rsidRDefault="006A0799" w:rsidP="00810867">
            <w:pPr>
              <w:spacing w:beforeLines="24" w:before="57" w:afterLines="24" w:after="57"/>
              <w:jc w:val="both"/>
              <w:rPr>
                <w:rFonts w:ascii="Times New Roman" w:hAnsi="Times New Roman" w:cs="Times New Roman"/>
              </w:rPr>
            </w:pPr>
          </w:p>
        </w:tc>
        <w:tc>
          <w:tcPr>
            <w:tcW w:w="2488" w:type="dxa"/>
          </w:tcPr>
          <w:p w14:paraId="51CA0852" w14:textId="77777777" w:rsidR="006A0799" w:rsidRPr="00EB5BF8" w:rsidRDefault="006A0799" w:rsidP="00810867">
            <w:pPr>
              <w:spacing w:beforeLines="24" w:before="57" w:afterLines="24" w:after="57"/>
              <w:jc w:val="center"/>
              <w:rPr>
                <w:rFonts w:ascii="Times New Roman" w:hAnsi="Times New Roman" w:cs="Times New Roman"/>
                <w:b/>
                <w:bCs/>
              </w:rPr>
            </w:pPr>
            <w:r w:rsidRPr="00EB5BF8">
              <w:rPr>
                <w:rFonts w:ascii="Times New Roman" w:hAnsi="Times New Roman" w:cs="Times New Roman"/>
                <w:b/>
                <w:bCs/>
              </w:rPr>
              <w:t>TÍTULO DE UNIDAD</w:t>
            </w:r>
          </w:p>
        </w:tc>
        <w:tc>
          <w:tcPr>
            <w:tcW w:w="4707" w:type="dxa"/>
          </w:tcPr>
          <w:p w14:paraId="4EAE1A04" w14:textId="77777777" w:rsidR="006A0799" w:rsidRPr="00EB5BF8" w:rsidRDefault="006A0799" w:rsidP="00810867">
            <w:pPr>
              <w:spacing w:beforeLines="24" w:before="57" w:afterLines="24" w:after="57"/>
              <w:jc w:val="center"/>
              <w:rPr>
                <w:rFonts w:ascii="Times New Roman" w:hAnsi="Times New Roman" w:cs="Times New Roman"/>
                <w:b/>
                <w:bCs/>
              </w:rPr>
            </w:pPr>
            <w:r w:rsidRPr="00EB5BF8">
              <w:rPr>
                <w:rFonts w:ascii="Times New Roman" w:hAnsi="Times New Roman" w:cs="Times New Roman"/>
                <w:b/>
                <w:bCs/>
              </w:rPr>
              <w:t>DESGLOSE</w:t>
            </w:r>
          </w:p>
        </w:tc>
        <w:tc>
          <w:tcPr>
            <w:tcW w:w="1240" w:type="dxa"/>
          </w:tcPr>
          <w:p w14:paraId="0828D855" w14:textId="77777777" w:rsidR="006A0799" w:rsidRPr="00EB5BF8" w:rsidRDefault="006A0799" w:rsidP="00810867">
            <w:pPr>
              <w:spacing w:beforeLines="24" w:before="57" w:afterLines="24" w:after="57"/>
              <w:jc w:val="center"/>
              <w:rPr>
                <w:rFonts w:ascii="Times New Roman" w:hAnsi="Times New Roman" w:cs="Times New Roman"/>
                <w:b/>
                <w:bCs/>
              </w:rPr>
            </w:pPr>
            <w:r w:rsidRPr="00EB5BF8">
              <w:rPr>
                <w:rFonts w:ascii="Times New Roman" w:hAnsi="Times New Roman" w:cs="Times New Roman"/>
                <w:b/>
                <w:bCs/>
              </w:rPr>
              <w:t>FECHAS</w:t>
            </w:r>
          </w:p>
        </w:tc>
      </w:tr>
      <w:tr w:rsidR="006A0799" w:rsidRPr="00EB5BF8" w14:paraId="45F921D7" w14:textId="77777777" w:rsidTr="00173045">
        <w:tc>
          <w:tcPr>
            <w:tcW w:w="634" w:type="dxa"/>
            <w:vMerge w:val="restart"/>
            <w:textDirection w:val="btLr"/>
          </w:tcPr>
          <w:p w14:paraId="739864AC" w14:textId="77777777" w:rsidR="006A0799" w:rsidRPr="00EB5BF8" w:rsidRDefault="006A0799" w:rsidP="00810867">
            <w:pPr>
              <w:spacing w:beforeLines="24" w:before="57" w:afterLines="24" w:after="57"/>
              <w:ind w:left="113" w:right="113"/>
              <w:jc w:val="center"/>
              <w:rPr>
                <w:rFonts w:ascii="Times New Roman" w:hAnsi="Times New Roman" w:cs="Times New Roman"/>
                <w:sz w:val="18"/>
                <w:szCs w:val="18"/>
              </w:rPr>
            </w:pPr>
            <w:r w:rsidRPr="00EB5BF8">
              <w:rPr>
                <w:rFonts w:ascii="Times New Roman" w:hAnsi="Times New Roman" w:cs="Times New Roman"/>
                <w:sz w:val="18"/>
                <w:szCs w:val="18"/>
              </w:rPr>
              <w:t>1ª EVALUACIÓN</w:t>
            </w:r>
          </w:p>
        </w:tc>
        <w:tc>
          <w:tcPr>
            <w:tcW w:w="2488" w:type="dxa"/>
          </w:tcPr>
          <w:p w14:paraId="385B1AFD" w14:textId="73C8B834" w:rsidR="006A0799" w:rsidRPr="00EB5BF8" w:rsidRDefault="006A0799" w:rsidP="00810867">
            <w:pPr>
              <w:spacing w:beforeLines="24" w:before="57" w:afterLines="24" w:after="57"/>
              <w:jc w:val="both"/>
              <w:rPr>
                <w:rFonts w:ascii="Times New Roman" w:hAnsi="Times New Roman" w:cs="Times New Roman"/>
                <w:b/>
                <w:bCs/>
                <w:i/>
                <w:iCs/>
                <w:sz w:val="20"/>
                <w:szCs w:val="20"/>
              </w:rPr>
            </w:pPr>
            <w:r w:rsidRPr="00EB5BF8">
              <w:rPr>
                <w:rFonts w:ascii="Times New Roman" w:hAnsi="Times New Roman" w:cs="Times New Roman"/>
                <w:b/>
                <w:bCs/>
                <w:i/>
                <w:iCs/>
                <w:sz w:val="20"/>
                <w:szCs w:val="20"/>
              </w:rPr>
              <w:t xml:space="preserve">Unidad 1: </w:t>
            </w:r>
            <w:r w:rsidR="0080618C">
              <w:rPr>
                <w:rFonts w:ascii="Times New Roman" w:hAnsi="Times New Roman" w:cs="Times New Roman"/>
                <w:b/>
                <w:bCs/>
                <w:i/>
                <w:iCs/>
                <w:sz w:val="20"/>
                <w:szCs w:val="20"/>
              </w:rPr>
              <w:t>Los tipos de textos</w:t>
            </w:r>
          </w:p>
        </w:tc>
        <w:tc>
          <w:tcPr>
            <w:tcW w:w="4707" w:type="dxa"/>
          </w:tcPr>
          <w:p w14:paraId="4822CA2F" w14:textId="37F76D95" w:rsidR="00325BCD" w:rsidRDefault="006A0799" w:rsidP="0080618C">
            <w:pPr>
              <w:spacing w:beforeLines="24" w:before="57" w:afterLines="24" w:after="57"/>
              <w:jc w:val="both"/>
              <w:rPr>
                <w:rFonts w:ascii="Times New Roman" w:hAnsi="Times New Roman" w:cs="Times New Roman"/>
                <w:sz w:val="20"/>
                <w:szCs w:val="20"/>
              </w:rPr>
            </w:pPr>
            <w:r w:rsidRPr="00EB5BF8">
              <w:rPr>
                <w:rFonts w:ascii="Times New Roman" w:hAnsi="Times New Roman" w:cs="Times New Roman"/>
                <w:sz w:val="20"/>
                <w:szCs w:val="20"/>
              </w:rPr>
              <w:t xml:space="preserve">- </w:t>
            </w:r>
            <w:r w:rsidR="0080618C">
              <w:rPr>
                <w:rFonts w:ascii="Times New Roman" w:hAnsi="Times New Roman" w:cs="Times New Roman"/>
                <w:sz w:val="20"/>
                <w:szCs w:val="20"/>
              </w:rPr>
              <w:t>Los tipos de texto</w:t>
            </w:r>
            <w:r w:rsidR="002B7C7F">
              <w:rPr>
                <w:rFonts w:ascii="Times New Roman" w:hAnsi="Times New Roman" w:cs="Times New Roman"/>
                <w:sz w:val="20"/>
                <w:szCs w:val="20"/>
              </w:rPr>
              <w:t xml:space="preserve"> y su utilidad comunicativa</w:t>
            </w:r>
          </w:p>
          <w:p w14:paraId="7AD7D69F" w14:textId="77777777" w:rsidR="0080618C" w:rsidRDefault="0080618C" w:rsidP="0080618C">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t>- Escritura de textos de diversa índole, imitando modelos.</w:t>
            </w:r>
          </w:p>
          <w:p w14:paraId="6D26CCEF" w14:textId="6D215C52" w:rsidR="00325BCD" w:rsidRPr="00EB5BF8" w:rsidRDefault="0080618C" w:rsidP="00B33E81">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t xml:space="preserve">- </w:t>
            </w:r>
            <w:r w:rsidR="005E3D7B">
              <w:rPr>
                <w:rFonts w:ascii="Times New Roman" w:hAnsi="Times New Roman" w:cs="Times New Roman"/>
                <w:sz w:val="20"/>
                <w:szCs w:val="20"/>
              </w:rPr>
              <w:t>Ortografía.</w:t>
            </w:r>
          </w:p>
        </w:tc>
        <w:tc>
          <w:tcPr>
            <w:tcW w:w="1240" w:type="dxa"/>
            <w:vAlign w:val="center"/>
          </w:tcPr>
          <w:p w14:paraId="0490E6F6" w14:textId="0AB0CE16" w:rsidR="006A0799" w:rsidRPr="00EB5BF8" w:rsidRDefault="006A0799" w:rsidP="00810867">
            <w:pPr>
              <w:spacing w:beforeLines="24" w:before="57" w:afterLines="24" w:after="57"/>
              <w:jc w:val="center"/>
              <w:rPr>
                <w:rFonts w:ascii="Times New Roman" w:hAnsi="Times New Roman" w:cs="Times New Roman"/>
                <w:sz w:val="20"/>
                <w:szCs w:val="20"/>
              </w:rPr>
            </w:pPr>
            <w:r w:rsidRPr="00EB5BF8">
              <w:rPr>
                <w:rFonts w:ascii="Times New Roman" w:hAnsi="Times New Roman" w:cs="Times New Roman"/>
                <w:sz w:val="20"/>
                <w:szCs w:val="20"/>
              </w:rPr>
              <w:t xml:space="preserve">14 de septiembre al </w:t>
            </w:r>
            <w:r w:rsidR="005E3D7B">
              <w:rPr>
                <w:rFonts w:ascii="Times New Roman" w:hAnsi="Times New Roman" w:cs="Times New Roman"/>
                <w:sz w:val="20"/>
                <w:szCs w:val="20"/>
              </w:rPr>
              <w:t>25</w:t>
            </w:r>
            <w:r w:rsidR="00C87D04" w:rsidRPr="00EB5BF8">
              <w:rPr>
                <w:rFonts w:ascii="Times New Roman" w:hAnsi="Times New Roman" w:cs="Times New Roman"/>
                <w:sz w:val="20"/>
                <w:szCs w:val="20"/>
              </w:rPr>
              <w:t xml:space="preserve"> </w:t>
            </w:r>
            <w:r w:rsidRPr="00EB5BF8">
              <w:rPr>
                <w:rFonts w:ascii="Times New Roman" w:hAnsi="Times New Roman" w:cs="Times New Roman"/>
                <w:sz w:val="20"/>
                <w:szCs w:val="20"/>
              </w:rPr>
              <w:t xml:space="preserve">de octubre </w:t>
            </w:r>
          </w:p>
        </w:tc>
      </w:tr>
      <w:tr w:rsidR="006A0799" w:rsidRPr="00EB5BF8" w14:paraId="575420FC" w14:textId="77777777" w:rsidTr="00173045">
        <w:tc>
          <w:tcPr>
            <w:tcW w:w="634" w:type="dxa"/>
            <w:vMerge/>
          </w:tcPr>
          <w:p w14:paraId="019410F9" w14:textId="77777777" w:rsidR="006A0799" w:rsidRPr="00EB5BF8" w:rsidRDefault="006A0799" w:rsidP="00810867">
            <w:pPr>
              <w:spacing w:beforeLines="24" w:before="57" w:afterLines="24" w:after="57"/>
              <w:jc w:val="center"/>
              <w:rPr>
                <w:rFonts w:ascii="Times New Roman" w:hAnsi="Times New Roman" w:cs="Times New Roman"/>
                <w:sz w:val="18"/>
                <w:szCs w:val="18"/>
              </w:rPr>
            </w:pPr>
          </w:p>
        </w:tc>
        <w:tc>
          <w:tcPr>
            <w:tcW w:w="2488" w:type="dxa"/>
          </w:tcPr>
          <w:p w14:paraId="285BC819" w14:textId="53CF1FE7" w:rsidR="006A0799" w:rsidRPr="00EB5BF8" w:rsidRDefault="006A0799" w:rsidP="00810867">
            <w:pPr>
              <w:spacing w:beforeLines="24" w:before="57" w:afterLines="24" w:after="57"/>
              <w:jc w:val="both"/>
              <w:rPr>
                <w:rFonts w:ascii="Times New Roman" w:hAnsi="Times New Roman" w:cs="Times New Roman"/>
                <w:b/>
                <w:bCs/>
                <w:i/>
                <w:iCs/>
                <w:sz w:val="20"/>
                <w:szCs w:val="20"/>
              </w:rPr>
            </w:pPr>
            <w:r w:rsidRPr="00EB5BF8">
              <w:rPr>
                <w:rFonts w:ascii="Times New Roman" w:hAnsi="Times New Roman" w:cs="Times New Roman"/>
                <w:b/>
                <w:bCs/>
                <w:i/>
                <w:iCs/>
                <w:sz w:val="20"/>
                <w:szCs w:val="20"/>
              </w:rPr>
              <w:t>Unidad 2:</w:t>
            </w:r>
            <w:r w:rsidR="005E3D7B">
              <w:rPr>
                <w:rFonts w:ascii="Times New Roman" w:hAnsi="Times New Roman" w:cs="Times New Roman"/>
                <w:b/>
                <w:bCs/>
                <w:i/>
                <w:iCs/>
                <w:sz w:val="20"/>
                <w:szCs w:val="20"/>
              </w:rPr>
              <w:t xml:space="preserve"> </w:t>
            </w:r>
            <w:r w:rsidR="00D0302C">
              <w:rPr>
                <w:rFonts w:ascii="Times New Roman" w:hAnsi="Times New Roman" w:cs="Times New Roman"/>
                <w:b/>
                <w:bCs/>
                <w:i/>
                <w:iCs/>
                <w:sz w:val="20"/>
                <w:szCs w:val="20"/>
              </w:rPr>
              <w:t>Periodismo</w:t>
            </w:r>
            <w:r w:rsidR="00A94C4A">
              <w:rPr>
                <w:rFonts w:ascii="Times New Roman" w:hAnsi="Times New Roman" w:cs="Times New Roman"/>
                <w:b/>
                <w:bCs/>
                <w:i/>
                <w:iCs/>
                <w:sz w:val="20"/>
                <w:szCs w:val="20"/>
              </w:rPr>
              <w:t xml:space="preserve"> </w:t>
            </w:r>
            <w:r w:rsidR="00D0302C">
              <w:rPr>
                <w:rFonts w:ascii="Times New Roman" w:hAnsi="Times New Roman" w:cs="Times New Roman"/>
                <w:b/>
                <w:bCs/>
                <w:i/>
                <w:iCs/>
                <w:sz w:val="20"/>
                <w:szCs w:val="20"/>
              </w:rPr>
              <w:t>en las aulas</w:t>
            </w:r>
          </w:p>
        </w:tc>
        <w:tc>
          <w:tcPr>
            <w:tcW w:w="4707" w:type="dxa"/>
          </w:tcPr>
          <w:p w14:paraId="7B4F9984" w14:textId="595E1FFB" w:rsidR="00A94C4A" w:rsidRDefault="00DB2554" w:rsidP="005E3D7B">
            <w:pPr>
              <w:spacing w:beforeLines="24" w:before="57" w:afterLines="24" w:after="57"/>
              <w:jc w:val="both"/>
              <w:rPr>
                <w:rFonts w:ascii="Times New Roman" w:hAnsi="Times New Roman" w:cs="Times New Roman"/>
                <w:sz w:val="20"/>
                <w:szCs w:val="20"/>
              </w:rPr>
            </w:pPr>
            <w:r w:rsidRPr="00EB5BF8">
              <w:rPr>
                <w:rFonts w:ascii="Times New Roman" w:hAnsi="Times New Roman" w:cs="Times New Roman"/>
                <w:sz w:val="20"/>
                <w:szCs w:val="20"/>
              </w:rPr>
              <w:t>-</w:t>
            </w:r>
            <w:r w:rsidR="00A94C4A">
              <w:rPr>
                <w:rFonts w:ascii="Times New Roman" w:hAnsi="Times New Roman" w:cs="Times New Roman"/>
                <w:sz w:val="20"/>
                <w:szCs w:val="20"/>
              </w:rPr>
              <w:t xml:space="preserve"> Comprensión de textos orales de diversa índole, sobre todo periodísticos. </w:t>
            </w:r>
          </w:p>
          <w:p w14:paraId="4FEBAAD6" w14:textId="70F7630E" w:rsidR="00DB2554" w:rsidRPr="00EB5BF8" w:rsidRDefault="00A94C4A" w:rsidP="00DB2554">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t>-</w:t>
            </w:r>
            <w:r w:rsidR="00564EE0">
              <w:rPr>
                <w:rFonts w:ascii="Times New Roman" w:hAnsi="Times New Roman" w:cs="Times New Roman"/>
                <w:sz w:val="20"/>
                <w:szCs w:val="20"/>
              </w:rPr>
              <w:t xml:space="preserve"> </w:t>
            </w:r>
            <w:r w:rsidR="00A571D2">
              <w:rPr>
                <w:rFonts w:ascii="Times New Roman" w:hAnsi="Times New Roman" w:cs="Times New Roman"/>
                <w:sz w:val="20"/>
                <w:szCs w:val="20"/>
              </w:rPr>
              <w:t>Escritura y creación oral de textos de diversa índole, sobre todo</w:t>
            </w:r>
            <w:r>
              <w:rPr>
                <w:rFonts w:ascii="Times New Roman" w:hAnsi="Times New Roman" w:cs="Times New Roman"/>
                <w:sz w:val="20"/>
                <w:szCs w:val="20"/>
              </w:rPr>
              <w:t xml:space="preserve"> </w:t>
            </w:r>
            <w:r w:rsidR="00035D52">
              <w:rPr>
                <w:rFonts w:ascii="Times New Roman" w:hAnsi="Times New Roman" w:cs="Times New Roman"/>
                <w:sz w:val="20"/>
                <w:szCs w:val="20"/>
              </w:rPr>
              <w:t>periodísticos</w:t>
            </w:r>
            <w:r w:rsidR="00A571D2">
              <w:rPr>
                <w:rFonts w:ascii="Times New Roman" w:hAnsi="Times New Roman" w:cs="Times New Roman"/>
                <w:sz w:val="20"/>
                <w:szCs w:val="20"/>
              </w:rPr>
              <w:t xml:space="preserve">. </w:t>
            </w:r>
          </w:p>
          <w:p w14:paraId="27BCAE1F" w14:textId="44AFBCD1" w:rsidR="001E7737" w:rsidRPr="00EB5BF8" w:rsidRDefault="00E734A8" w:rsidP="00DB2554">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t>- Ortografía</w:t>
            </w:r>
          </w:p>
        </w:tc>
        <w:tc>
          <w:tcPr>
            <w:tcW w:w="1240" w:type="dxa"/>
            <w:vAlign w:val="center"/>
          </w:tcPr>
          <w:p w14:paraId="0C709D6D" w14:textId="33765813" w:rsidR="006A0799" w:rsidRPr="00EB5BF8" w:rsidRDefault="006A0799" w:rsidP="00810867">
            <w:pPr>
              <w:spacing w:beforeLines="24" w:before="57" w:afterLines="24" w:after="57"/>
              <w:jc w:val="center"/>
              <w:rPr>
                <w:rFonts w:ascii="Times New Roman" w:hAnsi="Times New Roman" w:cs="Times New Roman"/>
                <w:sz w:val="20"/>
                <w:szCs w:val="20"/>
              </w:rPr>
            </w:pPr>
            <w:r w:rsidRPr="00EB5BF8">
              <w:rPr>
                <w:rFonts w:ascii="Times New Roman" w:hAnsi="Times New Roman" w:cs="Times New Roman"/>
                <w:sz w:val="20"/>
                <w:szCs w:val="20"/>
              </w:rPr>
              <w:t xml:space="preserve">Del 25 de octubre al </w:t>
            </w:r>
            <w:r w:rsidR="005E3D7B">
              <w:rPr>
                <w:rFonts w:ascii="Times New Roman" w:hAnsi="Times New Roman" w:cs="Times New Roman"/>
                <w:sz w:val="20"/>
                <w:szCs w:val="20"/>
              </w:rPr>
              <w:t>3</w:t>
            </w:r>
            <w:r w:rsidRPr="00EB5BF8">
              <w:rPr>
                <w:rFonts w:ascii="Times New Roman" w:hAnsi="Times New Roman" w:cs="Times New Roman"/>
                <w:sz w:val="20"/>
                <w:szCs w:val="20"/>
              </w:rPr>
              <w:t xml:space="preserve"> de </w:t>
            </w:r>
            <w:r w:rsidR="005E3D7B">
              <w:rPr>
                <w:rFonts w:ascii="Times New Roman" w:hAnsi="Times New Roman" w:cs="Times New Roman"/>
                <w:sz w:val="20"/>
                <w:szCs w:val="20"/>
              </w:rPr>
              <w:t>diciembre</w:t>
            </w:r>
          </w:p>
        </w:tc>
      </w:tr>
      <w:tr w:rsidR="006A0799" w:rsidRPr="00EB5BF8" w14:paraId="79C4CB1A" w14:textId="77777777" w:rsidTr="00173045">
        <w:tc>
          <w:tcPr>
            <w:tcW w:w="634" w:type="dxa"/>
            <w:vMerge w:val="restart"/>
            <w:textDirection w:val="btLr"/>
          </w:tcPr>
          <w:p w14:paraId="748D356C" w14:textId="77777777" w:rsidR="006A0799" w:rsidRPr="00EB5BF8" w:rsidRDefault="006A0799" w:rsidP="00810867">
            <w:pPr>
              <w:spacing w:beforeLines="24" w:before="57" w:afterLines="24" w:after="57"/>
              <w:ind w:left="113" w:right="113"/>
              <w:jc w:val="center"/>
              <w:rPr>
                <w:rFonts w:ascii="Times New Roman" w:hAnsi="Times New Roman" w:cs="Times New Roman"/>
                <w:sz w:val="18"/>
                <w:szCs w:val="18"/>
              </w:rPr>
            </w:pPr>
            <w:r w:rsidRPr="00EB5BF8">
              <w:rPr>
                <w:rFonts w:ascii="Times New Roman" w:hAnsi="Times New Roman" w:cs="Times New Roman"/>
                <w:sz w:val="18"/>
                <w:szCs w:val="18"/>
              </w:rPr>
              <w:t>2ª EVALUACIÓN</w:t>
            </w:r>
          </w:p>
        </w:tc>
        <w:tc>
          <w:tcPr>
            <w:tcW w:w="2488" w:type="dxa"/>
          </w:tcPr>
          <w:p w14:paraId="684766D8" w14:textId="1C776B75" w:rsidR="006A0799" w:rsidRPr="00EB5BF8" w:rsidRDefault="006A0799" w:rsidP="00810867">
            <w:pPr>
              <w:spacing w:beforeLines="24" w:before="57" w:afterLines="24" w:after="57"/>
              <w:jc w:val="both"/>
              <w:rPr>
                <w:rFonts w:ascii="Times New Roman" w:hAnsi="Times New Roman" w:cs="Times New Roman"/>
                <w:b/>
                <w:bCs/>
                <w:i/>
                <w:iCs/>
                <w:sz w:val="20"/>
                <w:szCs w:val="20"/>
              </w:rPr>
            </w:pPr>
            <w:r w:rsidRPr="00EB5BF8">
              <w:rPr>
                <w:rFonts w:ascii="Times New Roman" w:hAnsi="Times New Roman" w:cs="Times New Roman"/>
                <w:b/>
                <w:bCs/>
                <w:i/>
                <w:iCs/>
                <w:sz w:val="20"/>
                <w:szCs w:val="20"/>
              </w:rPr>
              <w:t xml:space="preserve">Unidad </w:t>
            </w:r>
            <w:r w:rsidR="00D0302C">
              <w:rPr>
                <w:rFonts w:ascii="Times New Roman" w:hAnsi="Times New Roman" w:cs="Times New Roman"/>
                <w:b/>
                <w:bCs/>
                <w:i/>
                <w:iCs/>
                <w:sz w:val="20"/>
                <w:szCs w:val="20"/>
              </w:rPr>
              <w:t>3</w:t>
            </w:r>
            <w:r w:rsidRPr="00EB5BF8">
              <w:rPr>
                <w:rFonts w:ascii="Times New Roman" w:hAnsi="Times New Roman" w:cs="Times New Roman"/>
                <w:b/>
                <w:bCs/>
                <w:i/>
                <w:iCs/>
                <w:sz w:val="20"/>
                <w:szCs w:val="20"/>
              </w:rPr>
              <w:t xml:space="preserve">: </w:t>
            </w:r>
            <w:r w:rsidR="002B7C7F">
              <w:rPr>
                <w:rFonts w:ascii="Times New Roman" w:hAnsi="Times New Roman" w:cs="Times New Roman"/>
                <w:b/>
                <w:bCs/>
                <w:i/>
                <w:iCs/>
                <w:sz w:val="20"/>
                <w:szCs w:val="20"/>
              </w:rPr>
              <w:t>Las clases de palabras</w:t>
            </w:r>
          </w:p>
        </w:tc>
        <w:tc>
          <w:tcPr>
            <w:tcW w:w="4707" w:type="dxa"/>
          </w:tcPr>
          <w:p w14:paraId="15CA5B50" w14:textId="77777777" w:rsidR="006A0799" w:rsidRDefault="006A0799" w:rsidP="003B0F29">
            <w:pPr>
              <w:spacing w:beforeLines="24" w:before="57" w:afterLines="24" w:after="57"/>
              <w:jc w:val="both"/>
              <w:rPr>
                <w:rFonts w:ascii="Times New Roman" w:hAnsi="Times New Roman" w:cs="Times New Roman"/>
                <w:sz w:val="20"/>
                <w:szCs w:val="20"/>
              </w:rPr>
            </w:pPr>
            <w:r w:rsidRPr="00EB5BF8">
              <w:rPr>
                <w:rFonts w:ascii="Times New Roman" w:hAnsi="Times New Roman" w:cs="Times New Roman"/>
                <w:sz w:val="20"/>
                <w:szCs w:val="20"/>
              </w:rPr>
              <w:t xml:space="preserve">- </w:t>
            </w:r>
            <w:r w:rsidR="00D0302C">
              <w:rPr>
                <w:rFonts w:ascii="Times New Roman" w:hAnsi="Times New Roman" w:cs="Times New Roman"/>
                <w:sz w:val="20"/>
                <w:szCs w:val="20"/>
              </w:rPr>
              <w:t>Las clases de palabras en castellano</w:t>
            </w:r>
          </w:p>
          <w:p w14:paraId="4F963481" w14:textId="77777777" w:rsidR="00FB2024" w:rsidRDefault="00FB2024" w:rsidP="003B0F29">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t>- Los fenómenos semánticos: polisemia, sinonimia, antonimia, homonimia</w:t>
            </w:r>
          </w:p>
          <w:p w14:paraId="644C72AD" w14:textId="3BF40BF6" w:rsidR="006A0799" w:rsidRPr="00EB5BF8" w:rsidRDefault="00E734A8" w:rsidP="003B0F29">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lastRenderedPageBreak/>
              <w:t>- Ortografía</w:t>
            </w:r>
          </w:p>
        </w:tc>
        <w:tc>
          <w:tcPr>
            <w:tcW w:w="1240" w:type="dxa"/>
            <w:vAlign w:val="center"/>
          </w:tcPr>
          <w:p w14:paraId="63D83DB9" w14:textId="095CCC3F" w:rsidR="006A0799" w:rsidRPr="00EB5BF8" w:rsidRDefault="006A0799" w:rsidP="00810867">
            <w:pPr>
              <w:spacing w:beforeLines="24" w:before="57" w:afterLines="24" w:after="57"/>
              <w:jc w:val="center"/>
              <w:rPr>
                <w:rFonts w:ascii="Times New Roman" w:hAnsi="Times New Roman" w:cs="Times New Roman"/>
                <w:sz w:val="20"/>
                <w:szCs w:val="20"/>
              </w:rPr>
            </w:pPr>
            <w:r w:rsidRPr="00EB5BF8">
              <w:rPr>
                <w:rFonts w:ascii="Times New Roman" w:hAnsi="Times New Roman" w:cs="Times New Roman"/>
                <w:sz w:val="20"/>
                <w:szCs w:val="20"/>
              </w:rPr>
              <w:lastRenderedPageBreak/>
              <w:t xml:space="preserve">Del </w:t>
            </w:r>
            <w:r w:rsidR="00C87D04" w:rsidRPr="00EB5BF8">
              <w:rPr>
                <w:rFonts w:ascii="Times New Roman" w:hAnsi="Times New Roman" w:cs="Times New Roman"/>
                <w:sz w:val="20"/>
                <w:szCs w:val="20"/>
              </w:rPr>
              <w:t>10</w:t>
            </w:r>
            <w:r w:rsidRPr="00EB5BF8">
              <w:rPr>
                <w:rFonts w:ascii="Times New Roman" w:hAnsi="Times New Roman" w:cs="Times New Roman"/>
                <w:sz w:val="20"/>
                <w:szCs w:val="20"/>
              </w:rPr>
              <w:t xml:space="preserve"> de </w:t>
            </w:r>
            <w:r w:rsidR="00C87D04" w:rsidRPr="00EB5BF8">
              <w:rPr>
                <w:rFonts w:ascii="Times New Roman" w:hAnsi="Times New Roman" w:cs="Times New Roman"/>
                <w:sz w:val="20"/>
                <w:szCs w:val="20"/>
              </w:rPr>
              <w:t xml:space="preserve">diciembre </w:t>
            </w:r>
            <w:r w:rsidRPr="00EB5BF8">
              <w:rPr>
                <w:rFonts w:ascii="Times New Roman" w:hAnsi="Times New Roman" w:cs="Times New Roman"/>
                <w:sz w:val="20"/>
                <w:szCs w:val="20"/>
              </w:rPr>
              <w:t xml:space="preserve">al </w:t>
            </w:r>
            <w:r w:rsidR="00FB2024">
              <w:rPr>
                <w:rFonts w:ascii="Times New Roman" w:hAnsi="Times New Roman" w:cs="Times New Roman"/>
                <w:sz w:val="20"/>
                <w:szCs w:val="20"/>
              </w:rPr>
              <w:t>31</w:t>
            </w:r>
            <w:r w:rsidRPr="00EB5BF8">
              <w:rPr>
                <w:rFonts w:ascii="Times New Roman" w:hAnsi="Times New Roman" w:cs="Times New Roman"/>
                <w:sz w:val="20"/>
                <w:szCs w:val="20"/>
              </w:rPr>
              <w:t xml:space="preserve"> de enero</w:t>
            </w:r>
          </w:p>
        </w:tc>
      </w:tr>
      <w:tr w:rsidR="006A0799" w:rsidRPr="00EB5BF8" w14:paraId="54FADBD5" w14:textId="77777777" w:rsidTr="00173045">
        <w:tc>
          <w:tcPr>
            <w:tcW w:w="634" w:type="dxa"/>
            <w:vMerge/>
          </w:tcPr>
          <w:p w14:paraId="0DB0B00A" w14:textId="77777777" w:rsidR="006A0799" w:rsidRPr="00EB5BF8" w:rsidRDefault="006A0799" w:rsidP="00810867">
            <w:pPr>
              <w:spacing w:beforeLines="24" w:before="57" w:afterLines="24" w:after="57"/>
              <w:jc w:val="center"/>
              <w:rPr>
                <w:rFonts w:ascii="Times New Roman" w:hAnsi="Times New Roman" w:cs="Times New Roman"/>
                <w:sz w:val="18"/>
                <w:szCs w:val="18"/>
              </w:rPr>
            </w:pPr>
          </w:p>
        </w:tc>
        <w:tc>
          <w:tcPr>
            <w:tcW w:w="2488" w:type="dxa"/>
          </w:tcPr>
          <w:p w14:paraId="4E5E3265" w14:textId="6AA1512F" w:rsidR="006A0799" w:rsidRPr="00EB5BF8" w:rsidRDefault="006A0799" w:rsidP="00810867">
            <w:pPr>
              <w:spacing w:beforeLines="24" w:before="57" w:afterLines="24" w:after="57"/>
              <w:jc w:val="both"/>
              <w:rPr>
                <w:rFonts w:ascii="Times New Roman" w:hAnsi="Times New Roman" w:cs="Times New Roman"/>
                <w:b/>
                <w:bCs/>
                <w:i/>
                <w:iCs/>
                <w:sz w:val="20"/>
                <w:szCs w:val="20"/>
              </w:rPr>
            </w:pPr>
            <w:r w:rsidRPr="00EB5BF8">
              <w:rPr>
                <w:rFonts w:ascii="Times New Roman" w:hAnsi="Times New Roman" w:cs="Times New Roman"/>
                <w:b/>
                <w:bCs/>
                <w:i/>
                <w:iCs/>
                <w:sz w:val="20"/>
                <w:szCs w:val="20"/>
              </w:rPr>
              <w:t xml:space="preserve">Unidad </w:t>
            </w:r>
            <w:r w:rsidR="00D0302C">
              <w:rPr>
                <w:rFonts w:ascii="Times New Roman" w:hAnsi="Times New Roman" w:cs="Times New Roman"/>
                <w:b/>
                <w:bCs/>
                <w:i/>
                <w:iCs/>
                <w:sz w:val="20"/>
                <w:szCs w:val="20"/>
              </w:rPr>
              <w:t>4</w:t>
            </w:r>
            <w:r w:rsidRPr="00EB5BF8">
              <w:rPr>
                <w:rFonts w:ascii="Times New Roman" w:hAnsi="Times New Roman" w:cs="Times New Roman"/>
                <w:b/>
                <w:bCs/>
                <w:i/>
                <w:iCs/>
                <w:sz w:val="20"/>
                <w:szCs w:val="20"/>
              </w:rPr>
              <w:t xml:space="preserve">: </w:t>
            </w:r>
            <w:r w:rsidR="00E84559">
              <w:rPr>
                <w:rFonts w:ascii="Times New Roman" w:hAnsi="Times New Roman" w:cs="Times New Roman"/>
                <w:b/>
                <w:bCs/>
                <w:i/>
                <w:iCs/>
                <w:sz w:val="20"/>
                <w:szCs w:val="20"/>
              </w:rPr>
              <w:t>Publicidad en las aulas</w:t>
            </w:r>
          </w:p>
        </w:tc>
        <w:tc>
          <w:tcPr>
            <w:tcW w:w="4707" w:type="dxa"/>
          </w:tcPr>
          <w:p w14:paraId="7E2BF17D" w14:textId="7E6DE7AF" w:rsidR="002B760E" w:rsidRDefault="002B760E" w:rsidP="00E734A8">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t xml:space="preserve">- Lectura </w:t>
            </w:r>
            <w:r w:rsidR="00E84559">
              <w:rPr>
                <w:rFonts w:ascii="Times New Roman" w:hAnsi="Times New Roman" w:cs="Times New Roman"/>
                <w:sz w:val="20"/>
                <w:szCs w:val="20"/>
              </w:rPr>
              <w:t xml:space="preserve">y comprensión oral </w:t>
            </w:r>
            <w:r>
              <w:rPr>
                <w:rFonts w:ascii="Times New Roman" w:hAnsi="Times New Roman" w:cs="Times New Roman"/>
                <w:sz w:val="20"/>
                <w:szCs w:val="20"/>
              </w:rPr>
              <w:t xml:space="preserve">de textos de </w:t>
            </w:r>
            <w:r w:rsidR="00BF1252">
              <w:rPr>
                <w:rFonts w:ascii="Times New Roman" w:hAnsi="Times New Roman" w:cs="Times New Roman"/>
                <w:sz w:val="20"/>
                <w:szCs w:val="20"/>
              </w:rPr>
              <w:t xml:space="preserve">diversa índole, sobre todo </w:t>
            </w:r>
            <w:r w:rsidR="00E84559">
              <w:rPr>
                <w:rFonts w:ascii="Times New Roman" w:hAnsi="Times New Roman" w:cs="Times New Roman"/>
                <w:sz w:val="20"/>
                <w:szCs w:val="20"/>
              </w:rPr>
              <w:t>publicitarios.</w:t>
            </w:r>
          </w:p>
          <w:p w14:paraId="60F6C866" w14:textId="4CAEACDF" w:rsidR="00E84559" w:rsidRDefault="00E84559" w:rsidP="00E734A8">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t xml:space="preserve">- Escritura y creación oral de textos de diversa índole, sobre todo publicitarios. </w:t>
            </w:r>
          </w:p>
          <w:p w14:paraId="7BAA2B8D" w14:textId="05506982" w:rsidR="001B1D60" w:rsidRPr="00EB5BF8" w:rsidRDefault="00E734A8" w:rsidP="003B0F29">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t>- Ortografía</w:t>
            </w:r>
          </w:p>
        </w:tc>
        <w:tc>
          <w:tcPr>
            <w:tcW w:w="1240" w:type="dxa"/>
            <w:vAlign w:val="center"/>
          </w:tcPr>
          <w:p w14:paraId="4A55B483" w14:textId="031DB0ED" w:rsidR="006A0799" w:rsidRPr="00EB5BF8" w:rsidRDefault="006A0799" w:rsidP="00810867">
            <w:pPr>
              <w:spacing w:beforeLines="24" w:before="57" w:afterLines="24" w:after="57"/>
              <w:jc w:val="center"/>
              <w:rPr>
                <w:rFonts w:ascii="Times New Roman" w:hAnsi="Times New Roman" w:cs="Times New Roman"/>
                <w:sz w:val="20"/>
                <w:szCs w:val="20"/>
              </w:rPr>
            </w:pPr>
            <w:r w:rsidRPr="00EB5BF8">
              <w:rPr>
                <w:rFonts w:ascii="Times New Roman" w:hAnsi="Times New Roman" w:cs="Times New Roman"/>
                <w:sz w:val="20"/>
                <w:szCs w:val="20"/>
              </w:rPr>
              <w:t xml:space="preserve">Del </w:t>
            </w:r>
            <w:r w:rsidR="00FB2024">
              <w:rPr>
                <w:rFonts w:ascii="Times New Roman" w:hAnsi="Times New Roman" w:cs="Times New Roman"/>
                <w:sz w:val="20"/>
                <w:szCs w:val="20"/>
              </w:rPr>
              <w:t>5</w:t>
            </w:r>
            <w:r w:rsidRPr="00EB5BF8">
              <w:rPr>
                <w:rFonts w:ascii="Times New Roman" w:hAnsi="Times New Roman" w:cs="Times New Roman"/>
                <w:sz w:val="20"/>
                <w:szCs w:val="20"/>
              </w:rPr>
              <w:t xml:space="preserve"> de </w:t>
            </w:r>
            <w:r w:rsidR="00FB2024">
              <w:rPr>
                <w:rFonts w:ascii="Times New Roman" w:hAnsi="Times New Roman" w:cs="Times New Roman"/>
                <w:sz w:val="20"/>
                <w:szCs w:val="20"/>
              </w:rPr>
              <w:t>febrero</w:t>
            </w:r>
            <w:r w:rsidRPr="00EB5BF8">
              <w:rPr>
                <w:rFonts w:ascii="Times New Roman" w:hAnsi="Times New Roman" w:cs="Times New Roman"/>
                <w:sz w:val="20"/>
                <w:szCs w:val="20"/>
              </w:rPr>
              <w:t xml:space="preserve"> al </w:t>
            </w:r>
            <w:r w:rsidR="00FB2024">
              <w:rPr>
                <w:rFonts w:ascii="Times New Roman" w:hAnsi="Times New Roman" w:cs="Times New Roman"/>
                <w:sz w:val="20"/>
                <w:szCs w:val="20"/>
              </w:rPr>
              <w:t>12</w:t>
            </w:r>
            <w:r w:rsidRPr="00EB5BF8">
              <w:rPr>
                <w:rFonts w:ascii="Times New Roman" w:hAnsi="Times New Roman" w:cs="Times New Roman"/>
                <w:sz w:val="20"/>
                <w:szCs w:val="20"/>
              </w:rPr>
              <w:t xml:space="preserve"> de </w:t>
            </w:r>
            <w:r w:rsidR="00FB2024">
              <w:rPr>
                <w:rFonts w:ascii="Times New Roman" w:hAnsi="Times New Roman" w:cs="Times New Roman"/>
                <w:sz w:val="20"/>
                <w:szCs w:val="20"/>
              </w:rPr>
              <w:t>marzo</w:t>
            </w:r>
          </w:p>
        </w:tc>
      </w:tr>
      <w:tr w:rsidR="006A0799" w:rsidRPr="00EB5BF8" w14:paraId="1DF718A4" w14:textId="77777777" w:rsidTr="00173045">
        <w:tc>
          <w:tcPr>
            <w:tcW w:w="634" w:type="dxa"/>
            <w:vMerge w:val="restart"/>
            <w:textDirection w:val="btLr"/>
          </w:tcPr>
          <w:p w14:paraId="76062FA6" w14:textId="77777777" w:rsidR="006A0799" w:rsidRPr="00EB5BF8" w:rsidRDefault="006A0799" w:rsidP="00810867">
            <w:pPr>
              <w:spacing w:beforeLines="24" w:before="57" w:afterLines="24" w:after="57"/>
              <w:ind w:left="113" w:right="113"/>
              <w:jc w:val="center"/>
              <w:rPr>
                <w:rFonts w:ascii="Times New Roman" w:hAnsi="Times New Roman" w:cs="Times New Roman"/>
                <w:sz w:val="18"/>
                <w:szCs w:val="18"/>
              </w:rPr>
            </w:pPr>
            <w:r w:rsidRPr="00EB5BF8">
              <w:rPr>
                <w:rFonts w:ascii="Times New Roman" w:hAnsi="Times New Roman" w:cs="Times New Roman"/>
                <w:sz w:val="18"/>
                <w:szCs w:val="18"/>
              </w:rPr>
              <w:t>3ª EVALUACIÓN</w:t>
            </w:r>
          </w:p>
        </w:tc>
        <w:tc>
          <w:tcPr>
            <w:tcW w:w="2488" w:type="dxa"/>
          </w:tcPr>
          <w:p w14:paraId="665EE558" w14:textId="483934E8" w:rsidR="006A0799" w:rsidRPr="00EB5BF8" w:rsidRDefault="006A0799" w:rsidP="00810867">
            <w:pPr>
              <w:spacing w:beforeLines="24" w:before="57" w:afterLines="24" w:after="57"/>
              <w:jc w:val="both"/>
              <w:rPr>
                <w:rFonts w:ascii="Times New Roman" w:hAnsi="Times New Roman" w:cs="Times New Roman"/>
                <w:b/>
                <w:bCs/>
                <w:i/>
                <w:iCs/>
                <w:sz w:val="20"/>
                <w:szCs w:val="20"/>
              </w:rPr>
            </w:pPr>
            <w:r w:rsidRPr="00EB5BF8">
              <w:rPr>
                <w:rFonts w:ascii="Times New Roman" w:hAnsi="Times New Roman" w:cs="Times New Roman"/>
                <w:b/>
                <w:bCs/>
                <w:i/>
                <w:iCs/>
                <w:sz w:val="20"/>
                <w:szCs w:val="20"/>
              </w:rPr>
              <w:t xml:space="preserve">Unidad </w:t>
            </w:r>
            <w:r w:rsidR="00E734A8">
              <w:rPr>
                <w:rFonts w:ascii="Times New Roman" w:hAnsi="Times New Roman" w:cs="Times New Roman"/>
                <w:b/>
                <w:bCs/>
                <w:i/>
                <w:iCs/>
                <w:sz w:val="20"/>
                <w:szCs w:val="20"/>
              </w:rPr>
              <w:t>5</w:t>
            </w:r>
            <w:r w:rsidRPr="00EB5BF8">
              <w:rPr>
                <w:rFonts w:ascii="Times New Roman" w:hAnsi="Times New Roman" w:cs="Times New Roman"/>
                <w:b/>
                <w:bCs/>
                <w:i/>
                <w:iCs/>
                <w:sz w:val="20"/>
                <w:szCs w:val="20"/>
              </w:rPr>
              <w:t xml:space="preserve">: </w:t>
            </w:r>
            <w:r w:rsidR="00D72F1F">
              <w:rPr>
                <w:rFonts w:ascii="Times New Roman" w:hAnsi="Times New Roman" w:cs="Times New Roman"/>
                <w:b/>
                <w:bCs/>
                <w:i/>
                <w:iCs/>
                <w:sz w:val="20"/>
                <w:szCs w:val="20"/>
              </w:rPr>
              <w:t>Los géneros literarios</w:t>
            </w:r>
          </w:p>
        </w:tc>
        <w:tc>
          <w:tcPr>
            <w:tcW w:w="4707" w:type="dxa"/>
          </w:tcPr>
          <w:p w14:paraId="6C787399" w14:textId="77777777" w:rsidR="003222AA" w:rsidRDefault="006C5BE7" w:rsidP="00D72F1F">
            <w:pPr>
              <w:spacing w:beforeLines="24" w:before="57" w:afterLines="24" w:after="57"/>
              <w:jc w:val="both"/>
              <w:rPr>
                <w:rFonts w:ascii="Times New Roman" w:hAnsi="Times New Roman" w:cs="Times New Roman"/>
                <w:sz w:val="20"/>
                <w:szCs w:val="20"/>
              </w:rPr>
            </w:pPr>
            <w:r w:rsidRPr="00EB5BF8">
              <w:rPr>
                <w:rFonts w:ascii="Times New Roman" w:hAnsi="Times New Roman" w:cs="Times New Roman"/>
                <w:sz w:val="20"/>
                <w:szCs w:val="20"/>
              </w:rPr>
              <w:t xml:space="preserve">- </w:t>
            </w:r>
            <w:r w:rsidR="00D72F1F">
              <w:rPr>
                <w:rFonts w:ascii="Times New Roman" w:hAnsi="Times New Roman" w:cs="Times New Roman"/>
                <w:sz w:val="20"/>
                <w:szCs w:val="20"/>
              </w:rPr>
              <w:t>Los géneros y subgéneros literarios</w:t>
            </w:r>
          </w:p>
          <w:p w14:paraId="428488A1" w14:textId="77777777" w:rsidR="00D72F1F" w:rsidRDefault="00D72F1F" w:rsidP="00D72F1F">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t>- Lectura de textos literarios</w:t>
            </w:r>
          </w:p>
          <w:p w14:paraId="07D5091E" w14:textId="77777777" w:rsidR="00D72F1F" w:rsidRDefault="00D72F1F" w:rsidP="00D72F1F">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t xml:space="preserve">- </w:t>
            </w:r>
            <w:r w:rsidR="00E734A8">
              <w:rPr>
                <w:rFonts w:ascii="Times New Roman" w:hAnsi="Times New Roman" w:cs="Times New Roman"/>
                <w:sz w:val="20"/>
                <w:szCs w:val="20"/>
              </w:rPr>
              <w:t>Creación de textos literarios sencillos</w:t>
            </w:r>
          </w:p>
          <w:p w14:paraId="6AEC097E" w14:textId="3D2F4AE8" w:rsidR="003222AA" w:rsidRPr="00EB5BF8" w:rsidRDefault="00E734A8" w:rsidP="005F19B9">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t>- Ortografía</w:t>
            </w:r>
          </w:p>
        </w:tc>
        <w:tc>
          <w:tcPr>
            <w:tcW w:w="1240" w:type="dxa"/>
            <w:vAlign w:val="center"/>
          </w:tcPr>
          <w:p w14:paraId="7C3525C6" w14:textId="370562D3" w:rsidR="006A0799" w:rsidRPr="00EB5BF8" w:rsidRDefault="006A0799" w:rsidP="00810867">
            <w:pPr>
              <w:spacing w:beforeLines="24" w:before="57" w:afterLines="24" w:after="57"/>
              <w:jc w:val="center"/>
              <w:rPr>
                <w:rFonts w:ascii="Times New Roman" w:hAnsi="Times New Roman" w:cs="Times New Roman"/>
                <w:sz w:val="20"/>
                <w:szCs w:val="20"/>
              </w:rPr>
            </w:pPr>
            <w:r w:rsidRPr="00EB5BF8">
              <w:rPr>
                <w:rFonts w:ascii="Times New Roman" w:hAnsi="Times New Roman" w:cs="Times New Roman"/>
                <w:sz w:val="20"/>
                <w:szCs w:val="20"/>
              </w:rPr>
              <w:t xml:space="preserve">Del </w:t>
            </w:r>
            <w:r w:rsidR="008F79C6" w:rsidRPr="00EB5BF8">
              <w:rPr>
                <w:rFonts w:ascii="Times New Roman" w:hAnsi="Times New Roman" w:cs="Times New Roman"/>
                <w:sz w:val="20"/>
                <w:szCs w:val="20"/>
              </w:rPr>
              <w:t>1</w:t>
            </w:r>
            <w:r w:rsidRPr="00EB5BF8">
              <w:rPr>
                <w:rFonts w:ascii="Times New Roman" w:hAnsi="Times New Roman" w:cs="Times New Roman"/>
                <w:sz w:val="20"/>
                <w:szCs w:val="20"/>
              </w:rPr>
              <w:t xml:space="preserve">3 de </w:t>
            </w:r>
            <w:r w:rsidR="008F79C6" w:rsidRPr="00EB5BF8">
              <w:rPr>
                <w:rFonts w:ascii="Times New Roman" w:hAnsi="Times New Roman" w:cs="Times New Roman"/>
                <w:sz w:val="20"/>
                <w:szCs w:val="20"/>
              </w:rPr>
              <w:t>marzo</w:t>
            </w:r>
            <w:r w:rsidRPr="00EB5BF8">
              <w:rPr>
                <w:rFonts w:ascii="Times New Roman" w:hAnsi="Times New Roman" w:cs="Times New Roman"/>
                <w:sz w:val="20"/>
                <w:szCs w:val="20"/>
              </w:rPr>
              <w:t xml:space="preserve"> al </w:t>
            </w:r>
            <w:r w:rsidR="00FB2024">
              <w:rPr>
                <w:rFonts w:ascii="Times New Roman" w:hAnsi="Times New Roman" w:cs="Times New Roman"/>
                <w:sz w:val="20"/>
                <w:szCs w:val="20"/>
              </w:rPr>
              <w:t>30</w:t>
            </w:r>
            <w:r w:rsidRPr="00EB5BF8">
              <w:rPr>
                <w:rFonts w:ascii="Times New Roman" w:hAnsi="Times New Roman" w:cs="Times New Roman"/>
                <w:sz w:val="20"/>
                <w:szCs w:val="20"/>
              </w:rPr>
              <w:t xml:space="preserve"> de abril</w:t>
            </w:r>
          </w:p>
        </w:tc>
      </w:tr>
      <w:tr w:rsidR="006A0799" w:rsidRPr="00EB5BF8" w14:paraId="779B47F6" w14:textId="77777777" w:rsidTr="00173045">
        <w:tc>
          <w:tcPr>
            <w:tcW w:w="634" w:type="dxa"/>
            <w:vMerge/>
          </w:tcPr>
          <w:p w14:paraId="2B78FADC" w14:textId="77777777" w:rsidR="006A0799" w:rsidRPr="00EB5BF8" w:rsidRDefault="006A0799" w:rsidP="00810867">
            <w:pPr>
              <w:spacing w:beforeLines="24" w:before="57" w:afterLines="24" w:after="57"/>
              <w:jc w:val="both"/>
              <w:rPr>
                <w:rFonts w:ascii="Times New Roman" w:hAnsi="Times New Roman" w:cs="Times New Roman"/>
                <w:sz w:val="20"/>
                <w:szCs w:val="20"/>
              </w:rPr>
            </w:pPr>
          </w:p>
        </w:tc>
        <w:tc>
          <w:tcPr>
            <w:tcW w:w="2488" w:type="dxa"/>
          </w:tcPr>
          <w:p w14:paraId="5B3C9500" w14:textId="7EC8D662" w:rsidR="006A0799" w:rsidRPr="00EB5BF8" w:rsidRDefault="006A0799" w:rsidP="00810867">
            <w:pPr>
              <w:spacing w:beforeLines="24" w:before="57" w:afterLines="24" w:after="57"/>
              <w:jc w:val="both"/>
              <w:rPr>
                <w:rFonts w:ascii="Times New Roman" w:hAnsi="Times New Roman" w:cs="Times New Roman"/>
                <w:b/>
                <w:bCs/>
                <w:i/>
                <w:iCs/>
                <w:sz w:val="20"/>
                <w:szCs w:val="20"/>
              </w:rPr>
            </w:pPr>
            <w:r w:rsidRPr="00EB5BF8">
              <w:rPr>
                <w:rFonts w:ascii="Times New Roman" w:hAnsi="Times New Roman" w:cs="Times New Roman"/>
                <w:b/>
                <w:bCs/>
                <w:i/>
                <w:iCs/>
                <w:sz w:val="20"/>
                <w:szCs w:val="20"/>
              </w:rPr>
              <w:t xml:space="preserve">Unidad </w:t>
            </w:r>
            <w:r w:rsidR="00E734A8">
              <w:rPr>
                <w:rFonts w:ascii="Times New Roman" w:hAnsi="Times New Roman" w:cs="Times New Roman"/>
                <w:b/>
                <w:bCs/>
                <w:i/>
                <w:iCs/>
                <w:sz w:val="20"/>
                <w:szCs w:val="20"/>
              </w:rPr>
              <w:t>6</w:t>
            </w:r>
            <w:r w:rsidRPr="00EB5BF8">
              <w:rPr>
                <w:rFonts w:ascii="Times New Roman" w:hAnsi="Times New Roman" w:cs="Times New Roman"/>
                <w:b/>
                <w:bCs/>
                <w:i/>
                <w:iCs/>
                <w:sz w:val="20"/>
                <w:szCs w:val="20"/>
              </w:rPr>
              <w:t xml:space="preserve">: </w:t>
            </w:r>
            <w:r w:rsidR="00BE0234">
              <w:rPr>
                <w:rFonts w:ascii="Times New Roman" w:hAnsi="Times New Roman" w:cs="Times New Roman"/>
                <w:b/>
                <w:bCs/>
                <w:i/>
                <w:iCs/>
                <w:sz w:val="20"/>
                <w:szCs w:val="20"/>
              </w:rPr>
              <w:t>La literatura y los textos literarios</w:t>
            </w:r>
          </w:p>
        </w:tc>
        <w:tc>
          <w:tcPr>
            <w:tcW w:w="4707" w:type="dxa"/>
          </w:tcPr>
          <w:p w14:paraId="76D0B565" w14:textId="0EF80F75" w:rsidR="00E84559" w:rsidRDefault="006C5BE7" w:rsidP="00E84559">
            <w:pPr>
              <w:spacing w:beforeLines="24" w:before="57" w:afterLines="24" w:after="57"/>
              <w:jc w:val="both"/>
              <w:rPr>
                <w:rFonts w:ascii="Times New Roman" w:hAnsi="Times New Roman" w:cs="Times New Roman"/>
                <w:sz w:val="20"/>
                <w:szCs w:val="20"/>
              </w:rPr>
            </w:pPr>
            <w:r w:rsidRPr="00EB5BF8">
              <w:rPr>
                <w:rFonts w:ascii="Times New Roman" w:hAnsi="Times New Roman" w:cs="Times New Roman"/>
                <w:sz w:val="20"/>
                <w:szCs w:val="20"/>
              </w:rPr>
              <w:t xml:space="preserve">- </w:t>
            </w:r>
            <w:r w:rsidR="00E84559">
              <w:rPr>
                <w:rFonts w:ascii="Times New Roman" w:hAnsi="Times New Roman" w:cs="Times New Roman"/>
                <w:sz w:val="20"/>
                <w:szCs w:val="20"/>
              </w:rPr>
              <w:t>Lectura y comprensión oral de textos de diversa índole, sobre todo literarios.</w:t>
            </w:r>
          </w:p>
          <w:p w14:paraId="08936B1D" w14:textId="16CD2F97" w:rsidR="006C5BE7" w:rsidRPr="00EB5BF8" w:rsidRDefault="00E84559" w:rsidP="006C5BE7">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t xml:space="preserve">- Escritura y creación oral de textos de diversa índole, sobre todo literarios. </w:t>
            </w:r>
          </w:p>
          <w:p w14:paraId="124C0E78" w14:textId="123F5701" w:rsidR="003222AA" w:rsidRPr="00EB5BF8" w:rsidRDefault="00E734A8" w:rsidP="008409F6">
            <w:pPr>
              <w:spacing w:beforeLines="24" w:before="57" w:afterLines="24" w:after="57"/>
              <w:jc w:val="both"/>
              <w:rPr>
                <w:rFonts w:ascii="Times New Roman" w:hAnsi="Times New Roman" w:cs="Times New Roman"/>
                <w:sz w:val="20"/>
                <w:szCs w:val="20"/>
              </w:rPr>
            </w:pPr>
            <w:r>
              <w:rPr>
                <w:rFonts w:ascii="Times New Roman" w:hAnsi="Times New Roman" w:cs="Times New Roman"/>
                <w:sz w:val="20"/>
                <w:szCs w:val="20"/>
              </w:rPr>
              <w:t>- Ortografía</w:t>
            </w:r>
          </w:p>
        </w:tc>
        <w:tc>
          <w:tcPr>
            <w:tcW w:w="1240" w:type="dxa"/>
            <w:vAlign w:val="center"/>
          </w:tcPr>
          <w:p w14:paraId="0AD3BA35" w14:textId="0F5CB97A" w:rsidR="006A0799" w:rsidRPr="00EB5BF8" w:rsidRDefault="006A0799" w:rsidP="00810867">
            <w:pPr>
              <w:spacing w:beforeLines="24" w:before="57" w:afterLines="24" w:after="57"/>
              <w:jc w:val="center"/>
              <w:rPr>
                <w:rFonts w:ascii="Times New Roman" w:hAnsi="Times New Roman" w:cs="Times New Roman"/>
                <w:sz w:val="20"/>
                <w:szCs w:val="20"/>
              </w:rPr>
            </w:pPr>
            <w:r w:rsidRPr="00EB5BF8">
              <w:rPr>
                <w:rFonts w:ascii="Times New Roman" w:hAnsi="Times New Roman" w:cs="Times New Roman"/>
                <w:sz w:val="20"/>
                <w:szCs w:val="20"/>
              </w:rPr>
              <w:t xml:space="preserve">Del </w:t>
            </w:r>
            <w:r w:rsidR="00FB2024">
              <w:rPr>
                <w:rFonts w:ascii="Times New Roman" w:hAnsi="Times New Roman" w:cs="Times New Roman"/>
                <w:sz w:val="20"/>
                <w:szCs w:val="20"/>
              </w:rPr>
              <w:t>5</w:t>
            </w:r>
            <w:r w:rsidRPr="00EB5BF8">
              <w:rPr>
                <w:rFonts w:ascii="Times New Roman" w:hAnsi="Times New Roman" w:cs="Times New Roman"/>
                <w:sz w:val="20"/>
                <w:szCs w:val="20"/>
              </w:rPr>
              <w:t xml:space="preserve"> de </w:t>
            </w:r>
            <w:r w:rsidR="00FB2024">
              <w:rPr>
                <w:rFonts w:ascii="Times New Roman" w:hAnsi="Times New Roman" w:cs="Times New Roman"/>
                <w:sz w:val="20"/>
                <w:szCs w:val="20"/>
              </w:rPr>
              <w:t>mayo</w:t>
            </w:r>
            <w:r w:rsidRPr="00EB5BF8">
              <w:rPr>
                <w:rFonts w:ascii="Times New Roman" w:hAnsi="Times New Roman" w:cs="Times New Roman"/>
                <w:sz w:val="20"/>
                <w:szCs w:val="20"/>
              </w:rPr>
              <w:t xml:space="preserve"> al </w:t>
            </w:r>
            <w:r w:rsidR="00FB2024">
              <w:rPr>
                <w:rFonts w:ascii="Times New Roman" w:hAnsi="Times New Roman" w:cs="Times New Roman"/>
                <w:sz w:val="20"/>
                <w:szCs w:val="20"/>
              </w:rPr>
              <w:t>11</w:t>
            </w:r>
            <w:r w:rsidRPr="00EB5BF8">
              <w:rPr>
                <w:rFonts w:ascii="Times New Roman" w:hAnsi="Times New Roman" w:cs="Times New Roman"/>
                <w:sz w:val="20"/>
                <w:szCs w:val="20"/>
              </w:rPr>
              <w:t xml:space="preserve"> de </w:t>
            </w:r>
            <w:r w:rsidR="00FB2024">
              <w:rPr>
                <w:rFonts w:ascii="Times New Roman" w:hAnsi="Times New Roman" w:cs="Times New Roman"/>
                <w:sz w:val="20"/>
                <w:szCs w:val="20"/>
              </w:rPr>
              <w:t>junio</w:t>
            </w:r>
          </w:p>
        </w:tc>
      </w:tr>
    </w:tbl>
    <w:p w14:paraId="6BE565D2" w14:textId="77777777" w:rsidR="006A0799" w:rsidRDefault="006A0799" w:rsidP="006A0799"/>
    <w:p w14:paraId="416DABDD" w14:textId="77777777" w:rsidR="006A0799" w:rsidRDefault="006A0799" w:rsidP="006A0799"/>
    <w:p w14:paraId="5A982B93" w14:textId="77777777" w:rsidR="00367576" w:rsidRDefault="00367576" w:rsidP="006A0799"/>
    <w:p w14:paraId="33AB2D53" w14:textId="77777777" w:rsidR="00367576" w:rsidRDefault="00367576" w:rsidP="006A0799"/>
    <w:p w14:paraId="36BE3421" w14:textId="77777777" w:rsidR="00367576" w:rsidRDefault="00367576" w:rsidP="006A0799"/>
    <w:p w14:paraId="48F044A5" w14:textId="77777777" w:rsidR="00367576" w:rsidRDefault="00367576" w:rsidP="006A0799"/>
    <w:p w14:paraId="6D5482A5" w14:textId="77777777" w:rsidR="00367576" w:rsidRDefault="00367576" w:rsidP="006A0799"/>
    <w:p w14:paraId="4B049DC5" w14:textId="77777777" w:rsidR="00367576" w:rsidRDefault="00367576" w:rsidP="006A0799"/>
    <w:p w14:paraId="623B60C0" w14:textId="77777777" w:rsidR="001826AC" w:rsidRDefault="001826AC" w:rsidP="006A0799">
      <w:pPr>
        <w:sectPr w:rsidR="001826AC" w:rsidSect="006A0799">
          <w:footerReference w:type="default" r:id="rId12"/>
          <w:pgSz w:w="11910" w:h="16840"/>
          <w:pgMar w:top="1418" w:right="1418" w:bottom="1418" w:left="1418" w:header="0" w:footer="920" w:gutter="0"/>
          <w:pgNumType w:start="0"/>
          <w:cols w:space="720"/>
          <w:titlePg/>
          <w:docGrid w:linePitch="299"/>
        </w:sectPr>
      </w:pPr>
    </w:p>
    <w:p w14:paraId="11979504" w14:textId="3C644247" w:rsidR="006A0799" w:rsidRPr="00EB5BF8" w:rsidRDefault="009727B9" w:rsidP="009727B9">
      <w:pPr>
        <w:spacing w:beforeLines="24" w:before="57" w:afterLines="24" w:after="57"/>
        <w:jc w:val="both"/>
        <w:rPr>
          <w:rFonts w:ascii="Times New Roman" w:hAnsi="Times New Roman" w:cs="Times New Roman"/>
          <w:b/>
          <w:bCs/>
          <w:sz w:val="24"/>
          <w:szCs w:val="24"/>
        </w:rPr>
      </w:pPr>
      <w:r w:rsidRPr="00EB5BF8">
        <w:rPr>
          <w:rFonts w:ascii="Times New Roman" w:hAnsi="Times New Roman" w:cs="Times New Roman"/>
          <w:b/>
          <w:bCs/>
          <w:sz w:val="24"/>
          <w:szCs w:val="24"/>
        </w:rPr>
        <w:lastRenderedPageBreak/>
        <w:t>d.</w:t>
      </w:r>
      <w:r w:rsidR="00C63DA2" w:rsidRPr="00EB5BF8">
        <w:rPr>
          <w:rFonts w:ascii="Times New Roman" w:hAnsi="Times New Roman" w:cs="Times New Roman"/>
          <w:b/>
          <w:bCs/>
          <w:sz w:val="24"/>
          <w:szCs w:val="24"/>
        </w:rPr>
        <w:t>4</w:t>
      </w:r>
      <w:r w:rsidR="006A0799" w:rsidRPr="00EB5BF8">
        <w:rPr>
          <w:rFonts w:ascii="Times New Roman" w:hAnsi="Times New Roman" w:cs="Times New Roman"/>
          <w:b/>
          <w:bCs/>
          <w:sz w:val="24"/>
          <w:szCs w:val="24"/>
        </w:rPr>
        <w:t xml:space="preserve">) Asociación de las unidades </w:t>
      </w:r>
      <w:r w:rsidR="00CF3DC5" w:rsidRPr="00EB5BF8">
        <w:rPr>
          <w:rFonts w:ascii="Times New Roman" w:hAnsi="Times New Roman" w:cs="Times New Roman"/>
          <w:b/>
          <w:bCs/>
          <w:sz w:val="24"/>
          <w:szCs w:val="24"/>
        </w:rPr>
        <w:t xml:space="preserve">temporales de programación </w:t>
      </w:r>
      <w:r w:rsidR="006A0799" w:rsidRPr="00EB5BF8">
        <w:rPr>
          <w:rFonts w:ascii="Times New Roman" w:hAnsi="Times New Roman" w:cs="Times New Roman"/>
          <w:b/>
          <w:bCs/>
          <w:sz w:val="24"/>
          <w:szCs w:val="24"/>
        </w:rPr>
        <w:t xml:space="preserve">con los elementos curriculares </w:t>
      </w:r>
    </w:p>
    <w:p w14:paraId="10077208" w14:textId="77777777" w:rsidR="009727B9" w:rsidRPr="009727B9" w:rsidRDefault="009727B9" w:rsidP="009727B9">
      <w:pPr>
        <w:spacing w:beforeLines="24" w:before="57" w:afterLines="24" w:after="57"/>
        <w:jc w:val="both"/>
        <w:rPr>
          <w:b/>
          <w:bCs/>
        </w:rPr>
      </w:pPr>
    </w:p>
    <w:tbl>
      <w:tblPr>
        <w:tblStyle w:val="Tablaconcuadrcula"/>
        <w:tblW w:w="4202" w:type="pct"/>
        <w:jc w:val="center"/>
        <w:tblLayout w:type="fixed"/>
        <w:tblLook w:val="04A0" w:firstRow="1" w:lastRow="0" w:firstColumn="1" w:lastColumn="0" w:noHBand="0" w:noVBand="1"/>
      </w:tblPr>
      <w:tblGrid>
        <w:gridCol w:w="791"/>
        <w:gridCol w:w="2467"/>
        <w:gridCol w:w="708"/>
        <w:gridCol w:w="708"/>
        <w:gridCol w:w="708"/>
        <w:gridCol w:w="710"/>
        <w:gridCol w:w="708"/>
        <w:gridCol w:w="713"/>
        <w:gridCol w:w="717"/>
        <w:gridCol w:w="708"/>
        <w:gridCol w:w="699"/>
        <w:gridCol w:w="710"/>
        <w:gridCol w:w="708"/>
        <w:gridCol w:w="706"/>
      </w:tblGrid>
      <w:tr w:rsidR="00A16D21" w:rsidRPr="00EB5BF8" w14:paraId="617871D4" w14:textId="77777777" w:rsidTr="005435C2">
        <w:trPr>
          <w:trHeight w:val="707"/>
          <w:jc w:val="center"/>
        </w:trPr>
        <w:tc>
          <w:tcPr>
            <w:tcW w:w="336" w:type="pct"/>
            <w:vMerge w:val="restart"/>
            <w:vAlign w:val="center"/>
          </w:tcPr>
          <w:p w14:paraId="0F1F9C64" w14:textId="77777777" w:rsidR="00A16D21" w:rsidRPr="00EB5BF8" w:rsidRDefault="00A16D21" w:rsidP="009644B2">
            <w:pPr>
              <w:spacing w:beforeLines="24" w:before="57" w:afterLines="24" w:after="57"/>
              <w:jc w:val="center"/>
              <w:rPr>
                <w:rFonts w:ascii="Times New Roman" w:hAnsi="Times New Roman" w:cs="Times New Roman"/>
                <w:b/>
                <w:bCs/>
                <w:sz w:val="19"/>
                <w:szCs w:val="19"/>
              </w:rPr>
            </w:pPr>
            <w:r w:rsidRPr="00EB5BF8">
              <w:rPr>
                <w:rFonts w:ascii="Times New Roman" w:hAnsi="Times New Roman" w:cs="Times New Roman"/>
                <w:b/>
                <w:bCs/>
                <w:sz w:val="19"/>
                <w:szCs w:val="19"/>
              </w:rPr>
              <w:t>UD</w:t>
            </w:r>
          </w:p>
        </w:tc>
        <w:tc>
          <w:tcPr>
            <w:tcW w:w="1049" w:type="pct"/>
            <w:vMerge w:val="restart"/>
            <w:vAlign w:val="center"/>
          </w:tcPr>
          <w:p w14:paraId="4ABF71AF" w14:textId="77777777" w:rsidR="00A16D21" w:rsidRPr="00EB5BF8" w:rsidRDefault="00A16D21" w:rsidP="009644B2">
            <w:pPr>
              <w:spacing w:beforeLines="24" w:before="57" w:afterLines="24" w:after="57"/>
              <w:jc w:val="center"/>
              <w:rPr>
                <w:rFonts w:ascii="Times New Roman" w:hAnsi="Times New Roman" w:cs="Times New Roman"/>
                <w:b/>
                <w:bCs/>
                <w:sz w:val="19"/>
                <w:szCs w:val="19"/>
              </w:rPr>
            </w:pPr>
            <w:r w:rsidRPr="00EB5BF8">
              <w:rPr>
                <w:rFonts w:ascii="Times New Roman" w:hAnsi="Times New Roman" w:cs="Times New Roman"/>
                <w:b/>
                <w:bCs/>
                <w:sz w:val="19"/>
                <w:szCs w:val="19"/>
              </w:rPr>
              <w:t>CONT.</w:t>
            </w:r>
          </w:p>
          <w:p w14:paraId="2D7919BF" w14:textId="77777777" w:rsidR="00A16D21" w:rsidRPr="00EB5BF8" w:rsidRDefault="00A16D21" w:rsidP="009644B2">
            <w:pPr>
              <w:spacing w:beforeLines="24" w:before="57" w:afterLines="24" w:after="57"/>
              <w:jc w:val="center"/>
              <w:rPr>
                <w:rFonts w:ascii="Times New Roman" w:hAnsi="Times New Roman" w:cs="Times New Roman"/>
                <w:b/>
                <w:bCs/>
                <w:sz w:val="19"/>
                <w:szCs w:val="19"/>
              </w:rPr>
            </w:pPr>
            <w:r w:rsidRPr="00EB5BF8">
              <w:rPr>
                <w:rFonts w:ascii="Times New Roman" w:hAnsi="Times New Roman" w:cs="Times New Roman"/>
                <w:b/>
                <w:bCs/>
                <w:sz w:val="19"/>
                <w:szCs w:val="19"/>
              </w:rPr>
              <w:t>CURRIC.</w:t>
            </w:r>
          </w:p>
        </w:tc>
        <w:tc>
          <w:tcPr>
            <w:tcW w:w="3615" w:type="pct"/>
            <w:gridSpan w:val="12"/>
          </w:tcPr>
          <w:p w14:paraId="4C2121F9" w14:textId="77777777" w:rsidR="00A16D21" w:rsidRPr="00EB5BF8" w:rsidRDefault="00A16D21" w:rsidP="000140EC">
            <w:pPr>
              <w:spacing w:beforeLines="24" w:before="57" w:afterLines="24" w:after="57"/>
              <w:jc w:val="center"/>
              <w:rPr>
                <w:rFonts w:ascii="Times New Roman" w:hAnsi="Times New Roman" w:cs="Times New Roman"/>
                <w:b/>
                <w:bCs/>
                <w:sz w:val="20"/>
                <w:szCs w:val="20"/>
              </w:rPr>
            </w:pPr>
            <w:r w:rsidRPr="00EB5BF8">
              <w:rPr>
                <w:rFonts w:ascii="Times New Roman" w:hAnsi="Times New Roman" w:cs="Times New Roman"/>
                <w:b/>
                <w:bCs/>
                <w:sz w:val="20"/>
                <w:szCs w:val="20"/>
              </w:rPr>
              <w:t>CRITERIOS DE EVALUACIÓN</w:t>
            </w:r>
          </w:p>
        </w:tc>
      </w:tr>
      <w:tr w:rsidR="00A16D21" w:rsidRPr="00EB5BF8" w14:paraId="0EFF54A9" w14:textId="77777777" w:rsidTr="00A16D21">
        <w:trPr>
          <w:trHeight w:val="345"/>
          <w:jc w:val="center"/>
        </w:trPr>
        <w:tc>
          <w:tcPr>
            <w:tcW w:w="336" w:type="pct"/>
            <w:vMerge/>
          </w:tcPr>
          <w:p w14:paraId="64B3CB9F" w14:textId="77777777" w:rsidR="00A16D21" w:rsidRPr="00EB5BF8" w:rsidRDefault="00A16D21" w:rsidP="009644B2">
            <w:pPr>
              <w:spacing w:beforeLines="24" w:before="57" w:afterLines="24" w:after="57"/>
              <w:jc w:val="center"/>
              <w:rPr>
                <w:rFonts w:ascii="Times New Roman" w:hAnsi="Times New Roman" w:cs="Times New Roman"/>
                <w:b/>
                <w:bCs/>
                <w:sz w:val="20"/>
                <w:szCs w:val="20"/>
              </w:rPr>
            </w:pPr>
          </w:p>
        </w:tc>
        <w:tc>
          <w:tcPr>
            <w:tcW w:w="1049" w:type="pct"/>
            <w:vMerge/>
          </w:tcPr>
          <w:p w14:paraId="60978B65" w14:textId="77777777" w:rsidR="00A16D21" w:rsidRPr="00EB5BF8" w:rsidRDefault="00A16D21" w:rsidP="009644B2">
            <w:pPr>
              <w:spacing w:beforeLines="24" w:before="57" w:afterLines="24" w:after="57"/>
              <w:jc w:val="center"/>
              <w:rPr>
                <w:rFonts w:ascii="Times New Roman" w:hAnsi="Times New Roman" w:cs="Times New Roman"/>
                <w:b/>
                <w:bCs/>
                <w:sz w:val="20"/>
                <w:szCs w:val="20"/>
              </w:rPr>
            </w:pPr>
          </w:p>
        </w:tc>
        <w:tc>
          <w:tcPr>
            <w:tcW w:w="602" w:type="pct"/>
            <w:gridSpan w:val="2"/>
          </w:tcPr>
          <w:p w14:paraId="0FAE57D0" w14:textId="77777777" w:rsidR="00A16D21" w:rsidRPr="00EB5BF8" w:rsidRDefault="00A16D21" w:rsidP="000140EC">
            <w:pPr>
              <w:spacing w:beforeLines="24" w:before="57" w:afterLines="24" w:after="57"/>
              <w:jc w:val="center"/>
              <w:rPr>
                <w:rFonts w:ascii="Times New Roman" w:hAnsi="Times New Roman" w:cs="Times New Roman"/>
                <w:b/>
                <w:bCs/>
                <w:sz w:val="18"/>
                <w:szCs w:val="18"/>
              </w:rPr>
            </w:pPr>
            <w:r w:rsidRPr="00EB5BF8">
              <w:rPr>
                <w:rFonts w:ascii="Times New Roman" w:hAnsi="Times New Roman" w:cs="Times New Roman"/>
                <w:b/>
                <w:bCs/>
                <w:sz w:val="18"/>
                <w:szCs w:val="18"/>
              </w:rPr>
              <w:t>1</w:t>
            </w:r>
          </w:p>
        </w:tc>
        <w:tc>
          <w:tcPr>
            <w:tcW w:w="603" w:type="pct"/>
            <w:gridSpan w:val="2"/>
          </w:tcPr>
          <w:p w14:paraId="30CB8C77" w14:textId="5DA13DF1" w:rsidR="00A16D21" w:rsidRPr="00EB5BF8" w:rsidRDefault="00A16D21" w:rsidP="009644B2">
            <w:pPr>
              <w:spacing w:beforeLines="24" w:before="57" w:afterLines="24" w:after="57"/>
              <w:jc w:val="center"/>
              <w:rPr>
                <w:rFonts w:ascii="Times New Roman" w:hAnsi="Times New Roman" w:cs="Times New Roman"/>
                <w:b/>
                <w:bCs/>
                <w:sz w:val="18"/>
                <w:szCs w:val="18"/>
              </w:rPr>
            </w:pPr>
            <w:r>
              <w:rPr>
                <w:rFonts w:ascii="Times New Roman" w:hAnsi="Times New Roman" w:cs="Times New Roman"/>
                <w:b/>
                <w:bCs/>
                <w:sz w:val="18"/>
                <w:szCs w:val="18"/>
              </w:rPr>
              <w:t>2</w:t>
            </w:r>
          </w:p>
        </w:tc>
        <w:tc>
          <w:tcPr>
            <w:tcW w:w="604" w:type="pct"/>
            <w:gridSpan w:val="2"/>
          </w:tcPr>
          <w:p w14:paraId="28E9330B" w14:textId="77777777" w:rsidR="00A16D21" w:rsidRDefault="00A16D21" w:rsidP="000140EC">
            <w:pPr>
              <w:spacing w:beforeLines="24" w:before="57" w:afterLines="24" w:after="57"/>
              <w:jc w:val="center"/>
              <w:rPr>
                <w:rFonts w:ascii="Times New Roman" w:hAnsi="Times New Roman" w:cs="Times New Roman"/>
                <w:b/>
                <w:bCs/>
                <w:sz w:val="18"/>
                <w:szCs w:val="18"/>
              </w:rPr>
            </w:pPr>
            <w:r>
              <w:rPr>
                <w:rFonts w:ascii="Times New Roman" w:hAnsi="Times New Roman" w:cs="Times New Roman"/>
                <w:b/>
                <w:bCs/>
                <w:sz w:val="18"/>
                <w:szCs w:val="18"/>
              </w:rPr>
              <w:t>3</w:t>
            </w:r>
          </w:p>
        </w:tc>
        <w:tc>
          <w:tcPr>
            <w:tcW w:w="606" w:type="pct"/>
            <w:gridSpan w:val="2"/>
          </w:tcPr>
          <w:p w14:paraId="200660FC" w14:textId="77777777" w:rsidR="00A16D21" w:rsidRDefault="00A16D21" w:rsidP="000140EC">
            <w:pPr>
              <w:spacing w:beforeLines="24" w:before="57" w:afterLines="24" w:after="57"/>
              <w:jc w:val="center"/>
              <w:rPr>
                <w:rFonts w:ascii="Times New Roman" w:hAnsi="Times New Roman" w:cs="Times New Roman"/>
                <w:b/>
                <w:bCs/>
                <w:sz w:val="18"/>
                <w:szCs w:val="18"/>
              </w:rPr>
            </w:pPr>
            <w:r>
              <w:rPr>
                <w:rFonts w:ascii="Times New Roman" w:hAnsi="Times New Roman" w:cs="Times New Roman"/>
                <w:b/>
                <w:bCs/>
                <w:sz w:val="18"/>
                <w:szCs w:val="18"/>
              </w:rPr>
              <w:t>4</w:t>
            </w:r>
          </w:p>
        </w:tc>
        <w:tc>
          <w:tcPr>
            <w:tcW w:w="599" w:type="pct"/>
            <w:gridSpan w:val="2"/>
          </w:tcPr>
          <w:p w14:paraId="4E5D4EB2" w14:textId="22B13E10" w:rsidR="00A16D21" w:rsidRPr="00EB5BF8" w:rsidRDefault="00A16D21" w:rsidP="000140EC">
            <w:pPr>
              <w:spacing w:beforeLines="24" w:before="57" w:afterLines="24" w:after="57"/>
              <w:jc w:val="center"/>
              <w:rPr>
                <w:rFonts w:ascii="Times New Roman" w:hAnsi="Times New Roman" w:cs="Times New Roman"/>
                <w:b/>
                <w:bCs/>
                <w:sz w:val="18"/>
                <w:szCs w:val="18"/>
              </w:rPr>
            </w:pPr>
            <w:r>
              <w:rPr>
                <w:rFonts w:ascii="Times New Roman" w:hAnsi="Times New Roman" w:cs="Times New Roman"/>
                <w:b/>
                <w:bCs/>
                <w:sz w:val="18"/>
                <w:szCs w:val="18"/>
              </w:rPr>
              <w:t>5</w:t>
            </w:r>
          </w:p>
        </w:tc>
        <w:tc>
          <w:tcPr>
            <w:tcW w:w="601" w:type="pct"/>
            <w:gridSpan w:val="2"/>
          </w:tcPr>
          <w:p w14:paraId="721F5906" w14:textId="77777777" w:rsidR="00A16D21" w:rsidRPr="00EB5BF8" w:rsidRDefault="00A16D21" w:rsidP="005435C2">
            <w:pPr>
              <w:spacing w:beforeLines="24" w:before="57" w:afterLines="24" w:after="57"/>
              <w:jc w:val="center"/>
              <w:rPr>
                <w:rFonts w:ascii="Times New Roman" w:hAnsi="Times New Roman" w:cs="Times New Roman"/>
                <w:b/>
                <w:bCs/>
                <w:sz w:val="18"/>
                <w:szCs w:val="18"/>
              </w:rPr>
            </w:pPr>
            <w:r>
              <w:rPr>
                <w:rFonts w:ascii="Times New Roman" w:hAnsi="Times New Roman" w:cs="Times New Roman"/>
                <w:b/>
                <w:bCs/>
                <w:sz w:val="18"/>
                <w:szCs w:val="18"/>
              </w:rPr>
              <w:t>6</w:t>
            </w:r>
          </w:p>
        </w:tc>
      </w:tr>
      <w:tr w:rsidR="00A16D21" w:rsidRPr="00EB5BF8" w14:paraId="14832661" w14:textId="77777777" w:rsidTr="00A16D21">
        <w:trPr>
          <w:cantSplit/>
          <w:trHeight w:val="469"/>
          <w:jc w:val="center"/>
        </w:trPr>
        <w:tc>
          <w:tcPr>
            <w:tcW w:w="336" w:type="pct"/>
            <w:vMerge/>
          </w:tcPr>
          <w:p w14:paraId="745F9A01" w14:textId="77777777" w:rsidR="00A16D21" w:rsidRPr="00EB5BF8" w:rsidRDefault="00A16D21" w:rsidP="009644B2">
            <w:pPr>
              <w:spacing w:beforeLines="24" w:before="57" w:afterLines="24" w:after="57"/>
              <w:jc w:val="center"/>
              <w:rPr>
                <w:rFonts w:ascii="Times New Roman" w:hAnsi="Times New Roman" w:cs="Times New Roman"/>
                <w:b/>
                <w:bCs/>
              </w:rPr>
            </w:pPr>
          </w:p>
        </w:tc>
        <w:tc>
          <w:tcPr>
            <w:tcW w:w="1049" w:type="pct"/>
            <w:vMerge/>
          </w:tcPr>
          <w:p w14:paraId="12A40490" w14:textId="77777777" w:rsidR="00A16D21" w:rsidRPr="00EB5BF8" w:rsidRDefault="00A16D21" w:rsidP="009644B2">
            <w:pPr>
              <w:spacing w:beforeLines="24" w:before="57" w:afterLines="24" w:after="57"/>
              <w:jc w:val="center"/>
              <w:rPr>
                <w:rFonts w:ascii="Times New Roman" w:hAnsi="Times New Roman" w:cs="Times New Roman"/>
                <w:b/>
                <w:bCs/>
              </w:rPr>
            </w:pPr>
          </w:p>
        </w:tc>
        <w:tc>
          <w:tcPr>
            <w:tcW w:w="301" w:type="pct"/>
            <w:textDirection w:val="btLr"/>
          </w:tcPr>
          <w:p w14:paraId="394FC6E1" w14:textId="77777777" w:rsidR="00A16D21" w:rsidRPr="00EB5BF8" w:rsidRDefault="00A16D21" w:rsidP="009644B2">
            <w:pPr>
              <w:spacing w:line="240" w:lineRule="auto"/>
              <w:ind w:left="113" w:right="113"/>
              <w:jc w:val="center"/>
              <w:rPr>
                <w:rFonts w:ascii="Times New Roman" w:hAnsi="Times New Roman" w:cs="Times New Roman"/>
                <w:sz w:val="12"/>
                <w:szCs w:val="12"/>
              </w:rPr>
            </w:pPr>
            <w:r w:rsidRPr="00EB5BF8">
              <w:rPr>
                <w:rFonts w:ascii="Times New Roman" w:hAnsi="Times New Roman" w:cs="Times New Roman"/>
                <w:sz w:val="12"/>
                <w:szCs w:val="12"/>
              </w:rPr>
              <w:t>1.1</w:t>
            </w:r>
          </w:p>
        </w:tc>
        <w:tc>
          <w:tcPr>
            <w:tcW w:w="301" w:type="pct"/>
            <w:textDirection w:val="btLr"/>
          </w:tcPr>
          <w:p w14:paraId="448D72EA" w14:textId="77777777" w:rsidR="00A16D21" w:rsidRPr="00EB5BF8" w:rsidRDefault="00A16D21" w:rsidP="009644B2">
            <w:pPr>
              <w:spacing w:line="240" w:lineRule="auto"/>
              <w:ind w:left="113" w:right="113"/>
              <w:jc w:val="center"/>
              <w:rPr>
                <w:rFonts w:ascii="Times New Roman" w:hAnsi="Times New Roman" w:cs="Times New Roman"/>
                <w:sz w:val="12"/>
                <w:szCs w:val="12"/>
              </w:rPr>
            </w:pPr>
            <w:r w:rsidRPr="00EB5BF8">
              <w:rPr>
                <w:rFonts w:ascii="Times New Roman" w:hAnsi="Times New Roman" w:cs="Times New Roman"/>
                <w:sz w:val="12"/>
                <w:szCs w:val="12"/>
              </w:rPr>
              <w:t>1.2</w:t>
            </w:r>
          </w:p>
        </w:tc>
        <w:tc>
          <w:tcPr>
            <w:tcW w:w="301" w:type="pct"/>
            <w:textDirection w:val="btLr"/>
          </w:tcPr>
          <w:p w14:paraId="568414EA" w14:textId="4472D262" w:rsidR="00A16D21" w:rsidRDefault="00A16D21" w:rsidP="00806B1D">
            <w:pPr>
              <w:spacing w:line="240" w:lineRule="auto"/>
              <w:ind w:left="113" w:right="113"/>
              <w:jc w:val="center"/>
              <w:rPr>
                <w:rFonts w:ascii="Times New Roman" w:hAnsi="Times New Roman" w:cs="Times New Roman"/>
                <w:sz w:val="12"/>
                <w:szCs w:val="12"/>
              </w:rPr>
            </w:pPr>
            <w:r>
              <w:rPr>
                <w:rFonts w:ascii="Times New Roman" w:hAnsi="Times New Roman" w:cs="Times New Roman"/>
                <w:sz w:val="12"/>
                <w:szCs w:val="12"/>
              </w:rPr>
              <w:t>2.1</w:t>
            </w:r>
          </w:p>
        </w:tc>
        <w:tc>
          <w:tcPr>
            <w:tcW w:w="302" w:type="pct"/>
            <w:textDirection w:val="btLr"/>
          </w:tcPr>
          <w:p w14:paraId="2237673A" w14:textId="6CDA30BB" w:rsidR="00A16D21" w:rsidRPr="00EB5BF8" w:rsidRDefault="00A16D21" w:rsidP="009644B2">
            <w:pPr>
              <w:spacing w:line="240" w:lineRule="auto"/>
              <w:ind w:left="113" w:right="113"/>
              <w:jc w:val="center"/>
              <w:rPr>
                <w:rFonts w:ascii="Times New Roman" w:hAnsi="Times New Roman" w:cs="Times New Roman"/>
                <w:sz w:val="12"/>
                <w:szCs w:val="12"/>
              </w:rPr>
            </w:pPr>
            <w:r>
              <w:rPr>
                <w:rFonts w:ascii="Times New Roman" w:hAnsi="Times New Roman" w:cs="Times New Roman"/>
                <w:sz w:val="12"/>
                <w:szCs w:val="12"/>
              </w:rPr>
              <w:t>2.2</w:t>
            </w:r>
          </w:p>
        </w:tc>
        <w:tc>
          <w:tcPr>
            <w:tcW w:w="301" w:type="pct"/>
            <w:textDirection w:val="btLr"/>
          </w:tcPr>
          <w:p w14:paraId="427FE0A1" w14:textId="46A75A40" w:rsidR="00A16D21" w:rsidRPr="00EB5BF8" w:rsidRDefault="00A16D21" w:rsidP="009644B2">
            <w:pPr>
              <w:spacing w:line="240" w:lineRule="auto"/>
              <w:ind w:left="113" w:right="113"/>
              <w:jc w:val="center"/>
              <w:rPr>
                <w:rFonts w:ascii="Times New Roman" w:hAnsi="Times New Roman" w:cs="Times New Roman"/>
                <w:sz w:val="12"/>
                <w:szCs w:val="12"/>
              </w:rPr>
            </w:pPr>
            <w:r>
              <w:rPr>
                <w:rFonts w:ascii="Times New Roman" w:hAnsi="Times New Roman" w:cs="Times New Roman"/>
                <w:sz w:val="12"/>
                <w:szCs w:val="12"/>
              </w:rPr>
              <w:t>3</w:t>
            </w:r>
            <w:r w:rsidRPr="00EB5BF8">
              <w:rPr>
                <w:rFonts w:ascii="Times New Roman" w:hAnsi="Times New Roman" w:cs="Times New Roman"/>
                <w:sz w:val="12"/>
                <w:szCs w:val="12"/>
              </w:rPr>
              <w:t>.1</w:t>
            </w:r>
          </w:p>
        </w:tc>
        <w:tc>
          <w:tcPr>
            <w:tcW w:w="303" w:type="pct"/>
            <w:textDirection w:val="btLr"/>
          </w:tcPr>
          <w:p w14:paraId="6732D900" w14:textId="77777777" w:rsidR="00A16D21" w:rsidRPr="00EB5BF8" w:rsidRDefault="00A16D21" w:rsidP="009644B2">
            <w:pPr>
              <w:spacing w:line="240" w:lineRule="auto"/>
              <w:ind w:left="113" w:right="113"/>
              <w:jc w:val="center"/>
              <w:rPr>
                <w:rFonts w:ascii="Times New Roman" w:hAnsi="Times New Roman" w:cs="Times New Roman"/>
                <w:sz w:val="12"/>
                <w:szCs w:val="12"/>
              </w:rPr>
            </w:pPr>
            <w:r>
              <w:rPr>
                <w:rFonts w:ascii="Times New Roman" w:hAnsi="Times New Roman" w:cs="Times New Roman"/>
                <w:sz w:val="12"/>
                <w:szCs w:val="12"/>
              </w:rPr>
              <w:t>3</w:t>
            </w:r>
            <w:r w:rsidRPr="00EB5BF8">
              <w:rPr>
                <w:rFonts w:ascii="Times New Roman" w:hAnsi="Times New Roman" w:cs="Times New Roman"/>
                <w:sz w:val="12"/>
                <w:szCs w:val="12"/>
              </w:rPr>
              <w:t>.2</w:t>
            </w:r>
          </w:p>
        </w:tc>
        <w:tc>
          <w:tcPr>
            <w:tcW w:w="305" w:type="pct"/>
            <w:textDirection w:val="btLr"/>
          </w:tcPr>
          <w:p w14:paraId="5BFB1CDF" w14:textId="113EBE1B" w:rsidR="00A16D21" w:rsidRPr="00EB5BF8" w:rsidRDefault="00A16D21" w:rsidP="009644B2">
            <w:pPr>
              <w:spacing w:line="240" w:lineRule="auto"/>
              <w:ind w:left="113" w:right="113"/>
              <w:jc w:val="center"/>
              <w:rPr>
                <w:rFonts w:ascii="Times New Roman" w:hAnsi="Times New Roman" w:cs="Times New Roman"/>
                <w:sz w:val="12"/>
                <w:szCs w:val="12"/>
              </w:rPr>
            </w:pPr>
            <w:r>
              <w:rPr>
                <w:rFonts w:ascii="Times New Roman" w:hAnsi="Times New Roman" w:cs="Times New Roman"/>
                <w:sz w:val="12"/>
                <w:szCs w:val="12"/>
              </w:rPr>
              <w:t>4.1</w:t>
            </w:r>
          </w:p>
        </w:tc>
        <w:tc>
          <w:tcPr>
            <w:tcW w:w="301" w:type="pct"/>
            <w:textDirection w:val="btLr"/>
          </w:tcPr>
          <w:p w14:paraId="3ED9620C" w14:textId="2F2BF2E0" w:rsidR="00A16D21" w:rsidRPr="00EB5BF8" w:rsidRDefault="00A16D21" w:rsidP="009644B2">
            <w:pPr>
              <w:spacing w:line="240" w:lineRule="auto"/>
              <w:ind w:left="113" w:right="113"/>
              <w:jc w:val="center"/>
              <w:rPr>
                <w:rFonts w:ascii="Times New Roman" w:hAnsi="Times New Roman" w:cs="Times New Roman"/>
                <w:sz w:val="12"/>
                <w:szCs w:val="12"/>
              </w:rPr>
            </w:pPr>
            <w:r>
              <w:rPr>
                <w:rFonts w:ascii="Times New Roman" w:hAnsi="Times New Roman" w:cs="Times New Roman"/>
                <w:sz w:val="12"/>
                <w:szCs w:val="12"/>
              </w:rPr>
              <w:t>4.2</w:t>
            </w:r>
          </w:p>
        </w:tc>
        <w:tc>
          <w:tcPr>
            <w:tcW w:w="297" w:type="pct"/>
            <w:textDirection w:val="btLr"/>
          </w:tcPr>
          <w:p w14:paraId="34932CDE" w14:textId="082840D3" w:rsidR="00A16D21" w:rsidRPr="00EB5BF8" w:rsidRDefault="00A16D21" w:rsidP="009644B2">
            <w:pPr>
              <w:spacing w:line="240" w:lineRule="auto"/>
              <w:ind w:left="113" w:right="113"/>
              <w:jc w:val="center"/>
              <w:rPr>
                <w:rFonts w:ascii="Times New Roman" w:hAnsi="Times New Roman" w:cs="Times New Roman"/>
                <w:sz w:val="12"/>
                <w:szCs w:val="12"/>
              </w:rPr>
            </w:pPr>
            <w:r>
              <w:rPr>
                <w:rFonts w:ascii="Times New Roman" w:hAnsi="Times New Roman" w:cs="Times New Roman"/>
                <w:sz w:val="12"/>
                <w:szCs w:val="12"/>
              </w:rPr>
              <w:t>5.1</w:t>
            </w:r>
          </w:p>
        </w:tc>
        <w:tc>
          <w:tcPr>
            <w:tcW w:w="302" w:type="pct"/>
            <w:textDirection w:val="btLr"/>
          </w:tcPr>
          <w:p w14:paraId="0D2D1792" w14:textId="6D9C28DF" w:rsidR="00A16D21" w:rsidRPr="00EB5BF8" w:rsidRDefault="00A16D21" w:rsidP="009644B2">
            <w:pPr>
              <w:spacing w:line="240" w:lineRule="auto"/>
              <w:ind w:left="113" w:right="113"/>
              <w:jc w:val="center"/>
              <w:rPr>
                <w:rFonts w:ascii="Times New Roman" w:hAnsi="Times New Roman" w:cs="Times New Roman"/>
                <w:sz w:val="12"/>
                <w:szCs w:val="12"/>
              </w:rPr>
            </w:pPr>
            <w:r>
              <w:rPr>
                <w:rFonts w:ascii="Times New Roman" w:hAnsi="Times New Roman" w:cs="Times New Roman"/>
                <w:sz w:val="12"/>
                <w:szCs w:val="12"/>
              </w:rPr>
              <w:t>5.2</w:t>
            </w:r>
          </w:p>
        </w:tc>
        <w:tc>
          <w:tcPr>
            <w:tcW w:w="301" w:type="pct"/>
            <w:textDirection w:val="btLr"/>
          </w:tcPr>
          <w:p w14:paraId="15EDE421" w14:textId="5B459BF4" w:rsidR="00A16D21" w:rsidRPr="00EB5BF8" w:rsidRDefault="00A16D21" w:rsidP="009644B2">
            <w:pPr>
              <w:spacing w:line="240" w:lineRule="auto"/>
              <w:ind w:left="113" w:right="113"/>
              <w:jc w:val="center"/>
              <w:rPr>
                <w:rFonts w:ascii="Times New Roman" w:hAnsi="Times New Roman" w:cs="Times New Roman"/>
                <w:sz w:val="12"/>
                <w:szCs w:val="12"/>
              </w:rPr>
            </w:pPr>
            <w:r>
              <w:rPr>
                <w:rFonts w:ascii="Times New Roman" w:hAnsi="Times New Roman" w:cs="Times New Roman"/>
                <w:sz w:val="12"/>
                <w:szCs w:val="12"/>
              </w:rPr>
              <w:t>6.1</w:t>
            </w:r>
          </w:p>
        </w:tc>
        <w:tc>
          <w:tcPr>
            <w:tcW w:w="300" w:type="pct"/>
            <w:textDirection w:val="btLr"/>
          </w:tcPr>
          <w:p w14:paraId="62558048" w14:textId="03A81813" w:rsidR="00A16D21" w:rsidRPr="00EB5BF8" w:rsidRDefault="00A16D21" w:rsidP="009644B2">
            <w:pPr>
              <w:spacing w:line="240" w:lineRule="auto"/>
              <w:ind w:left="113" w:right="113"/>
              <w:jc w:val="center"/>
              <w:rPr>
                <w:rFonts w:ascii="Times New Roman" w:hAnsi="Times New Roman" w:cs="Times New Roman"/>
                <w:sz w:val="12"/>
                <w:szCs w:val="12"/>
              </w:rPr>
            </w:pPr>
            <w:r>
              <w:rPr>
                <w:rFonts w:ascii="Times New Roman" w:hAnsi="Times New Roman" w:cs="Times New Roman"/>
                <w:sz w:val="12"/>
                <w:szCs w:val="12"/>
              </w:rPr>
              <w:t>6.2</w:t>
            </w:r>
          </w:p>
        </w:tc>
      </w:tr>
      <w:tr w:rsidR="005435C2" w:rsidRPr="00EB5BF8" w14:paraId="61C8A99C" w14:textId="77777777" w:rsidTr="00A16D21">
        <w:trPr>
          <w:trHeight w:val="707"/>
          <w:jc w:val="center"/>
        </w:trPr>
        <w:tc>
          <w:tcPr>
            <w:tcW w:w="336" w:type="pct"/>
            <w:vAlign w:val="center"/>
          </w:tcPr>
          <w:p w14:paraId="06640300" w14:textId="77777777" w:rsidR="005435C2" w:rsidRPr="00EB5BF8" w:rsidRDefault="005435C2" w:rsidP="009644B2">
            <w:pPr>
              <w:spacing w:beforeLines="24" w:before="57" w:afterLines="24" w:after="57"/>
              <w:rPr>
                <w:rFonts w:ascii="Times New Roman" w:hAnsi="Times New Roman" w:cs="Times New Roman"/>
                <w:i/>
                <w:iCs/>
                <w:sz w:val="18"/>
                <w:szCs w:val="18"/>
              </w:rPr>
            </w:pPr>
            <w:r w:rsidRPr="00EB5BF8">
              <w:rPr>
                <w:rFonts w:ascii="Times New Roman" w:hAnsi="Times New Roman" w:cs="Times New Roman"/>
                <w:i/>
                <w:iCs/>
                <w:sz w:val="18"/>
                <w:szCs w:val="18"/>
              </w:rPr>
              <w:t>U1</w:t>
            </w:r>
          </w:p>
        </w:tc>
        <w:tc>
          <w:tcPr>
            <w:tcW w:w="1049" w:type="pct"/>
            <w:vAlign w:val="center"/>
          </w:tcPr>
          <w:p w14:paraId="45D3CD79" w14:textId="678207AD" w:rsidR="005435C2" w:rsidRPr="00EB5BF8" w:rsidRDefault="005F7C71" w:rsidP="009644B2">
            <w:pPr>
              <w:spacing w:beforeLines="24" w:before="57" w:afterLines="24" w:after="57"/>
              <w:ind w:right="-81"/>
              <w:jc w:val="center"/>
              <w:rPr>
                <w:rFonts w:ascii="Times New Roman" w:hAnsi="Times New Roman" w:cs="Times New Roman"/>
                <w:sz w:val="14"/>
                <w:szCs w:val="14"/>
              </w:rPr>
            </w:pPr>
            <w:r>
              <w:rPr>
                <w:rFonts w:ascii="Times New Roman" w:hAnsi="Times New Roman" w:cs="Times New Roman"/>
                <w:sz w:val="14"/>
                <w:szCs w:val="14"/>
              </w:rPr>
              <w:t>A1, A3, C1, C2</w:t>
            </w:r>
          </w:p>
        </w:tc>
        <w:tc>
          <w:tcPr>
            <w:tcW w:w="301" w:type="pct"/>
            <w:vAlign w:val="center"/>
          </w:tcPr>
          <w:p w14:paraId="697E76D1" w14:textId="0D8F1E36" w:rsidR="005435C2" w:rsidRPr="00EB5BF8" w:rsidRDefault="0019563A"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33A1244A" w14:textId="1C8B6207" w:rsidR="005435C2" w:rsidRPr="00EB5BF8" w:rsidRDefault="009933B6"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65CDEE37" w14:textId="2A3C6E8D" w:rsidR="005435C2" w:rsidRPr="00EB5BF8" w:rsidRDefault="009933B6" w:rsidP="000140EC">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2" w:type="pct"/>
            <w:vAlign w:val="center"/>
          </w:tcPr>
          <w:p w14:paraId="74067434" w14:textId="4686A973" w:rsidR="005435C2" w:rsidRPr="00EB5BF8" w:rsidRDefault="0019563A"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281C0DCD" w14:textId="371F8495" w:rsidR="005435C2" w:rsidRPr="00EB5BF8" w:rsidRDefault="0019563A"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3" w:type="pct"/>
            <w:vAlign w:val="center"/>
          </w:tcPr>
          <w:p w14:paraId="574A34C2" w14:textId="4678D353" w:rsidR="005435C2" w:rsidRPr="00EB5BF8" w:rsidRDefault="00D272C2"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5" w:type="pct"/>
            <w:vAlign w:val="center"/>
          </w:tcPr>
          <w:p w14:paraId="36A4F457" w14:textId="2D296533" w:rsidR="005435C2" w:rsidRPr="00EB5BF8" w:rsidRDefault="005435C2" w:rsidP="009644B2">
            <w:pPr>
              <w:spacing w:beforeLines="24" w:before="57" w:afterLines="24" w:after="57"/>
              <w:jc w:val="center"/>
              <w:rPr>
                <w:rFonts w:ascii="Times New Roman" w:hAnsi="Times New Roman" w:cs="Times New Roman"/>
                <w:sz w:val="18"/>
                <w:szCs w:val="18"/>
              </w:rPr>
            </w:pPr>
          </w:p>
        </w:tc>
        <w:tc>
          <w:tcPr>
            <w:tcW w:w="301" w:type="pct"/>
            <w:vAlign w:val="center"/>
          </w:tcPr>
          <w:p w14:paraId="713E7469" w14:textId="77777777" w:rsidR="005435C2" w:rsidRPr="00EB5BF8" w:rsidRDefault="005435C2" w:rsidP="009644B2">
            <w:pPr>
              <w:spacing w:beforeLines="24" w:before="57" w:afterLines="24" w:after="57"/>
              <w:jc w:val="center"/>
              <w:rPr>
                <w:rFonts w:ascii="Times New Roman" w:hAnsi="Times New Roman" w:cs="Times New Roman"/>
                <w:sz w:val="18"/>
                <w:szCs w:val="18"/>
              </w:rPr>
            </w:pPr>
          </w:p>
        </w:tc>
        <w:tc>
          <w:tcPr>
            <w:tcW w:w="297" w:type="pct"/>
            <w:vAlign w:val="center"/>
          </w:tcPr>
          <w:p w14:paraId="0404D2F0" w14:textId="2508EBF6" w:rsidR="005435C2" w:rsidRPr="00EB5BF8" w:rsidRDefault="00483691"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2" w:type="pct"/>
            <w:vAlign w:val="center"/>
          </w:tcPr>
          <w:p w14:paraId="481CFF27" w14:textId="62510259" w:rsidR="005435C2" w:rsidRPr="00EB5BF8" w:rsidRDefault="00483691"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1B755D54" w14:textId="77777777" w:rsidR="005435C2" w:rsidRPr="00EB5BF8" w:rsidRDefault="005435C2" w:rsidP="009644B2">
            <w:pPr>
              <w:spacing w:beforeLines="24" w:before="57" w:afterLines="24" w:after="57"/>
              <w:jc w:val="center"/>
              <w:rPr>
                <w:rFonts w:ascii="Times New Roman" w:hAnsi="Times New Roman" w:cs="Times New Roman"/>
                <w:sz w:val="18"/>
                <w:szCs w:val="18"/>
              </w:rPr>
            </w:pPr>
          </w:p>
        </w:tc>
        <w:tc>
          <w:tcPr>
            <w:tcW w:w="300" w:type="pct"/>
            <w:vAlign w:val="center"/>
          </w:tcPr>
          <w:p w14:paraId="008A110C" w14:textId="77777777" w:rsidR="005435C2" w:rsidRPr="00EB5BF8" w:rsidRDefault="005435C2" w:rsidP="009644B2">
            <w:pPr>
              <w:spacing w:beforeLines="24" w:before="57" w:afterLines="24" w:after="57"/>
              <w:rPr>
                <w:rFonts w:ascii="Times New Roman" w:hAnsi="Times New Roman" w:cs="Times New Roman"/>
                <w:sz w:val="18"/>
                <w:szCs w:val="18"/>
              </w:rPr>
            </w:pPr>
          </w:p>
        </w:tc>
      </w:tr>
      <w:tr w:rsidR="005435C2" w:rsidRPr="00EB5BF8" w14:paraId="5C16F6A9" w14:textId="77777777" w:rsidTr="00A16D21">
        <w:trPr>
          <w:trHeight w:val="707"/>
          <w:jc w:val="center"/>
        </w:trPr>
        <w:tc>
          <w:tcPr>
            <w:tcW w:w="336" w:type="pct"/>
            <w:vAlign w:val="center"/>
          </w:tcPr>
          <w:p w14:paraId="6A1F9E9C" w14:textId="77777777" w:rsidR="005435C2" w:rsidRPr="00EB5BF8" w:rsidRDefault="005435C2" w:rsidP="009644B2">
            <w:pPr>
              <w:spacing w:beforeLines="24" w:before="57" w:afterLines="24" w:after="57"/>
              <w:rPr>
                <w:rFonts w:ascii="Times New Roman" w:hAnsi="Times New Roman" w:cs="Times New Roman"/>
                <w:i/>
                <w:iCs/>
                <w:sz w:val="18"/>
                <w:szCs w:val="18"/>
              </w:rPr>
            </w:pPr>
            <w:r w:rsidRPr="00EB5BF8">
              <w:rPr>
                <w:rFonts w:ascii="Times New Roman" w:hAnsi="Times New Roman" w:cs="Times New Roman"/>
                <w:i/>
                <w:iCs/>
                <w:sz w:val="18"/>
                <w:szCs w:val="18"/>
              </w:rPr>
              <w:t>U2</w:t>
            </w:r>
          </w:p>
        </w:tc>
        <w:tc>
          <w:tcPr>
            <w:tcW w:w="1049" w:type="pct"/>
            <w:vAlign w:val="center"/>
          </w:tcPr>
          <w:p w14:paraId="5A14B7D0" w14:textId="731928F6" w:rsidR="005435C2" w:rsidRPr="00EB5BF8" w:rsidRDefault="00D71D60" w:rsidP="009644B2">
            <w:pPr>
              <w:spacing w:beforeLines="24" w:before="57" w:afterLines="24" w:after="57"/>
              <w:jc w:val="center"/>
              <w:rPr>
                <w:rFonts w:ascii="Times New Roman" w:hAnsi="Times New Roman" w:cs="Times New Roman"/>
                <w:sz w:val="14"/>
                <w:szCs w:val="14"/>
              </w:rPr>
            </w:pPr>
            <w:r>
              <w:rPr>
                <w:rFonts w:ascii="Times New Roman" w:hAnsi="Times New Roman" w:cs="Times New Roman"/>
                <w:sz w:val="14"/>
                <w:szCs w:val="14"/>
              </w:rPr>
              <w:t>A2, A3,</w:t>
            </w:r>
            <w:r w:rsidR="0081023C">
              <w:rPr>
                <w:rFonts w:ascii="Times New Roman" w:hAnsi="Times New Roman" w:cs="Times New Roman"/>
                <w:sz w:val="14"/>
                <w:szCs w:val="14"/>
              </w:rPr>
              <w:t xml:space="preserve"> B4, B5,</w:t>
            </w:r>
            <w:r>
              <w:rPr>
                <w:rFonts w:ascii="Times New Roman" w:hAnsi="Times New Roman" w:cs="Times New Roman"/>
                <w:sz w:val="14"/>
                <w:szCs w:val="14"/>
              </w:rPr>
              <w:t xml:space="preserve"> B6, C1, C2</w:t>
            </w:r>
            <w:r w:rsidR="00015E15">
              <w:rPr>
                <w:rFonts w:ascii="Times New Roman" w:hAnsi="Times New Roman" w:cs="Times New Roman"/>
                <w:sz w:val="14"/>
                <w:szCs w:val="14"/>
              </w:rPr>
              <w:t>, C6</w:t>
            </w:r>
          </w:p>
        </w:tc>
        <w:tc>
          <w:tcPr>
            <w:tcW w:w="301" w:type="pct"/>
            <w:vAlign w:val="center"/>
          </w:tcPr>
          <w:p w14:paraId="67DC8B0A" w14:textId="25B86111" w:rsidR="005435C2" w:rsidRPr="00EB5BF8" w:rsidRDefault="006F6072"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12CEEEBB" w14:textId="6775B34B" w:rsidR="005435C2" w:rsidRPr="00EB5BF8" w:rsidRDefault="00E81FF3"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3F02A15A" w14:textId="296C1FBC" w:rsidR="005435C2" w:rsidRPr="00EB5BF8" w:rsidRDefault="00E81FF3" w:rsidP="000140EC">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2" w:type="pct"/>
            <w:vAlign w:val="center"/>
          </w:tcPr>
          <w:p w14:paraId="389A0A30" w14:textId="7C621126" w:rsidR="005435C2" w:rsidRPr="00EB5BF8" w:rsidRDefault="00ED770D"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536196FA" w14:textId="2D70839F" w:rsidR="005435C2" w:rsidRPr="00EB5BF8" w:rsidRDefault="006F6072"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3" w:type="pct"/>
            <w:vAlign w:val="center"/>
          </w:tcPr>
          <w:p w14:paraId="61E9CBCF" w14:textId="5938E5C0" w:rsidR="005435C2" w:rsidRPr="00EB5BF8" w:rsidRDefault="00ED770D"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5" w:type="pct"/>
            <w:vAlign w:val="center"/>
          </w:tcPr>
          <w:p w14:paraId="08859514" w14:textId="30865AF7" w:rsidR="005435C2" w:rsidRPr="00EB5BF8" w:rsidRDefault="0081023C"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07B4D83E" w14:textId="50538E49" w:rsidR="005435C2" w:rsidRPr="00EB5BF8" w:rsidRDefault="0081023C"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297" w:type="pct"/>
            <w:vAlign w:val="center"/>
          </w:tcPr>
          <w:p w14:paraId="3FD869F0" w14:textId="4D51F725" w:rsidR="005435C2" w:rsidRPr="00EB5BF8" w:rsidRDefault="00BF5A38"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2" w:type="pct"/>
            <w:vAlign w:val="center"/>
          </w:tcPr>
          <w:p w14:paraId="6C64E47E" w14:textId="5C832839" w:rsidR="005435C2" w:rsidRPr="00EB5BF8" w:rsidRDefault="00BF5A38"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759E9A79" w14:textId="479C953A" w:rsidR="005435C2" w:rsidRPr="00EB5BF8" w:rsidRDefault="006F6072"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0" w:type="pct"/>
            <w:vAlign w:val="center"/>
          </w:tcPr>
          <w:p w14:paraId="609918F4" w14:textId="5D15BB1E" w:rsidR="005435C2" w:rsidRPr="00EB5BF8" w:rsidRDefault="006F6072"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r>
      <w:tr w:rsidR="005435C2" w:rsidRPr="00EB5BF8" w14:paraId="2E90973A" w14:textId="77777777" w:rsidTr="00A16D21">
        <w:trPr>
          <w:trHeight w:val="707"/>
          <w:jc w:val="center"/>
        </w:trPr>
        <w:tc>
          <w:tcPr>
            <w:tcW w:w="336" w:type="pct"/>
            <w:vAlign w:val="center"/>
          </w:tcPr>
          <w:p w14:paraId="7801A96D" w14:textId="77777777" w:rsidR="005435C2" w:rsidRPr="00EB5BF8" w:rsidRDefault="005435C2" w:rsidP="009644B2">
            <w:pPr>
              <w:spacing w:beforeLines="24" w:before="57" w:afterLines="24" w:after="57"/>
              <w:rPr>
                <w:rFonts w:ascii="Times New Roman" w:hAnsi="Times New Roman" w:cs="Times New Roman"/>
                <w:i/>
                <w:iCs/>
                <w:sz w:val="18"/>
                <w:szCs w:val="18"/>
              </w:rPr>
            </w:pPr>
            <w:r w:rsidRPr="00EB5BF8">
              <w:rPr>
                <w:rFonts w:ascii="Times New Roman" w:hAnsi="Times New Roman" w:cs="Times New Roman"/>
                <w:i/>
                <w:iCs/>
                <w:sz w:val="18"/>
                <w:szCs w:val="18"/>
              </w:rPr>
              <w:t>U3</w:t>
            </w:r>
          </w:p>
        </w:tc>
        <w:tc>
          <w:tcPr>
            <w:tcW w:w="1049" w:type="pct"/>
            <w:vAlign w:val="center"/>
          </w:tcPr>
          <w:p w14:paraId="72CDBA59" w14:textId="07572FC6" w:rsidR="005435C2" w:rsidRPr="00EB5BF8" w:rsidRDefault="0092176C" w:rsidP="009644B2">
            <w:pPr>
              <w:spacing w:beforeLines="24" w:before="57" w:afterLines="24" w:after="57"/>
              <w:jc w:val="center"/>
              <w:rPr>
                <w:rFonts w:ascii="Times New Roman" w:hAnsi="Times New Roman" w:cs="Times New Roman"/>
                <w:sz w:val="14"/>
                <w:szCs w:val="14"/>
              </w:rPr>
            </w:pPr>
            <w:r>
              <w:rPr>
                <w:rFonts w:ascii="Times New Roman" w:hAnsi="Times New Roman" w:cs="Times New Roman"/>
                <w:sz w:val="14"/>
                <w:szCs w:val="14"/>
              </w:rPr>
              <w:t>C1, C2, C3, C4</w:t>
            </w:r>
          </w:p>
        </w:tc>
        <w:tc>
          <w:tcPr>
            <w:tcW w:w="301" w:type="pct"/>
            <w:vAlign w:val="center"/>
          </w:tcPr>
          <w:p w14:paraId="5972DCFF" w14:textId="77777777" w:rsidR="005435C2" w:rsidRPr="00EB5BF8" w:rsidRDefault="005435C2" w:rsidP="009644B2">
            <w:pPr>
              <w:spacing w:beforeLines="24" w:before="57" w:afterLines="24" w:after="57"/>
              <w:jc w:val="center"/>
              <w:rPr>
                <w:rFonts w:ascii="Times New Roman" w:hAnsi="Times New Roman" w:cs="Times New Roman"/>
                <w:sz w:val="18"/>
                <w:szCs w:val="18"/>
              </w:rPr>
            </w:pPr>
          </w:p>
        </w:tc>
        <w:tc>
          <w:tcPr>
            <w:tcW w:w="301" w:type="pct"/>
            <w:vAlign w:val="center"/>
          </w:tcPr>
          <w:p w14:paraId="2694F56F" w14:textId="0EAF2D1D" w:rsidR="005435C2" w:rsidRPr="00EB5BF8" w:rsidRDefault="00EB2AC9"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3115A7CF" w14:textId="77777777" w:rsidR="005435C2" w:rsidRPr="00EB5BF8" w:rsidRDefault="005435C2" w:rsidP="000140EC">
            <w:pPr>
              <w:spacing w:beforeLines="24" w:before="57" w:afterLines="24" w:after="57"/>
              <w:jc w:val="center"/>
              <w:rPr>
                <w:rFonts w:ascii="Times New Roman" w:hAnsi="Times New Roman" w:cs="Times New Roman"/>
                <w:sz w:val="18"/>
                <w:szCs w:val="18"/>
              </w:rPr>
            </w:pPr>
          </w:p>
        </w:tc>
        <w:tc>
          <w:tcPr>
            <w:tcW w:w="302" w:type="pct"/>
            <w:vAlign w:val="center"/>
          </w:tcPr>
          <w:p w14:paraId="16DE06ED" w14:textId="716270EC" w:rsidR="005435C2" w:rsidRPr="00EB5BF8" w:rsidRDefault="00EB2AC9"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7C2D0AEA" w14:textId="77777777" w:rsidR="005435C2" w:rsidRPr="00EB5BF8" w:rsidRDefault="005435C2" w:rsidP="009644B2">
            <w:pPr>
              <w:spacing w:beforeLines="24" w:before="57" w:afterLines="24" w:after="57"/>
              <w:jc w:val="center"/>
              <w:rPr>
                <w:rFonts w:ascii="Times New Roman" w:hAnsi="Times New Roman" w:cs="Times New Roman"/>
                <w:sz w:val="18"/>
                <w:szCs w:val="18"/>
              </w:rPr>
            </w:pPr>
          </w:p>
        </w:tc>
        <w:tc>
          <w:tcPr>
            <w:tcW w:w="303" w:type="pct"/>
            <w:vAlign w:val="center"/>
          </w:tcPr>
          <w:p w14:paraId="6708C066" w14:textId="77777777" w:rsidR="005435C2" w:rsidRPr="00EB5BF8" w:rsidRDefault="005435C2" w:rsidP="009644B2">
            <w:pPr>
              <w:spacing w:beforeLines="24" w:before="57" w:afterLines="24" w:after="57"/>
              <w:jc w:val="center"/>
              <w:rPr>
                <w:rFonts w:ascii="Times New Roman" w:hAnsi="Times New Roman" w:cs="Times New Roman"/>
                <w:sz w:val="18"/>
                <w:szCs w:val="18"/>
              </w:rPr>
            </w:pPr>
          </w:p>
        </w:tc>
        <w:tc>
          <w:tcPr>
            <w:tcW w:w="305" w:type="pct"/>
            <w:vAlign w:val="center"/>
          </w:tcPr>
          <w:p w14:paraId="5EBC6F9D" w14:textId="02727632" w:rsidR="005435C2" w:rsidRPr="00EB5BF8" w:rsidRDefault="005435C2" w:rsidP="009644B2">
            <w:pPr>
              <w:spacing w:beforeLines="24" w:before="57" w:afterLines="24" w:after="57"/>
              <w:jc w:val="center"/>
              <w:rPr>
                <w:rFonts w:ascii="Times New Roman" w:hAnsi="Times New Roman" w:cs="Times New Roman"/>
                <w:sz w:val="18"/>
                <w:szCs w:val="18"/>
              </w:rPr>
            </w:pPr>
          </w:p>
        </w:tc>
        <w:tc>
          <w:tcPr>
            <w:tcW w:w="301" w:type="pct"/>
            <w:vAlign w:val="center"/>
          </w:tcPr>
          <w:p w14:paraId="7E12B8BE" w14:textId="77777777" w:rsidR="005435C2" w:rsidRPr="00EB5BF8" w:rsidRDefault="005435C2" w:rsidP="009644B2">
            <w:pPr>
              <w:spacing w:beforeLines="24" w:before="57" w:afterLines="24" w:after="57"/>
              <w:jc w:val="center"/>
              <w:rPr>
                <w:rFonts w:ascii="Times New Roman" w:hAnsi="Times New Roman" w:cs="Times New Roman"/>
                <w:sz w:val="18"/>
                <w:szCs w:val="18"/>
              </w:rPr>
            </w:pPr>
          </w:p>
        </w:tc>
        <w:tc>
          <w:tcPr>
            <w:tcW w:w="297" w:type="pct"/>
            <w:vAlign w:val="center"/>
          </w:tcPr>
          <w:p w14:paraId="2F4641A4" w14:textId="6F683384" w:rsidR="005435C2" w:rsidRPr="00EB5BF8" w:rsidRDefault="0048691B"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2" w:type="pct"/>
            <w:vAlign w:val="center"/>
          </w:tcPr>
          <w:p w14:paraId="35510AB8" w14:textId="0B8D354F" w:rsidR="005435C2" w:rsidRPr="00EB5BF8" w:rsidRDefault="0048691B"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0114FC08" w14:textId="1EEC7BE8" w:rsidR="005435C2" w:rsidRPr="00EB5BF8" w:rsidRDefault="005435C2" w:rsidP="009644B2">
            <w:pPr>
              <w:spacing w:beforeLines="24" w:before="57" w:afterLines="24" w:after="57"/>
              <w:jc w:val="center"/>
              <w:rPr>
                <w:rFonts w:ascii="Times New Roman" w:hAnsi="Times New Roman" w:cs="Times New Roman"/>
                <w:sz w:val="18"/>
                <w:szCs w:val="18"/>
              </w:rPr>
            </w:pPr>
          </w:p>
        </w:tc>
        <w:tc>
          <w:tcPr>
            <w:tcW w:w="300" w:type="pct"/>
            <w:vAlign w:val="center"/>
          </w:tcPr>
          <w:p w14:paraId="1D156173" w14:textId="515E04D7" w:rsidR="005435C2" w:rsidRPr="00EB5BF8" w:rsidRDefault="005435C2" w:rsidP="009644B2">
            <w:pPr>
              <w:spacing w:beforeLines="24" w:before="57" w:afterLines="24" w:after="57"/>
              <w:jc w:val="center"/>
              <w:rPr>
                <w:rFonts w:ascii="Times New Roman" w:hAnsi="Times New Roman" w:cs="Times New Roman"/>
                <w:sz w:val="18"/>
                <w:szCs w:val="18"/>
              </w:rPr>
            </w:pPr>
          </w:p>
        </w:tc>
      </w:tr>
      <w:tr w:rsidR="005435C2" w:rsidRPr="00EB5BF8" w14:paraId="4361BDA0" w14:textId="77777777" w:rsidTr="00A16D21">
        <w:trPr>
          <w:trHeight w:val="707"/>
          <w:jc w:val="center"/>
        </w:trPr>
        <w:tc>
          <w:tcPr>
            <w:tcW w:w="336" w:type="pct"/>
            <w:vAlign w:val="center"/>
          </w:tcPr>
          <w:p w14:paraId="7C064B9B" w14:textId="4343688A" w:rsidR="005435C2" w:rsidRPr="00EB5BF8" w:rsidRDefault="005435C2" w:rsidP="009644B2">
            <w:pPr>
              <w:spacing w:beforeLines="24" w:before="57" w:afterLines="24" w:after="57"/>
              <w:rPr>
                <w:rFonts w:ascii="Times New Roman" w:hAnsi="Times New Roman" w:cs="Times New Roman"/>
                <w:i/>
                <w:iCs/>
                <w:sz w:val="18"/>
                <w:szCs w:val="18"/>
              </w:rPr>
            </w:pPr>
            <w:r w:rsidRPr="00EB5BF8">
              <w:rPr>
                <w:rFonts w:ascii="Times New Roman" w:hAnsi="Times New Roman" w:cs="Times New Roman"/>
                <w:i/>
                <w:iCs/>
                <w:sz w:val="18"/>
                <w:szCs w:val="18"/>
              </w:rPr>
              <w:t>U4</w:t>
            </w:r>
          </w:p>
        </w:tc>
        <w:tc>
          <w:tcPr>
            <w:tcW w:w="1049" w:type="pct"/>
            <w:vAlign w:val="center"/>
          </w:tcPr>
          <w:p w14:paraId="188F7AB6" w14:textId="5CE51792" w:rsidR="005435C2" w:rsidRPr="00EB5BF8" w:rsidRDefault="00190B7E" w:rsidP="009644B2">
            <w:pPr>
              <w:spacing w:beforeLines="24" w:before="57" w:afterLines="24" w:after="57"/>
              <w:jc w:val="center"/>
              <w:rPr>
                <w:rFonts w:ascii="Times New Roman" w:hAnsi="Times New Roman" w:cs="Times New Roman"/>
                <w:sz w:val="14"/>
                <w:szCs w:val="14"/>
              </w:rPr>
            </w:pPr>
            <w:r>
              <w:rPr>
                <w:rFonts w:ascii="Times New Roman" w:hAnsi="Times New Roman" w:cs="Times New Roman"/>
                <w:sz w:val="14"/>
                <w:szCs w:val="14"/>
              </w:rPr>
              <w:t>A2, A3, A4,</w:t>
            </w:r>
            <w:r w:rsidR="00EB2AC9">
              <w:rPr>
                <w:rFonts w:ascii="Times New Roman" w:hAnsi="Times New Roman" w:cs="Times New Roman"/>
                <w:sz w:val="14"/>
                <w:szCs w:val="14"/>
              </w:rPr>
              <w:t xml:space="preserve"> </w:t>
            </w:r>
            <w:r w:rsidR="00ED0B5D">
              <w:rPr>
                <w:rFonts w:ascii="Times New Roman" w:hAnsi="Times New Roman" w:cs="Times New Roman"/>
                <w:sz w:val="14"/>
                <w:szCs w:val="14"/>
              </w:rPr>
              <w:t xml:space="preserve">B4, </w:t>
            </w:r>
            <w:r w:rsidR="00EB2AC9">
              <w:rPr>
                <w:rFonts w:ascii="Times New Roman" w:hAnsi="Times New Roman" w:cs="Times New Roman"/>
                <w:sz w:val="14"/>
                <w:szCs w:val="14"/>
              </w:rPr>
              <w:t>B5,</w:t>
            </w:r>
            <w:r>
              <w:rPr>
                <w:rFonts w:ascii="Times New Roman" w:hAnsi="Times New Roman" w:cs="Times New Roman"/>
                <w:sz w:val="14"/>
                <w:szCs w:val="14"/>
              </w:rPr>
              <w:t xml:space="preserve"> B6</w:t>
            </w:r>
            <w:r w:rsidR="00AE278E">
              <w:rPr>
                <w:rFonts w:ascii="Times New Roman" w:hAnsi="Times New Roman" w:cs="Times New Roman"/>
                <w:sz w:val="14"/>
                <w:szCs w:val="14"/>
              </w:rPr>
              <w:t>, C1, C2, C5</w:t>
            </w:r>
          </w:p>
        </w:tc>
        <w:tc>
          <w:tcPr>
            <w:tcW w:w="301" w:type="pct"/>
            <w:vAlign w:val="center"/>
          </w:tcPr>
          <w:p w14:paraId="53636644" w14:textId="590A04A8" w:rsidR="005435C2" w:rsidRPr="00EB5BF8" w:rsidRDefault="00471D75"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275729DA" w14:textId="0742A1A9" w:rsidR="005435C2" w:rsidRPr="00EB5BF8" w:rsidRDefault="000D049F"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2926ABEA" w14:textId="67C78244" w:rsidR="005435C2" w:rsidRPr="00EB5BF8" w:rsidRDefault="00471D75" w:rsidP="000140EC">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2" w:type="pct"/>
            <w:vAlign w:val="center"/>
          </w:tcPr>
          <w:p w14:paraId="5E7AAD27" w14:textId="22407C9B" w:rsidR="005435C2" w:rsidRPr="00EB5BF8" w:rsidRDefault="000D049F"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7BFC3776" w14:textId="70618210" w:rsidR="005435C2" w:rsidRPr="00EB5BF8" w:rsidRDefault="00471D75"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3" w:type="pct"/>
            <w:vAlign w:val="center"/>
          </w:tcPr>
          <w:p w14:paraId="15E89578" w14:textId="1EF9003B" w:rsidR="005435C2" w:rsidRPr="00EB5BF8" w:rsidRDefault="000D049F"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5" w:type="pct"/>
            <w:vAlign w:val="center"/>
          </w:tcPr>
          <w:p w14:paraId="23519B6B" w14:textId="3C976694" w:rsidR="005435C2" w:rsidRPr="00EB5BF8" w:rsidRDefault="00BB1FEB"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0CC42114" w14:textId="5BC61A4C" w:rsidR="005435C2" w:rsidRPr="00EB5BF8" w:rsidRDefault="00ED0B5D"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297" w:type="pct"/>
            <w:vAlign w:val="center"/>
          </w:tcPr>
          <w:p w14:paraId="5B35C17F" w14:textId="318A7DCD" w:rsidR="005435C2" w:rsidRPr="00EB5BF8" w:rsidRDefault="008052C2"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2" w:type="pct"/>
            <w:vAlign w:val="center"/>
          </w:tcPr>
          <w:p w14:paraId="384D1F0C" w14:textId="29090222" w:rsidR="005435C2" w:rsidRPr="00EB5BF8" w:rsidRDefault="008052C2"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01ACD725" w14:textId="5A9DB075" w:rsidR="005435C2" w:rsidRPr="00EB5BF8" w:rsidRDefault="00471D75"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0" w:type="pct"/>
            <w:vAlign w:val="center"/>
          </w:tcPr>
          <w:p w14:paraId="5EC65A5D" w14:textId="6E875663" w:rsidR="005435C2" w:rsidRPr="00EB5BF8" w:rsidRDefault="00471D75"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r>
      <w:tr w:rsidR="005435C2" w:rsidRPr="00EB5BF8" w14:paraId="074CAB8C" w14:textId="77777777" w:rsidTr="00A16D21">
        <w:trPr>
          <w:trHeight w:val="707"/>
          <w:jc w:val="center"/>
        </w:trPr>
        <w:tc>
          <w:tcPr>
            <w:tcW w:w="336" w:type="pct"/>
            <w:vAlign w:val="center"/>
          </w:tcPr>
          <w:p w14:paraId="17B47314" w14:textId="77777777" w:rsidR="005435C2" w:rsidRPr="00EB5BF8" w:rsidRDefault="005435C2" w:rsidP="009644B2">
            <w:pPr>
              <w:spacing w:beforeLines="24" w:before="57" w:afterLines="24" w:after="57"/>
              <w:rPr>
                <w:rFonts w:ascii="Times New Roman" w:hAnsi="Times New Roman" w:cs="Times New Roman"/>
                <w:i/>
                <w:iCs/>
                <w:sz w:val="18"/>
                <w:szCs w:val="18"/>
              </w:rPr>
            </w:pPr>
            <w:r w:rsidRPr="00EB5BF8">
              <w:rPr>
                <w:rFonts w:ascii="Times New Roman" w:hAnsi="Times New Roman" w:cs="Times New Roman"/>
                <w:i/>
                <w:iCs/>
                <w:sz w:val="18"/>
                <w:szCs w:val="18"/>
              </w:rPr>
              <w:t>U5</w:t>
            </w:r>
          </w:p>
        </w:tc>
        <w:tc>
          <w:tcPr>
            <w:tcW w:w="1049" w:type="pct"/>
            <w:vAlign w:val="center"/>
          </w:tcPr>
          <w:p w14:paraId="00AF727A" w14:textId="3C298D29" w:rsidR="005435C2" w:rsidRPr="00EB5BF8" w:rsidRDefault="00CA499C" w:rsidP="009644B2">
            <w:pPr>
              <w:spacing w:beforeLines="24" w:before="57" w:afterLines="24" w:after="57"/>
              <w:jc w:val="center"/>
              <w:rPr>
                <w:rFonts w:ascii="Times New Roman" w:hAnsi="Times New Roman" w:cs="Times New Roman"/>
                <w:sz w:val="14"/>
                <w:szCs w:val="14"/>
              </w:rPr>
            </w:pPr>
            <w:r>
              <w:rPr>
                <w:rFonts w:ascii="Times New Roman" w:hAnsi="Times New Roman" w:cs="Times New Roman"/>
                <w:sz w:val="14"/>
                <w:szCs w:val="14"/>
              </w:rPr>
              <w:t xml:space="preserve">B1, B2, B3, </w:t>
            </w:r>
            <w:r w:rsidR="00C4661C">
              <w:rPr>
                <w:rFonts w:ascii="Times New Roman" w:hAnsi="Times New Roman" w:cs="Times New Roman"/>
                <w:sz w:val="14"/>
                <w:szCs w:val="14"/>
              </w:rPr>
              <w:t xml:space="preserve">B4, B5, </w:t>
            </w:r>
            <w:r w:rsidR="008E5A69">
              <w:rPr>
                <w:rFonts w:ascii="Times New Roman" w:hAnsi="Times New Roman" w:cs="Times New Roman"/>
                <w:sz w:val="14"/>
                <w:szCs w:val="14"/>
              </w:rPr>
              <w:t>B6, C1, C2, C6</w:t>
            </w:r>
          </w:p>
        </w:tc>
        <w:tc>
          <w:tcPr>
            <w:tcW w:w="301" w:type="pct"/>
            <w:vAlign w:val="center"/>
          </w:tcPr>
          <w:p w14:paraId="65C76C3D" w14:textId="77777777" w:rsidR="005435C2" w:rsidRPr="00EB5BF8" w:rsidRDefault="005435C2" w:rsidP="009644B2">
            <w:pPr>
              <w:spacing w:beforeLines="24" w:before="57" w:afterLines="24" w:after="57"/>
              <w:jc w:val="center"/>
              <w:rPr>
                <w:rFonts w:ascii="Times New Roman" w:hAnsi="Times New Roman" w:cs="Times New Roman"/>
                <w:sz w:val="18"/>
                <w:szCs w:val="18"/>
              </w:rPr>
            </w:pPr>
          </w:p>
        </w:tc>
        <w:tc>
          <w:tcPr>
            <w:tcW w:w="301" w:type="pct"/>
            <w:vAlign w:val="center"/>
          </w:tcPr>
          <w:p w14:paraId="2E9049A9" w14:textId="75EC3ED5" w:rsidR="005435C2" w:rsidRPr="00EB5BF8" w:rsidRDefault="00687742"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642C7E21" w14:textId="033360CD" w:rsidR="005435C2" w:rsidRPr="00EB5BF8" w:rsidRDefault="00687742" w:rsidP="000140EC">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2" w:type="pct"/>
            <w:vAlign w:val="center"/>
          </w:tcPr>
          <w:p w14:paraId="53B12153" w14:textId="65154FD8" w:rsidR="005435C2" w:rsidRPr="00EB5BF8" w:rsidRDefault="00687742"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4F623069" w14:textId="77777777" w:rsidR="005435C2" w:rsidRPr="00EB5BF8" w:rsidRDefault="005435C2" w:rsidP="009644B2">
            <w:pPr>
              <w:spacing w:beforeLines="24" w:before="57" w:afterLines="24" w:after="57"/>
              <w:jc w:val="center"/>
              <w:rPr>
                <w:rFonts w:ascii="Times New Roman" w:hAnsi="Times New Roman" w:cs="Times New Roman"/>
                <w:sz w:val="18"/>
                <w:szCs w:val="18"/>
              </w:rPr>
            </w:pPr>
          </w:p>
        </w:tc>
        <w:tc>
          <w:tcPr>
            <w:tcW w:w="303" w:type="pct"/>
            <w:vAlign w:val="center"/>
          </w:tcPr>
          <w:p w14:paraId="04E7FC3F" w14:textId="7DA4F439" w:rsidR="005435C2" w:rsidRPr="00EB5BF8" w:rsidRDefault="00687742"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5" w:type="pct"/>
            <w:vAlign w:val="center"/>
          </w:tcPr>
          <w:p w14:paraId="4D584BB6" w14:textId="1950644A" w:rsidR="005435C2" w:rsidRPr="00EB5BF8" w:rsidRDefault="00555A29"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4F5D67CC" w14:textId="3C241B23" w:rsidR="005435C2" w:rsidRPr="00EB5BF8" w:rsidRDefault="00555A29"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297" w:type="pct"/>
            <w:vAlign w:val="center"/>
          </w:tcPr>
          <w:p w14:paraId="4D63DF6A" w14:textId="3C3A2EFC" w:rsidR="005435C2" w:rsidRPr="00EB5BF8" w:rsidRDefault="00687742"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2" w:type="pct"/>
            <w:vAlign w:val="center"/>
          </w:tcPr>
          <w:p w14:paraId="0B7ECB57" w14:textId="1F295230" w:rsidR="005435C2" w:rsidRPr="00EB5BF8" w:rsidRDefault="00687742"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1A4B7650" w14:textId="78642BB1" w:rsidR="005435C2" w:rsidRPr="00EB5BF8" w:rsidRDefault="005435C2" w:rsidP="009644B2">
            <w:pPr>
              <w:spacing w:beforeLines="24" w:before="57" w:afterLines="24" w:after="57"/>
              <w:jc w:val="center"/>
              <w:rPr>
                <w:rFonts w:ascii="Times New Roman" w:hAnsi="Times New Roman" w:cs="Times New Roman"/>
                <w:sz w:val="18"/>
                <w:szCs w:val="18"/>
              </w:rPr>
            </w:pPr>
          </w:p>
        </w:tc>
        <w:tc>
          <w:tcPr>
            <w:tcW w:w="300" w:type="pct"/>
            <w:vAlign w:val="center"/>
          </w:tcPr>
          <w:p w14:paraId="5C06AD42" w14:textId="5031E6A7" w:rsidR="005435C2" w:rsidRPr="00EB5BF8" w:rsidRDefault="00555A29" w:rsidP="009644B2">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r>
      <w:tr w:rsidR="004E4CA0" w:rsidRPr="00EB5BF8" w14:paraId="6DEAE096" w14:textId="77777777" w:rsidTr="00A16D21">
        <w:trPr>
          <w:trHeight w:val="707"/>
          <w:jc w:val="center"/>
        </w:trPr>
        <w:tc>
          <w:tcPr>
            <w:tcW w:w="336" w:type="pct"/>
            <w:tcBorders>
              <w:bottom w:val="single" w:sz="4" w:space="0" w:color="auto"/>
            </w:tcBorders>
            <w:vAlign w:val="center"/>
          </w:tcPr>
          <w:p w14:paraId="235DCA31" w14:textId="77777777" w:rsidR="004E4CA0" w:rsidRPr="00EB5BF8" w:rsidRDefault="004E4CA0" w:rsidP="004E4CA0">
            <w:pPr>
              <w:spacing w:beforeLines="24" w:before="57" w:afterLines="24" w:after="57"/>
              <w:rPr>
                <w:rFonts w:ascii="Times New Roman" w:hAnsi="Times New Roman" w:cs="Times New Roman"/>
                <w:i/>
                <w:iCs/>
                <w:sz w:val="18"/>
                <w:szCs w:val="18"/>
              </w:rPr>
            </w:pPr>
            <w:r w:rsidRPr="00EB5BF8">
              <w:rPr>
                <w:rFonts w:ascii="Times New Roman" w:hAnsi="Times New Roman" w:cs="Times New Roman"/>
                <w:i/>
                <w:iCs/>
                <w:sz w:val="18"/>
                <w:szCs w:val="18"/>
              </w:rPr>
              <w:t>U6</w:t>
            </w:r>
          </w:p>
        </w:tc>
        <w:tc>
          <w:tcPr>
            <w:tcW w:w="1049" w:type="pct"/>
            <w:tcBorders>
              <w:bottom w:val="single" w:sz="4" w:space="0" w:color="auto"/>
            </w:tcBorders>
            <w:vAlign w:val="center"/>
          </w:tcPr>
          <w:p w14:paraId="60227358" w14:textId="2927538B" w:rsidR="004E4CA0" w:rsidRPr="001324C6" w:rsidRDefault="00854A80" w:rsidP="004E4CA0">
            <w:pPr>
              <w:spacing w:beforeLines="24" w:before="57" w:afterLines="24" w:after="57"/>
              <w:jc w:val="center"/>
              <w:rPr>
                <w:rFonts w:ascii="Times New Roman" w:hAnsi="Times New Roman" w:cs="Times New Roman"/>
                <w:sz w:val="14"/>
                <w:szCs w:val="14"/>
                <w:lang w:val="en-US"/>
              </w:rPr>
            </w:pPr>
            <w:r w:rsidRPr="001324C6">
              <w:rPr>
                <w:rFonts w:ascii="Times New Roman" w:hAnsi="Times New Roman" w:cs="Times New Roman"/>
                <w:sz w:val="14"/>
                <w:szCs w:val="14"/>
                <w:lang w:val="en-US"/>
              </w:rPr>
              <w:t xml:space="preserve">A2, </w:t>
            </w:r>
            <w:r w:rsidR="00912D72" w:rsidRPr="001324C6">
              <w:rPr>
                <w:rFonts w:ascii="Times New Roman" w:hAnsi="Times New Roman" w:cs="Times New Roman"/>
                <w:sz w:val="14"/>
                <w:szCs w:val="14"/>
                <w:lang w:val="en-US"/>
              </w:rPr>
              <w:t xml:space="preserve">A3, A4, </w:t>
            </w:r>
            <w:r w:rsidR="004E4CA0" w:rsidRPr="001324C6">
              <w:rPr>
                <w:rFonts w:ascii="Times New Roman" w:hAnsi="Times New Roman" w:cs="Times New Roman"/>
                <w:sz w:val="14"/>
                <w:szCs w:val="14"/>
                <w:lang w:val="en-US"/>
              </w:rPr>
              <w:t>B1, B2, B3, B4, B5, B6, C1, C2, C6</w:t>
            </w:r>
          </w:p>
        </w:tc>
        <w:tc>
          <w:tcPr>
            <w:tcW w:w="301" w:type="pct"/>
            <w:vAlign w:val="center"/>
          </w:tcPr>
          <w:p w14:paraId="24AFE3FE" w14:textId="5AD7C6F9" w:rsidR="004E4CA0" w:rsidRPr="00EB5BF8" w:rsidRDefault="00562122"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0ACA45C4" w14:textId="38A16B39" w:rsidR="004E4CA0" w:rsidRPr="00EB5BF8" w:rsidRDefault="00E777DA"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766AACB4" w14:textId="4C8A0639" w:rsidR="004E4CA0" w:rsidRPr="00EB5BF8" w:rsidRDefault="00562122"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2" w:type="pct"/>
            <w:vAlign w:val="center"/>
          </w:tcPr>
          <w:p w14:paraId="5B186F28" w14:textId="239B3A8F" w:rsidR="004E4CA0" w:rsidRPr="00EB5BF8" w:rsidRDefault="00E777DA"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6035F3A3" w14:textId="22F92EED" w:rsidR="004E4CA0" w:rsidRPr="00EB5BF8" w:rsidRDefault="00562122"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3" w:type="pct"/>
            <w:vAlign w:val="center"/>
          </w:tcPr>
          <w:p w14:paraId="10D0A50F" w14:textId="49866D41" w:rsidR="004E4CA0" w:rsidRPr="00EB5BF8" w:rsidRDefault="00603ED9"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5" w:type="pct"/>
            <w:vAlign w:val="center"/>
          </w:tcPr>
          <w:p w14:paraId="536D30B0" w14:textId="68FFC65B" w:rsidR="004E4CA0" w:rsidRPr="00EB5BF8" w:rsidRDefault="003D1471"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1EF1C401" w14:textId="37698C3E" w:rsidR="004E4CA0" w:rsidRPr="00EB5BF8" w:rsidRDefault="003D1471"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297" w:type="pct"/>
            <w:vAlign w:val="center"/>
          </w:tcPr>
          <w:p w14:paraId="3BF91BB4" w14:textId="5B5FEAC9" w:rsidR="004E4CA0" w:rsidRPr="00EB5BF8" w:rsidRDefault="00A9146D"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2" w:type="pct"/>
            <w:vAlign w:val="center"/>
          </w:tcPr>
          <w:p w14:paraId="5EA88ADA" w14:textId="09BEFD09" w:rsidR="004E4CA0" w:rsidRPr="00EB5BF8" w:rsidRDefault="00A9146D"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1" w:type="pct"/>
            <w:vAlign w:val="center"/>
          </w:tcPr>
          <w:p w14:paraId="02E3AB76" w14:textId="4265F348" w:rsidR="004E4CA0" w:rsidRPr="00EB5BF8" w:rsidRDefault="00854A8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c>
          <w:tcPr>
            <w:tcW w:w="300" w:type="pct"/>
            <w:vAlign w:val="center"/>
          </w:tcPr>
          <w:p w14:paraId="73356E4F" w14:textId="7A41B2EE" w:rsidR="004E4CA0" w:rsidRPr="00EB5BF8" w:rsidRDefault="003F60E8"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8"/>
                <w:szCs w:val="18"/>
              </w:rPr>
              <w:t>X</w:t>
            </w:r>
          </w:p>
        </w:tc>
      </w:tr>
      <w:tr w:rsidR="004E4CA0" w:rsidRPr="00EB5BF8" w14:paraId="7981C75A" w14:textId="77777777" w:rsidTr="00A16D21">
        <w:trPr>
          <w:trHeight w:val="443"/>
          <w:jc w:val="center"/>
        </w:trPr>
        <w:tc>
          <w:tcPr>
            <w:tcW w:w="1385" w:type="pct"/>
            <w:gridSpan w:val="2"/>
            <w:vMerge w:val="restart"/>
            <w:tcBorders>
              <w:left w:val="nil"/>
              <w:bottom w:val="nil"/>
            </w:tcBorders>
            <w:vAlign w:val="center"/>
          </w:tcPr>
          <w:p w14:paraId="53B89787" w14:textId="77777777" w:rsidR="004E4CA0" w:rsidRPr="00EB5BF8" w:rsidRDefault="004E4CA0" w:rsidP="004E4CA0">
            <w:pPr>
              <w:spacing w:beforeLines="24" w:before="57" w:afterLines="24" w:after="57"/>
              <w:jc w:val="center"/>
              <w:rPr>
                <w:rFonts w:ascii="Times New Roman" w:hAnsi="Times New Roman" w:cs="Times New Roman"/>
                <w:sz w:val="14"/>
                <w:szCs w:val="14"/>
              </w:rPr>
            </w:pPr>
          </w:p>
        </w:tc>
        <w:tc>
          <w:tcPr>
            <w:tcW w:w="301" w:type="pct"/>
            <w:textDirection w:val="btLr"/>
          </w:tcPr>
          <w:p w14:paraId="6B9A08F1" w14:textId="45C691DA" w:rsidR="004E4CA0" w:rsidRPr="00EB5BF8" w:rsidRDefault="004E4CA0" w:rsidP="004E4CA0">
            <w:pPr>
              <w:spacing w:beforeLines="24" w:before="57" w:afterLines="24" w:after="57"/>
              <w:jc w:val="center"/>
              <w:rPr>
                <w:rFonts w:ascii="Times New Roman" w:hAnsi="Times New Roman" w:cs="Times New Roman"/>
                <w:sz w:val="18"/>
                <w:szCs w:val="18"/>
              </w:rPr>
            </w:pPr>
            <w:r w:rsidRPr="00EB5BF8">
              <w:rPr>
                <w:rFonts w:ascii="Times New Roman" w:hAnsi="Times New Roman" w:cs="Times New Roman"/>
                <w:sz w:val="12"/>
                <w:szCs w:val="12"/>
              </w:rPr>
              <w:t>1.1</w:t>
            </w:r>
          </w:p>
        </w:tc>
        <w:tc>
          <w:tcPr>
            <w:tcW w:w="301" w:type="pct"/>
            <w:textDirection w:val="btLr"/>
          </w:tcPr>
          <w:p w14:paraId="0F56077B" w14:textId="6DD62512" w:rsidR="004E4CA0" w:rsidRPr="00EB5BF8" w:rsidRDefault="004E4CA0" w:rsidP="004E4CA0">
            <w:pPr>
              <w:spacing w:beforeLines="24" w:before="57" w:afterLines="24" w:after="57"/>
              <w:jc w:val="center"/>
              <w:rPr>
                <w:rFonts w:ascii="Times New Roman" w:hAnsi="Times New Roman" w:cs="Times New Roman"/>
                <w:sz w:val="18"/>
                <w:szCs w:val="18"/>
              </w:rPr>
            </w:pPr>
            <w:r w:rsidRPr="00EB5BF8">
              <w:rPr>
                <w:rFonts w:ascii="Times New Roman" w:hAnsi="Times New Roman" w:cs="Times New Roman"/>
                <w:sz w:val="12"/>
                <w:szCs w:val="12"/>
              </w:rPr>
              <w:t>1.2</w:t>
            </w:r>
          </w:p>
        </w:tc>
        <w:tc>
          <w:tcPr>
            <w:tcW w:w="301" w:type="pct"/>
            <w:textDirection w:val="btLr"/>
          </w:tcPr>
          <w:p w14:paraId="7269ABF5" w14:textId="4B590B50"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2"/>
                <w:szCs w:val="12"/>
              </w:rPr>
              <w:t>2.1</w:t>
            </w:r>
          </w:p>
        </w:tc>
        <w:tc>
          <w:tcPr>
            <w:tcW w:w="302" w:type="pct"/>
            <w:textDirection w:val="btLr"/>
          </w:tcPr>
          <w:p w14:paraId="5AF6D1A2" w14:textId="3213EBEE"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2"/>
                <w:szCs w:val="12"/>
              </w:rPr>
              <w:t>2.2</w:t>
            </w:r>
          </w:p>
        </w:tc>
        <w:tc>
          <w:tcPr>
            <w:tcW w:w="301" w:type="pct"/>
            <w:textDirection w:val="btLr"/>
          </w:tcPr>
          <w:p w14:paraId="49D528F7" w14:textId="414EEA91"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2"/>
                <w:szCs w:val="12"/>
              </w:rPr>
              <w:t>3</w:t>
            </w:r>
            <w:r w:rsidRPr="00EB5BF8">
              <w:rPr>
                <w:rFonts w:ascii="Times New Roman" w:hAnsi="Times New Roman" w:cs="Times New Roman"/>
                <w:sz w:val="12"/>
                <w:szCs w:val="12"/>
              </w:rPr>
              <w:t>.1</w:t>
            </w:r>
          </w:p>
        </w:tc>
        <w:tc>
          <w:tcPr>
            <w:tcW w:w="303" w:type="pct"/>
            <w:textDirection w:val="btLr"/>
          </w:tcPr>
          <w:p w14:paraId="119161E7" w14:textId="0B89A61A"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2"/>
                <w:szCs w:val="12"/>
              </w:rPr>
              <w:t>3</w:t>
            </w:r>
            <w:r w:rsidRPr="00EB5BF8">
              <w:rPr>
                <w:rFonts w:ascii="Times New Roman" w:hAnsi="Times New Roman" w:cs="Times New Roman"/>
                <w:sz w:val="12"/>
                <w:szCs w:val="12"/>
              </w:rPr>
              <w:t>.2</w:t>
            </w:r>
          </w:p>
        </w:tc>
        <w:tc>
          <w:tcPr>
            <w:tcW w:w="305" w:type="pct"/>
            <w:textDirection w:val="btLr"/>
          </w:tcPr>
          <w:p w14:paraId="11658A0D" w14:textId="3AB5FCBA"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2"/>
                <w:szCs w:val="12"/>
              </w:rPr>
              <w:t>4.1</w:t>
            </w:r>
          </w:p>
        </w:tc>
        <w:tc>
          <w:tcPr>
            <w:tcW w:w="301" w:type="pct"/>
            <w:textDirection w:val="btLr"/>
          </w:tcPr>
          <w:p w14:paraId="7F6DD1DC" w14:textId="72AD37C5"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2"/>
                <w:szCs w:val="12"/>
              </w:rPr>
              <w:t>4.2</w:t>
            </w:r>
          </w:p>
        </w:tc>
        <w:tc>
          <w:tcPr>
            <w:tcW w:w="297" w:type="pct"/>
            <w:textDirection w:val="btLr"/>
          </w:tcPr>
          <w:p w14:paraId="3318ED84" w14:textId="7A41765A"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2"/>
                <w:szCs w:val="12"/>
              </w:rPr>
              <w:t>5.1</w:t>
            </w:r>
          </w:p>
        </w:tc>
        <w:tc>
          <w:tcPr>
            <w:tcW w:w="302" w:type="pct"/>
            <w:textDirection w:val="btLr"/>
          </w:tcPr>
          <w:p w14:paraId="5E5CBFE3" w14:textId="3C664937"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2"/>
                <w:szCs w:val="12"/>
              </w:rPr>
              <w:t>5.2</w:t>
            </w:r>
          </w:p>
        </w:tc>
        <w:tc>
          <w:tcPr>
            <w:tcW w:w="301" w:type="pct"/>
            <w:textDirection w:val="btLr"/>
          </w:tcPr>
          <w:p w14:paraId="273A46A0" w14:textId="3B1399D3"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2"/>
                <w:szCs w:val="12"/>
              </w:rPr>
              <w:t>6.1</w:t>
            </w:r>
          </w:p>
        </w:tc>
        <w:tc>
          <w:tcPr>
            <w:tcW w:w="300" w:type="pct"/>
            <w:textDirection w:val="btLr"/>
          </w:tcPr>
          <w:p w14:paraId="01B435D4" w14:textId="7A00FB21"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sz w:val="12"/>
                <w:szCs w:val="12"/>
              </w:rPr>
              <w:t>6.2</w:t>
            </w:r>
          </w:p>
        </w:tc>
      </w:tr>
      <w:tr w:rsidR="004E4CA0" w:rsidRPr="00EB5BF8" w14:paraId="3CEA2B29" w14:textId="77777777" w:rsidTr="00A16D21">
        <w:trPr>
          <w:trHeight w:val="407"/>
          <w:jc w:val="center"/>
        </w:trPr>
        <w:tc>
          <w:tcPr>
            <w:tcW w:w="1385" w:type="pct"/>
            <w:gridSpan w:val="2"/>
            <w:vMerge/>
            <w:tcBorders>
              <w:left w:val="nil"/>
              <w:bottom w:val="nil"/>
            </w:tcBorders>
            <w:vAlign w:val="center"/>
          </w:tcPr>
          <w:p w14:paraId="454CB2EA" w14:textId="77777777" w:rsidR="004E4CA0" w:rsidRPr="00EB5BF8" w:rsidRDefault="004E4CA0" w:rsidP="004E4CA0">
            <w:pPr>
              <w:spacing w:beforeLines="24" w:before="57" w:afterLines="24" w:after="57"/>
              <w:jc w:val="center"/>
              <w:rPr>
                <w:rFonts w:ascii="Times New Roman" w:hAnsi="Times New Roman" w:cs="Times New Roman"/>
                <w:sz w:val="14"/>
                <w:szCs w:val="14"/>
              </w:rPr>
            </w:pPr>
          </w:p>
        </w:tc>
        <w:tc>
          <w:tcPr>
            <w:tcW w:w="602" w:type="pct"/>
            <w:gridSpan w:val="2"/>
          </w:tcPr>
          <w:p w14:paraId="6CEDB1C8" w14:textId="340B0C9F" w:rsidR="004E4CA0" w:rsidRPr="00EB5BF8" w:rsidRDefault="004E4CA0" w:rsidP="004E4CA0">
            <w:pPr>
              <w:spacing w:beforeLines="24" w:before="57" w:afterLines="24" w:after="57"/>
              <w:jc w:val="center"/>
              <w:rPr>
                <w:rFonts w:ascii="Times New Roman" w:hAnsi="Times New Roman" w:cs="Times New Roman"/>
                <w:sz w:val="18"/>
                <w:szCs w:val="18"/>
              </w:rPr>
            </w:pPr>
            <w:r w:rsidRPr="00EB5BF8">
              <w:rPr>
                <w:rFonts w:ascii="Times New Roman" w:hAnsi="Times New Roman" w:cs="Times New Roman"/>
                <w:b/>
                <w:bCs/>
                <w:sz w:val="18"/>
                <w:szCs w:val="18"/>
              </w:rPr>
              <w:t>1</w:t>
            </w:r>
          </w:p>
        </w:tc>
        <w:tc>
          <w:tcPr>
            <w:tcW w:w="603" w:type="pct"/>
            <w:gridSpan w:val="2"/>
          </w:tcPr>
          <w:p w14:paraId="6804476A" w14:textId="26EFF320"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b/>
                <w:bCs/>
                <w:sz w:val="18"/>
                <w:szCs w:val="18"/>
              </w:rPr>
              <w:t>2</w:t>
            </w:r>
          </w:p>
        </w:tc>
        <w:tc>
          <w:tcPr>
            <w:tcW w:w="604" w:type="pct"/>
            <w:gridSpan w:val="2"/>
          </w:tcPr>
          <w:p w14:paraId="072D5C81" w14:textId="5E4ED16A"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b/>
                <w:bCs/>
                <w:sz w:val="18"/>
                <w:szCs w:val="18"/>
              </w:rPr>
              <w:t>3</w:t>
            </w:r>
          </w:p>
        </w:tc>
        <w:tc>
          <w:tcPr>
            <w:tcW w:w="606" w:type="pct"/>
            <w:gridSpan w:val="2"/>
          </w:tcPr>
          <w:p w14:paraId="7C2AEB9E" w14:textId="10C4B198"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b/>
                <w:bCs/>
                <w:sz w:val="18"/>
                <w:szCs w:val="18"/>
              </w:rPr>
              <w:t>4</w:t>
            </w:r>
          </w:p>
        </w:tc>
        <w:tc>
          <w:tcPr>
            <w:tcW w:w="599" w:type="pct"/>
            <w:gridSpan w:val="2"/>
          </w:tcPr>
          <w:p w14:paraId="6967D7EF" w14:textId="64DDBEC7"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b/>
                <w:bCs/>
                <w:sz w:val="18"/>
                <w:szCs w:val="18"/>
              </w:rPr>
              <w:t>5</w:t>
            </w:r>
          </w:p>
        </w:tc>
        <w:tc>
          <w:tcPr>
            <w:tcW w:w="601" w:type="pct"/>
            <w:gridSpan w:val="2"/>
          </w:tcPr>
          <w:p w14:paraId="0E0A51A0" w14:textId="29ECB8BA" w:rsidR="004E4CA0" w:rsidRPr="00EB5BF8" w:rsidRDefault="004E4CA0" w:rsidP="004E4CA0">
            <w:pPr>
              <w:spacing w:beforeLines="24" w:before="57" w:afterLines="24" w:after="57"/>
              <w:jc w:val="center"/>
              <w:rPr>
                <w:rFonts w:ascii="Times New Roman" w:hAnsi="Times New Roman" w:cs="Times New Roman"/>
                <w:sz w:val="18"/>
                <w:szCs w:val="18"/>
              </w:rPr>
            </w:pPr>
            <w:r>
              <w:rPr>
                <w:rFonts w:ascii="Times New Roman" w:hAnsi="Times New Roman" w:cs="Times New Roman"/>
                <w:b/>
                <w:bCs/>
                <w:sz w:val="18"/>
                <w:szCs w:val="18"/>
              </w:rPr>
              <w:t>6</w:t>
            </w:r>
          </w:p>
        </w:tc>
      </w:tr>
    </w:tbl>
    <w:p w14:paraId="41536216" w14:textId="77777777" w:rsidR="000D33B7" w:rsidRDefault="000D33B7" w:rsidP="006A0799">
      <w:pPr>
        <w:sectPr w:rsidR="000D33B7" w:rsidSect="00A84B1A">
          <w:pgSz w:w="16840" w:h="11910" w:orient="landscape"/>
          <w:pgMar w:top="1418" w:right="1418" w:bottom="1418" w:left="1418" w:header="0" w:footer="920" w:gutter="0"/>
          <w:cols w:space="720"/>
          <w:docGrid w:linePitch="299"/>
        </w:sectPr>
      </w:pPr>
    </w:p>
    <w:p w14:paraId="28ACE9B7" w14:textId="77777777" w:rsidR="00AB1722" w:rsidRDefault="00AB1722" w:rsidP="005B4955">
      <w:pPr>
        <w:pStyle w:val="Ttulo3"/>
        <w:keepNext w:val="0"/>
        <w:keepLines w:val="0"/>
        <w:widowControl w:val="0"/>
        <w:tabs>
          <w:tab w:val="left" w:pos="345"/>
        </w:tabs>
        <w:autoSpaceDE w:val="0"/>
        <w:autoSpaceDN w:val="0"/>
        <w:spacing w:before="58" w:after="0" w:line="240" w:lineRule="auto"/>
        <w:jc w:val="both"/>
        <w:rPr>
          <w:rFonts w:ascii="Times New Roman" w:hAnsi="Times New Roman" w:cs="Times New Roman"/>
          <w:b/>
          <w:bCs/>
          <w:color w:val="000000" w:themeColor="text1"/>
          <w:sz w:val="24"/>
          <w:szCs w:val="24"/>
        </w:rPr>
      </w:pPr>
    </w:p>
    <w:p w14:paraId="0C8ED0F3" w14:textId="5DC9D9E8" w:rsidR="00AB1722" w:rsidRDefault="00AB1722" w:rsidP="00AB1722">
      <w:pPr>
        <w:spacing w:beforeLines="24" w:before="57" w:afterLines="24" w:after="57"/>
        <w:jc w:val="both"/>
        <w:rPr>
          <w:rFonts w:ascii="Times New Roman" w:hAnsi="Times New Roman" w:cs="Times New Roman"/>
          <w:b/>
          <w:bCs/>
          <w:sz w:val="24"/>
          <w:szCs w:val="24"/>
        </w:rPr>
      </w:pPr>
      <w:r w:rsidRPr="00EB5BF8">
        <w:rPr>
          <w:rFonts w:ascii="Times New Roman" w:hAnsi="Times New Roman" w:cs="Times New Roman"/>
          <w:b/>
          <w:bCs/>
          <w:sz w:val="24"/>
          <w:szCs w:val="24"/>
        </w:rPr>
        <w:t>d.</w:t>
      </w:r>
      <w:r>
        <w:rPr>
          <w:rFonts w:ascii="Times New Roman" w:hAnsi="Times New Roman" w:cs="Times New Roman"/>
          <w:b/>
          <w:bCs/>
          <w:sz w:val="24"/>
          <w:szCs w:val="24"/>
        </w:rPr>
        <w:t>5</w:t>
      </w:r>
      <w:r w:rsidRPr="00EB5BF8">
        <w:rPr>
          <w:rFonts w:ascii="Times New Roman" w:hAnsi="Times New Roman" w:cs="Times New Roman"/>
          <w:b/>
          <w:bCs/>
          <w:sz w:val="24"/>
          <w:szCs w:val="24"/>
        </w:rPr>
        <w:t xml:space="preserve">) </w:t>
      </w:r>
      <w:r>
        <w:rPr>
          <w:rFonts w:ascii="Times New Roman" w:hAnsi="Times New Roman" w:cs="Times New Roman"/>
          <w:b/>
          <w:bCs/>
          <w:sz w:val="24"/>
          <w:szCs w:val="24"/>
        </w:rPr>
        <w:t>Situaciones de aprendizaje evaluables por evaluación</w:t>
      </w:r>
    </w:p>
    <w:p w14:paraId="20AF8DD4" w14:textId="1E568886" w:rsidR="00AB1722" w:rsidRPr="00C32F5B" w:rsidRDefault="00AB1722" w:rsidP="00AB1722">
      <w:pPr>
        <w:pStyle w:val="Prrafodelista"/>
        <w:numPr>
          <w:ilvl w:val="0"/>
          <w:numId w:val="31"/>
        </w:numPr>
        <w:spacing w:beforeLines="24" w:before="57" w:afterLines="24" w:after="57"/>
        <w:jc w:val="both"/>
        <w:rPr>
          <w:rFonts w:ascii="Times New Roman" w:hAnsi="Times New Roman" w:cs="Times New Roman"/>
          <w:b/>
          <w:bCs/>
          <w:sz w:val="24"/>
          <w:szCs w:val="24"/>
        </w:rPr>
      </w:pPr>
      <w:r w:rsidRPr="00AB1722">
        <w:rPr>
          <w:rFonts w:ascii="Times New Roman" w:hAnsi="Times New Roman" w:cs="Times New Roman"/>
          <w:b/>
          <w:bCs/>
          <w:sz w:val="24"/>
          <w:szCs w:val="24"/>
        </w:rPr>
        <w:t xml:space="preserve">Primera evaluación: </w:t>
      </w:r>
      <w:r w:rsidR="00B86656">
        <w:rPr>
          <w:rFonts w:ascii="Times New Roman" w:hAnsi="Times New Roman" w:cs="Times New Roman"/>
          <w:b/>
          <w:bCs/>
          <w:sz w:val="24"/>
          <w:szCs w:val="24"/>
        </w:rPr>
        <w:t>Realizamos un podcast sobre un tema</w:t>
      </w:r>
      <w:r w:rsidR="005127F7">
        <w:rPr>
          <w:rFonts w:ascii="Times New Roman" w:hAnsi="Times New Roman" w:cs="Times New Roman"/>
          <w:b/>
          <w:bCs/>
          <w:sz w:val="24"/>
          <w:szCs w:val="24"/>
        </w:rPr>
        <w:t xml:space="preserve"> </w:t>
      </w:r>
      <w:r w:rsidR="00035D52">
        <w:rPr>
          <w:rFonts w:ascii="Times New Roman" w:hAnsi="Times New Roman" w:cs="Times New Roman"/>
          <w:b/>
          <w:bCs/>
          <w:sz w:val="24"/>
          <w:szCs w:val="24"/>
        </w:rPr>
        <w:t xml:space="preserve">de actualidad periodística. </w:t>
      </w:r>
      <w:r w:rsidR="00035D52">
        <w:rPr>
          <w:rFonts w:ascii="Times New Roman" w:hAnsi="Times New Roman" w:cs="Times New Roman"/>
          <w:sz w:val="24"/>
          <w:szCs w:val="24"/>
        </w:rPr>
        <w:t>Se lanzarán a la realización de un pódcast de tipo informativo</w:t>
      </w:r>
      <w:r w:rsidR="00A55001">
        <w:rPr>
          <w:rFonts w:ascii="Times New Roman" w:hAnsi="Times New Roman" w:cs="Times New Roman"/>
          <w:sz w:val="24"/>
          <w:szCs w:val="24"/>
        </w:rPr>
        <w:t>, con una creación previa de un guion</w:t>
      </w:r>
      <w:r w:rsidR="00C32F5B">
        <w:rPr>
          <w:rFonts w:ascii="Times New Roman" w:hAnsi="Times New Roman" w:cs="Times New Roman"/>
          <w:sz w:val="24"/>
          <w:szCs w:val="24"/>
        </w:rPr>
        <w:t xml:space="preserve">. </w:t>
      </w:r>
    </w:p>
    <w:p w14:paraId="04CFA8FC" w14:textId="61D50E87" w:rsidR="00C32F5B" w:rsidRPr="0018308B" w:rsidRDefault="00C32F5B" w:rsidP="00AB1722">
      <w:pPr>
        <w:pStyle w:val="Prrafodelista"/>
        <w:numPr>
          <w:ilvl w:val="0"/>
          <w:numId w:val="31"/>
        </w:numPr>
        <w:spacing w:beforeLines="24" w:before="57" w:afterLines="24" w:after="57"/>
        <w:jc w:val="both"/>
        <w:rPr>
          <w:rFonts w:ascii="Times New Roman" w:hAnsi="Times New Roman" w:cs="Times New Roman"/>
          <w:b/>
          <w:bCs/>
          <w:sz w:val="24"/>
          <w:szCs w:val="24"/>
        </w:rPr>
      </w:pPr>
      <w:r>
        <w:rPr>
          <w:rFonts w:ascii="Times New Roman" w:hAnsi="Times New Roman" w:cs="Times New Roman"/>
          <w:b/>
          <w:bCs/>
          <w:sz w:val="24"/>
          <w:szCs w:val="24"/>
        </w:rPr>
        <w:t xml:space="preserve">Segunda evaluación: </w:t>
      </w:r>
      <w:r w:rsidR="00F71CE2">
        <w:rPr>
          <w:rFonts w:ascii="Times New Roman" w:hAnsi="Times New Roman" w:cs="Times New Roman"/>
          <w:b/>
          <w:bCs/>
          <w:sz w:val="24"/>
          <w:szCs w:val="24"/>
        </w:rPr>
        <w:t>Realizamos</w:t>
      </w:r>
      <w:r>
        <w:rPr>
          <w:rFonts w:ascii="Times New Roman" w:hAnsi="Times New Roman" w:cs="Times New Roman"/>
          <w:b/>
          <w:bCs/>
          <w:sz w:val="24"/>
          <w:szCs w:val="24"/>
        </w:rPr>
        <w:t xml:space="preserve"> en vídeo de un anuncio publicitario. </w:t>
      </w:r>
      <w:r>
        <w:rPr>
          <w:rFonts w:ascii="Times New Roman" w:hAnsi="Times New Roman" w:cs="Times New Roman"/>
          <w:sz w:val="24"/>
          <w:szCs w:val="24"/>
        </w:rPr>
        <w:t xml:space="preserve">Deberán realizar un guion sobre </w:t>
      </w:r>
      <w:r w:rsidR="001341A8">
        <w:rPr>
          <w:rFonts w:ascii="Times New Roman" w:hAnsi="Times New Roman" w:cs="Times New Roman"/>
          <w:sz w:val="24"/>
          <w:szCs w:val="24"/>
        </w:rPr>
        <w:t xml:space="preserve">el anuncio, en donde </w:t>
      </w:r>
      <w:r w:rsidR="0018308B">
        <w:rPr>
          <w:rFonts w:ascii="Times New Roman" w:hAnsi="Times New Roman" w:cs="Times New Roman"/>
          <w:sz w:val="24"/>
          <w:szCs w:val="24"/>
        </w:rPr>
        <w:t xml:space="preserve">intentarán convencer a alguien de vender </w:t>
      </w:r>
      <w:r w:rsidR="001341A8">
        <w:rPr>
          <w:rFonts w:ascii="Times New Roman" w:hAnsi="Times New Roman" w:cs="Times New Roman"/>
          <w:sz w:val="24"/>
          <w:szCs w:val="24"/>
        </w:rPr>
        <w:t>algún</w:t>
      </w:r>
      <w:r w:rsidR="0018308B">
        <w:rPr>
          <w:rFonts w:ascii="Times New Roman" w:hAnsi="Times New Roman" w:cs="Times New Roman"/>
          <w:sz w:val="24"/>
          <w:szCs w:val="24"/>
        </w:rPr>
        <w:t xml:space="preserve"> producto que ellos mismos elijan. Lo realizarán en grupos, parejas o de forma individual, lo que prefieran.</w:t>
      </w:r>
    </w:p>
    <w:p w14:paraId="3A15DF0A" w14:textId="73D881F9" w:rsidR="0018308B" w:rsidRPr="00AB1722" w:rsidRDefault="0018308B" w:rsidP="00AB1722">
      <w:pPr>
        <w:pStyle w:val="Prrafodelista"/>
        <w:numPr>
          <w:ilvl w:val="0"/>
          <w:numId w:val="31"/>
        </w:numPr>
        <w:spacing w:beforeLines="24" w:before="57" w:afterLines="24" w:after="57"/>
        <w:jc w:val="both"/>
        <w:rPr>
          <w:rFonts w:ascii="Times New Roman" w:hAnsi="Times New Roman" w:cs="Times New Roman"/>
          <w:b/>
          <w:bCs/>
          <w:sz w:val="24"/>
          <w:szCs w:val="24"/>
        </w:rPr>
      </w:pPr>
      <w:r>
        <w:rPr>
          <w:rFonts w:ascii="Times New Roman" w:hAnsi="Times New Roman" w:cs="Times New Roman"/>
          <w:b/>
          <w:bCs/>
          <w:sz w:val="24"/>
          <w:szCs w:val="24"/>
        </w:rPr>
        <w:t xml:space="preserve">Tercera evaluación: </w:t>
      </w:r>
      <w:r w:rsidR="00294B43">
        <w:rPr>
          <w:rFonts w:ascii="Times New Roman" w:hAnsi="Times New Roman" w:cs="Times New Roman"/>
          <w:b/>
          <w:bCs/>
          <w:sz w:val="24"/>
          <w:szCs w:val="24"/>
        </w:rPr>
        <w:t>Grabamos nuestr</w:t>
      </w:r>
      <w:r w:rsidR="00944F77">
        <w:rPr>
          <w:rFonts w:ascii="Times New Roman" w:hAnsi="Times New Roman" w:cs="Times New Roman"/>
          <w:b/>
          <w:bCs/>
          <w:sz w:val="24"/>
          <w:szCs w:val="24"/>
        </w:rPr>
        <w:t xml:space="preserve">a recomendación </w:t>
      </w:r>
      <w:r w:rsidR="002D3A47">
        <w:rPr>
          <w:rFonts w:ascii="Times New Roman" w:hAnsi="Times New Roman" w:cs="Times New Roman"/>
          <w:b/>
          <w:bCs/>
          <w:sz w:val="24"/>
          <w:szCs w:val="24"/>
        </w:rPr>
        <w:t xml:space="preserve">librera personal. </w:t>
      </w:r>
      <w:r w:rsidR="002D3A47">
        <w:rPr>
          <w:rFonts w:ascii="Times New Roman" w:hAnsi="Times New Roman" w:cs="Times New Roman"/>
          <w:sz w:val="24"/>
          <w:szCs w:val="24"/>
        </w:rPr>
        <w:t xml:space="preserve">Como si fuesen </w:t>
      </w:r>
      <w:proofErr w:type="spellStart"/>
      <w:r w:rsidR="002D3A47">
        <w:rPr>
          <w:rFonts w:ascii="Times New Roman" w:hAnsi="Times New Roman" w:cs="Times New Roman"/>
          <w:sz w:val="24"/>
          <w:szCs w:val="24"/>
        </w:rPr>
        <w:t>youtubers</w:t>
      </w:r>
      <w:proofErr w:type="spellEnd"/>
      <w:r w:rsidR="002D3A47">
        <w:rPr>
          <w:rFonts w:ascii="Times New Roman" w:hAnsi="Times New Roman" w:cs="Times New Roman"/>
          <w:sz w:val="24"/>
          <w:szCs w:val="24"/>
        </w:rPr>
        <w:t>, deberán grabar su recomendación</w:t>
      </w:r>
      <w:r w:rsidR="00B94BF4">
        <w:rPr>
          <w:rFonts w:ascii="Times New Roman" w:hAnsi="Times New Roman" w:cs="Times New Roman"/>
          <w:sz w:val="24"/>
          <w:szCs w:val="24"/>
        </w:rPr>
        <w:t xml:space="preserve"> a través de </w:t>
      </w:r>
      <w:r w:rsidR="003D3CF5">
        <w:rPr>
          <w:rFonts w:ascii="Times New Roman" w:hAnsi="Times New Roman" w:cs="Times New Roman"/>
          <w:sz w:val="24"/>
          <w:szCs w:val="24"/>
        </w:rPr>
        <w:t>un vídeo-</w:t>
      </w:r>
      <w:proofErr w:type="spellStart"/>
      <w:r w:rsidR="003D3CF5">
        <w:rPr>
          <w:rFonts w:ascii="Times New Roman" w:hAnsi="Times New Roman" w:cs="Times New Roman"/>
          <w:sz w:val="24"/>
          <w:szCs w:val="24"/>
        </w:rPr>
        <w:t>selfie</w:t>
      </w:r>
      <w:proofErr w:type="spellEnd"/>
      <w:r w:rsidR="003D3CF5">
        <w:rPr>
          <w:rFonts w:ascii="Times New Roman" w:hAnsi="Times New Roman" w:cs="Times New Roman"/>
          <w:sz w:val="24"/>
          <w:szCs w:val="24"/>
        </w:rPr>
        <w:t xml:space="preserve"> comentando, a través de un guion, qué aspectos del libro leído les han gustado más.</w:t>
      </w:r>
    </w:p>
    <w:p w14:paraId="47042DDC" w14:textId="77777777" w:rsidR="00AB1722" w:rsidRPr="00EB5BF8" w:rsidRDefault="00AB1722" w:rsidP="00AB1722">
      <w:pPr>
        <w:spacing w:beforeLines="24" w:before="57" w:afterLines="24" w:after="57"/>
        <w:jc w:val="both"/>
        <w:rPr>
          <w:rFonts w:ascii="Times New Roman" w:hAnsi="Times New Roman" w:cs="Times New Roman"/>
          <w:b/>
          <w:bCs/>
          <w:sz w:val="24"/>
          <w:szCs w:val="24"/>
        </w:rPr>
      </w:pPr>
    </w:p>
    <w:p w14:paraId="74C2F996" w14:textId="620C7862" w:rsidR="005B4955" w:rsidRPr="00EB5BF8" w:rsidRDefault="00AB1722" w:rsidP="005B4955">
      <w:pPr>
        <w:pStyle w:val="Ttulo3"/>
        <w:keepNext w:val="0"/>
        <w:keepLines w:val="0"/>
        <w:widowControl w:val="0"/>
        <w:tabs>
          <w:tab w:val="left" w:pos="345"/>
        </w:tabs>
        <w:autoSpaceDE w:val="0"/>
        <w:autoSpaceDN w:val="0"/>
        <w:spacing w:before="58"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d.6) </w:t>
      </w:r>
      <w:r w:rsidR="005B4955" w:rsidRPr="00EB5BF8">
        <w:rPr>
          <w:rFonts w:ascii="Times New Roman" w:hAnsi="Times New Roman" w:cs="Times New Roman"/>
          <w:b/>
          <w:bCs/>
          <w:color w:val="000000" w:themeColor="text1"/>
          <w:sz w:val="24"/>
          <w:szCs w:val="24"/>
        </w:rPr>
        <w:t>Contenidos de carácter transversal que se trabajarán desde la materia</w:t>
      </w:r>
    </w:p>
    <w:p w14:paraId="12EB6E25" w14:textId="77777777" w:rsidR="009D5229" w:rsidRPr="009D5229" w:rsidRDefault="009D5229" w:rsidP="009D5229">
      <w:pPr>
        <w:pStyle w:val="Textoindependiente"/>
        <w:spacing w:before="121" w:line="276" w:lineRule="auto"/>
        <w:ind w:right="126"/>
        <w:jc w:val="both"/>
        <w:rPr>
          <w:rFonts w:ascii="Times New Roman" w:hAnsi="Times New Roman" w:cs="Times New Roman"/>
          <w:sz w:val="24"/>
          <w:szCs w:val="24"/>
        </w:rPr>
      </w:pPr>
      <w:bookmarkStart w:id="0" w:name="_Hlk118746865"/>
      <w:r w:rsidRPr="009D5229">
        <w:rPr>
          <w:rFonts w:ascii="Times New Roman" w:hAnsi="Times New Roman" w:cs="Times New Roman"/>
          <w:sz w:val="24"/>
          <w:szCs w:val="24"/>
        </w:rPr>
        <w:t xml:space="preserve">Tal y como se determina en los apartados 1 y 2 del artículo 10 del Decreto </w:t>
      </w:r>
      <w:r w:rsidRPr="009D5229">
        <w:rPr>
          <w:rFonts w:ascii="Times New Roman" w:hAnsi="Times New Roman" w:cs="Times New Roman"/>
          <w:spacing w:val="9"/>
          <w:sz w:val="24"/>
          <w:szCs w:val="24"/>
        </w:rPr>
        <w:t xml:space="preserve">39/2022, </w:t>
      </w:r>
      <w:r w:rsidRPr="009D5229">
        <w:rPr>
          <w:rFonts w:ascii="Times New Roman" w:hAnsi="Times New Roman" w:cs="Times New Roman"/>
          <w:sz w:val="24"/>
          <w:szCs w:val="24"/>
        </w:rPr>
        <w:t>de 29 de septiembre, en todas las materias se trabajarán:</w:t>
      </w:r>
    </w:p>
    <w:p w14:paraId="6CED3DC2" w14:textId="77777777" w:rsidR="009D5229" w:rsidRPr="009D5229" w:rsidRDefault="009D5229" w:rsidP="009D5229">
      <w:pPr>
        <w:pStyle w:val="Prrafodelista"/>
        <w:widowControl w:val="0"/>
        <w:numPr>
          <w:ilvl w:val="0"/>
          <w:numId w:val="26"/>
        </w:numPr>
        <w:tabs>
          <w:tab w:val="left" w:pos="831"/>
          <w:tab w:val="left" w:pos="832"/>
        </w:tabs>
        <w:autoSpaceDE w:val="0"/>
        <w:autoSpaceDN w:val="0"/>
        <w:spacing w:before="116"/>
        <w:jc w:val="both"/>
        <w:rPr>
          <w:rFonts w:ascii="Times New Roman" w:hAnsi="Times New Roman" w:cs="Times New Roman"/>
          <w:sz w:val="24"/>
          <w:szCs w:val="24"/>
        </w:rPr>
      </w:pPr>
      <w:r w:rsidRPr="009D5229">
        <w:rPr>
          <w:rFonts w:ascii="Times New Roman" w:hAnsi="Times New Roman" w:cs="Times New Roman"/>
          <w:sz w:val="24"/>
          <w:szCs w:val="24"/>
        </w:rPr>
        <w:t>Las Tecnologías de la Información y la Comunicación, y su uso responsable.</w:t>
      </w:r>
    </w:p>
    <w:p w14:paraId="64671DC8" w14:textId="77777777" w:rsidR="009D5229" w:rsidRPr="009D5229" w:rsidRDefault="009D5229" w:rsidP="009D5229">
      <w:pPr>
        <w:pStyle w:val="Prrafodelista"/>
        <w:widowControl w:val="0"/>
        <w:numPr>
          <w:ilvl w:val="0"/>
          <w:numId w:val="26"/>
        </w:numPr>
        <w:tabs>
          <w:tab w:val="left" w:pos="831"/>
          <w:tab w:val="left" w:pos="832"/>
        </w:tabs>
        <w:autoSpaceDE w:val="0"/>
        <w:autoSpaceDN w:val="0"/>
        <w:spacing w:before="116"/>
        <w:jc w:val="both"/>
        <w:rPr>
          <w:rFonts w:ascii="Times New Roman" w:hAnsi="Times New Roman" w:cs="Times New Roman"/>
          <w:sz w:val="24"/>
          <w:szCs w:val="24"/>
        </w:rPr>
      </w:pPr>
      <w:r w:rsidRPr="009D5229">
        <w:rPr>
          <w:rFonts w:ascii="Times New Roman" w:hAnsi="Times New Roman" w:cs="Times New Roman"/>
          <w:sz w:val="24"/>
          <w:szCs w:val="24"/>
        </w:rPr>
        <w:t>Educación para la convivencia escolar proactiva, orientada al respeto de la diversidad como fuente de riqueza.</w:t>
      </w:r>
    </w:p>
    <w:p w14:paraId="62EE677B" w14:textId="77777777" w:rsidR="009D5229" w:rsidRPr="009D5229" w:rsidRDefault="009D5229" w:rsidP="009D5229">
      <w:pPr>
        <w:pStyle w:val="Prrafodelista"/>
        <w:numPr>
          <w:ilvl w:val="0"/>
          <w:numId w:val="26"/>
        </w:numPr>
        <w:autoSpaceDE w:val="0"/>
        <w:autoSpaceDN w:val="0"/>
        <w:adjustRightInd w:val="0"/>
        <w:spacing w:line="240" w:lineRule="auto"/>
        <w:jc w:val="both"/>
        <w:rPr>
          <w:rFonts w:ascii="Times New Roman" w:hAnsi="Times New Roman" w:cs="Times New Roman"/>
          <w:color w:val="000000"/>
          <w:sz w:val="24"/>
          <w:szCs w:val="24"/>
          <w:lang w:val="es-ES"/>
          <w14:ligatures w14:val="standardContextual"/>
        </w:rPr>
      </w:pPr>
      <w:r w:rsidRPr="009D5229">
        <w:rPr>
          <w:rFonts w:ascii="Times New Roman" w:hAnsi="Times New Roman" w:cs="Times New Roman"/>
          <w:color w:val="000000"/>
          <w:sz w:val="24"/>
          <w:szCs w:val="24"/>
          <w:lang w:val="es-ES"/>
          <w14:ligatures w14:val="standardContextual"/>
        </w:rPr>
        <w:t xml:space="preserve">Prevención y resolución pacífica de conflictos en todos los ámbitos de la vida personal, familiar y social, así como los valores que sustentan la libertad, la justicia, la igualdad, la paz, la democracia, la pluralidad, el respeto a los derechos humanos y al Estado de derecho, y el rechazo al terrorismo y a cualquier tipo de violencia. </w:t>
      </w:r>
    </w:p>
    <w:p w14:paraId="6F04D41D" w14:textId="77777777" w:rsidR="009D5229" w:rsidRPr="009D5229" w:rsidRDefault="009D5229" w:rsidP="009D5229">
      <w:pPr>
        <w:spacing w:before="119"/>
        <w:ind w:left="390"/>
        <w:jc w:val="both"/>
        <w:rPr>
          <w:rFonts w:ascii="Times New Roman" w:hAnsi="Times New Roman" w:cs="Times New Roman"/>
          <w:sz w:val="24"/>
          <w:szCs w:val="24"/>
        </w:rPr>
      </w:pPr>
      <w:r w:rsidRPr="009D5229">
        <w:rPr>
          <w:rFonts w:ascii="Times New Roman" w:hAnsi="Times New Roman" w:cs="Times New Roman"/>
          <w:sz w:val="24"/>
          <w:szCs w:val="24"/>
        </w:rPr>
        <w:t>Y se desarrollarán:</w:t>
      </w:r>
    </w:p>
    <w:p w14:paraId="77E3EB60" w14:textId="77777777" w:rsidR="009D5229" w:rsidRDefault="009D5229" w:rsidP="009D5229">
      <w:pPr>
        <w:pStyle w:val="Prrafodelista"/>
        <w:widowControl w:val="0"/>
        <w:numPr>
          <w:ilvl w:val="0"/>
          <w:numId w:val="27"/>
        </w:numPr>
        <w:tabs>
          <w:tab w:val="left" w:pos="831"/>
          <w:tab w:val="left" w:pos="832"/>
        </w:tabs>
        <w:autoSpaceDE w:val="0"/>
        <w:autoSpaceDN w:val="0"/>
        <w:spacing w:before="121"/>
        <w:jc w:val="both"/>
        <w:rPr>
          <w:rFonts w:ascii="Times New Roman" w:hAnsi="Times New Roman" w:cs="Times New Roman"/>
          <w:sz w:val="24"/>
          <w:szCs w:val="24"/>
        </w:rPr>
      </w:pPr>
      <w:r w:rsidRPr="009D5229">
        <w:rPr>
          <w:rFonts w:ascii="Times New Roman" w:hAnsi="Times New Roman" w:cs="Times New Roman"/>
          <w:sz w:val="24"/>
          <w:szCs w:val="24"/>
        </w:rPr>
        <w:t>Actividades que fomenten el interés y el hábito de lectura.</w:t>
      </w:r>
    </w:p>
    <w:p w14:paraId="711DE4A9" w14:textId="71237246" w:rsidR="009D5229" w:rsidRPr="009D5229" w:rsidRDefault="009D5229" w:rsidP="009D5229">
      <w:pPr>
        <w:pStyle w:val="Prrafodelista"/>
        <w:widowControl w:val="0"/>
        <w:numPr>
          <w:ilvl w:val="0"/>
          <w:numId w:val="27"/>
        </w:numPr>
        <w:tabs>
          <w:tab w:val="left" w:pos="831"/>
          <w:tab w:val="left" w:pos="832"/>
        </w:tabs>
        <w:autoSpaceDE w:val="0"/>
        <w:autoSpaceDN w:val="0"/>
        <w:spacing w:before="121"/>
        <w:jc w:val="both"/>
        <w:rPr>
          <w:rFonts w:ascii="Times New Roman" w:hAnsi="Times New Roman" w:cs="Times New Roman"/>
          <w:sz w:val="24"/>
          <w:szCs w:val="24"/>
        </w:rPr>
      </w:pPr>
      <w:r w:rsidRPr="009D5229">
        <w:rPr>
          <w:rFonts w:ascii="Times New Roman" w:hAnsi="Times New Roman" w:cs="Times New Roman"/>
          <w:sz w:val="24"/>
          <w:szCs w:val="24"/>
        </w:rPr>
        <w:t>Actividades que fomenten destrezas para una correcta expresión escrita.</w:t>
      </w:r>
    </w:p>
    <w:bookmarkEnd w:id="0"/>
    <w:p w14:paraId="6D83DF64" w14:textId="77777777" w:rsidR="009F3787" w:rsidRPr="00EB5BF8" w:rsidRDefault="009F3787" w:rsidP="009F3787">
      <w:pPr>
        <w:spacing w:beforeLines="24" w:before="57" w:afterLines="24" w:after="57"/>
        <w:jc w:val="both"/>
        <w:rPr>
          <w:rFonts w:ascii="Times New Roman" w:hAnsi="Times New Roman" w:cs="Times New Roman"/>
          <w:sz w:val="24"/>
          <w:szCs w:val="24"/>
        </w:rPr>
      </w:pPr>
    </w:p>
    <w:p w14:paraId="771E0153" w14:textId="77777777" w:rsidR="009F3787" w:rsidRPr="00EB5BF8" w:rsidRDefault="009F3787" w:rsidP="009F3787">
      <w:pPr>
        <w:spacing w:beforeLines="24" w:before="57" w:afterLines="24" w:after="57"/>
        <w:jc w:val="both"/>
        <w:rPr>
          <w:rFonts w:ascii="Times New Roman" w:hAnsi="Times New Roman" w:cs="Times New Roman"/>
          <w:sz w:val="24"/>
          <w:szCs w:val="24"/>
        </w:rPr>
      </w:pPr>
      <w:r w:rsidRPr="00EB5BF8">
        <w:rPr>
          <w:rFonts w:ascii="Times New Roman" w:hAnsi="Times New Roman" w:cs="Times New Roman"/>
          <w:sz w:val="24"/>
          <w:szCs w:val="24"/>
        </w:rPr>
        <w:t>Estos contenidos están incluidos en todas las unidades. Especificamos en la siguiente tabla los criterios de evaluación en los que aparecen específicamente:</w:t>
      </w:r>
    </w:p>
    <w:p w14:paraId="5525D30C" w14:textId="77777777" w:rsidR="009F3787" w:rsidRPr="00EB5BF8" w:rsidRDefault="009F3787" w:rsidP="009F3787">
      <w:pPr>
        <w:spacing w:beforeLines="24" w:before="57" w:afterLines="24" w:after="57"/>
        <w:jc w:val="both"/>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668"/>
        <w:gridCol w:w="5987"/>
        <w:gridCol w:w="2409"/>
      </w:tblGrid>
      <w:tr w:rsidR="009F3787" w:rsidRPr="00EB5BF8" w14:paraId="77488FAD" w14:textId="77777777" w:rsidTr="00BA4AF0">
        <w:tc>
          <w:tcPr>
            <w:tcW w:w="6655" w:type="dxa"/>
            <w:gridSpan w:val="2"/>
            <w:vAlign w:val="center"/>
          </w:tcPr>
          <w:p w14:paraId="271E63FA" w14:textId="77777777" w:rsidR="009F3787" w:rsidRPr="00EB5BF8" w:rsidRDefault="009F3787" w:rsidP="009D7822">
            <w:pPr>
              <w:jc w:val="center"/>
              <w:rPr>
                <w:rFonts w:ascii="Times New Roman" w:hAnsi="Times New Roman" w:cs="Times New Roman"/>
                <w:b/>
                <w:sz w:val="24"/>
                <w:szCs w:val="24"/>
              </w:rPr>
            </w:pPr>
            <w:r w:rsidRPr="00EB5BF8">
              <w:rPr>
                <w:rFonts w:ascii="Times New Roman" w:hAnsi="Times New Roman" w:cs="Times New Roman"/>
                <w:b/>
                <w:sz w:val="24"/>
                <w:szCs w:val="24"/>
              </w:rPr>
              <w:t>TEMAS</w:t>
            </w:r>
          </w:p>
        </w:tc>
        <w:tc>
          <w:tcPr>
            <w:tcW w:w="2409" w:type="dxa"/>
            <w:vAlign w:val="center"/>
          </w:tcPr>
          <w:p w14:paraId="53EE47E2" w14:textId="77777777" w:rsidR="009F3787" w:rsidRPr="00EB5BF8" w:rsidRDefault="009F3787" w:rsidP="009D7822">
            <w:pPr>
              <w:jc w:val="center"/>
              <w:rPr>
                <w:rFonts w:ascii="Times New Roman" w:hAnsi="Times New Roman" w:cs="Times New Roman"/>
                <w:b/>
                <w:sz w:val="24"/>
                <w:szCs w:val="24"/>
              </w:rPr>
            </w:pPr>
            <w:r w:rsidRPr="00EB5BF8">
              <w:rPr>
                <w:rFonts w:ascii="Times New Roman" w:hAnsi="Times New Roman" w:cs="Times New Roman"/>
                <w:b/>
                <w:sz w:val="24"/>
                <w:szCs w:val="24"/>
              </w:rPr>
              <w:t>CRITERIOS DE EVALUACIÓN ASOCIADOS</w:t>
            </w:r>
          </w:p>
        </w:tc>
      </w:tr>
      <w:tr w:rsidR="0086242F" w:rsidRPr="00EB5BF8" w14:paraId="04A5312F" w14:textId="77777777" w:rsidTr="00C96C00">
        <w:tc>
          <w:tcPr>
            <w:tcW w:w="668" w:type="dxa"/>
            <w:vAlign w:val="center"/>
          </w:tcPr>
          <w:p w14:paraId="35BCD33D" w14:textId="77777777" w:rsidR="0086242F" w:rsidRPr="00EB5BF8" w:rsidRDefault="0086242F" w:rsidP="0086242F">
            <w:pPr>
              <w:jc w:val="center"/>
              <w:rPr>
                <w:rFonts w:ascii="Times New Roman" w:hAnsi="Times New Roman" w:cs="Times New Roman"/>
                <w:sz w:val="24"/>
                <w:szCs w:val="24"/>
              </w:rPr>
            </w:pPr>
            <w:r w:rsidRPr="00EB5BF8">
              <w:rPr>
                <w:rFonts w:ascii="Times New Roman" w:hAnsi="Times New Roman" w:cs="Times New Roman"/>
                <w:sz w:val="24"/>
                <w:szCs w:val="24"/>
              </w:rPr>
              <w:t>A</w:t>
            </w:r>
          </w:p>
        </w:tc>
        <w:tc>
          <w:tcPr>
            <w:tcW w:w="5987" w:type="dxa"/>
            <w:vAlign w:val="center"/>
          </w:tcPr>
          <w:p w14:paraId="28009A83" w14:textId="56C56F71" w:rsidR="0086242F" w:rsidRPr="00E0597A" w:rsidRDefault="0086242F" w:rsidP="0086242F">
            <w:pPr>
              <w:jc w:val="both"/>
              <w:rPr>
                <w:rFonts w:ascii="Times New Roman" w:hAnsi="Times New Roman" w:cs="Times New Roman"/>
                <w:sz w:val="24"/>
                <w:szCs w:val="24"/>
              </w:rPr>
            </w:pPr>
            <w:r w:rsidRPr="00E0597A">
              <w:rPr>
                <w:rFonts w:ascii="Times New Roman" w:hAnsi="Times New Roman" w:cs="Times New Roman"/>
                <w:sz w:val="24"/>
                <w:szCs w:val="24"/>
              </w:rPr>
              <w:t>Las Tecnologías de la Información y la Comunicación, y su uso responsable</w:t>
            </w:r>
          </w:p>
        </w:tc>
        <w:tc>
          <w:tcPr>
            <w:tcW w:w="2409" w:type="dxa"/>
          </w:tcPr>
          <w:p w14:paraId="3A3454C7" w14:textId="247686A9" w:rsidR="0086242F" w:rsidRPr="0086242F" w:rsidRDefault="0086242F" w:rsidP="0086242F">
            <w:pPr>
              <w:pStyle w:val="Prrafodelista"/>
              <w:tabs>
                <w:tab w:val="left" w:pos="831"/>
                <w:tab w:val="left" w:pos="832"/>
              </w:tabs>
              <w:ind w:left="0"/>
              <w:rPr>
                <w:rFonts w:ascii="Times New Roman" w:hAnsi="Times New Roman" w:cs="Times New Roman"/>
                <w:sz w:val="24"/>
                <w:szCs w:val="24"/>
              </w:rPr>
            </w:pPr>
            <w:r w:rsidRPr="0086242F">
              <w:rPr>
                <w:rFonts w:ascii="Times New Roman" w:hAnsi="Times New Roman" w:cs="Times New Roman"/>
                <w:sz w:val="24"/>
                <w:szCs w:val="24"/>
              </w:rPr>
              <w:t>3.1</w:t>
            </w:r>
            <w:r>
              <w:rPr>
                <w:rFonts w:ascii="Times New Roman" w:hAnsi="Times New Roman" w:cs="Times New Roman"/>
                <w:sz w:val="24"/>
                <w:szCs w:val="24"/>
              </w:rPr>
              <w:t xml:space="preserve">, </w:t>
            </w:r>
            <w:r w:rsidRPr="0086242F">
              <w:rPr>
                <w:rFonts w:ascii="Times New Roman" w:hAnsi="Times New Roman" w:cs="Times New Roman"/>
                <w:sz w:val="24"/>
                <w:szCs w:val="24"/>
              </w:rPr>
              <w:t>3.2</w:t>
            </w:r>
          </w:p>
        </w:tc>
      </w:tr>
      <w:tr w:rsidR="0086242F" w:rsidRPr="00EB5BF8" w14:paraId="039A0FA0" w14:textId="77777777" w:rsidTr="00C96C00">
        <w:tc>
          <w:tcPr>
            <w:tcW w:w="668" w:type="dxa"/>
            <w:vAlign w:val="center"/>
          </w:tcPr>
          <w:p w14:paraId="505C9836" w14:textId="77777777" w:rsidR="0086242F" w:rsidRPr="00EB5BF8" w:rsidRDefault="0086242F" w:rsidP="0086242F">
            <w:pPr>
              <w:jc w:val="center"/>
              <w:rPr>
                <w:rFonts w:ascii="Times New Roman" w:hAnsi="Times New Roman" w:cs="Times New Roman"/>
                <w:sz w:val="24"/>
                <w:szCs w:val="24"/>
              </w:rPr>
            </w:pPr>
            <w:r w:rsidRPr="00EB5BF8">
              <w:rPr>
                <w:rFonts w:ascii="Times New Roman" w:hAnsi="Times New Roman" w:cs="Times New Roman"/>
                <w:sz w:val="24"/>
                <w:szCs w:val="24"/>
              </w:rPr>
              <w:t>B</w:t>
            </w:r>
          </w:p>
        </w:tc>
        <w:tc>
          <w:tcPr>
            <w:tcW w:w="5987" w:type="dxa"/>
            <w:vAlign w:val="center"/>
          </w:tcPr>
          <w:p w14:paraId="0B483C0B" w14:textId="16DB5DAA" w:rsidR="0086242F" w:rsidRPr="00E0597A" w:rsidRDefault="0086242F" w:rsidP="0086242F">
            <w:pPr>
              <w:jc w:val="both"/>
              <w:rPr>
                <w:rFonts w:ascii="Times New Roman" w:hAnsi="Times New Roman" w:cs="Times New Roman"/>
                <w:sz w:val="24"/>
                <w:szCs w:val="24"/>
              </w:rPr>
            </w:pPr>
            <w:r w:rsidRPr="00E0597A">
              <w:rPr>
                <w:rFonts w:ascii="Times New Roman" w:hAnsi="Times New Roman" w:cs="Times New Roman"/>
                <w:sz w:val="24"/>
                <w:szCs w:val="24"/>
              </w:rPr>
              <w:t>Educación para la convivencia escolar proactiva</w:t>
            </w:r>
          </w:p>
        </w:tc>
        <w:tc>
          <w:tcPr>
            <w:tcW w:w="2409" w:type="dxa"/>
          </w:tcPr>
          <w:p w14:paraId="6D341F1A" w14:textId="7EB51645" w:rsidR="0086242F" w:rsidRPr="0086242F" w:rsidRDefault="0086242F" w:rsidP="0086242F">
            <w:pPr>
              <w:pStyle w:val="Prrafodelista"/>
              <w:tabs>
                <w:tab w:val="left" w:pos="831"/>
                <w:tab w:val="left" w:pos="832"/>
              </w:tabs>
              <w:ind w:left="0"/>
              <w:rPr>
                <w:rFonts w:ascii="Times New Roman" w:hAnsi="Times New Roman" w:cs="Times New Roman"/>
                <w:sz w:val="24"/>
                <w:szCs w:val="24"/>
              </w:rPr>
            </w:pPr>
            <w:r w:rsidRPr="0086242F">
              <w:rPr>
                <w:rFonts w:ascii="Times New Roman" w:hAnsi="Times New Roman" w:cs="Times New Roman"/>
                <w:sz w:val="24"/>
                <w:szCs w:val="24"/>
              </w:rPr>
              <w:t>2.2</w:t>
            </w:r>
            <w:r>
              <w:rPr>
                <w:rFonts w:ascii="Times New Roman" w:hAnsi="Times New Roman" w:cs="Times New Roman"/>
                <w:sz w:val="24"/>
                <w:szCs w:val="24"/>
              </w:rPr>
              <w:t xml:space="preserve">, </w:t>
            </w:r>
            <w:r w:rsidRPr="0086242F">
              <w:rPr>
                <w:rFonts w:ascii="Times New Roman" w:hAnsi="Times New Roman" w:cs="Times New Roman"/>
                <w:sz w:val="24"/>
                <w:szCs w:val="24"/>
              </w:rPr>
              <w:t>6.1</w:t>
            </w:r>
            <w:r>
              <w:rPr>
                <w:rFonts w:ascii="Times New Roman" w:hAnsi="Times New Roman" w:cs="Times New Roman"/>
                <w:sz w:val="24"/>
                <w:szCs w:val="24"/>
              </w:rPr>
              <w:t xml:space="preserve">, </w:t>
            </w:r>
            <w:r w:rsidRPr="0086242F">
              <w:rPr>
                <w:rFonts w:ascii="Times New Roman" w:hAnsi="Times New Roman" w:cs="Times New Roman"/>
                <w:sz w:val="24"/>
                <w:szCs w:val="24"/>
              </w:rPr>
              <w:t>6.2</w:t>
            </w:r>
          </w:p>
        </w:tc>
      </w:tr>
      <w:tr w:rsidR="0086242F" w:rsidRPr="00EB5BF8" w14:paraId="6CBD9B2D" w14:textId="77777777" w:rsidTr="00C96C00">
        <w:tc>
          <w:tcPr>
            <w:tcW w:w="668" w:type="dxa"/>
            <w:vAlign w:val="center"/>
          </w:tcPr>
          <w:p w14:paraId="4856253F" w14:textId="77777777" w:rsidR="0086242F" w:rsidRPr="00EB5BF8" w:rsidRDefault="0086242F" w:rsidP="0086242F">
            <w:pPr>
              <w:jc w:val="center"/>
              <w:rPr>
                <w:rFonts w:ascii="Times New Roman" w:hAnsi="Times New Roman" w:cs="Times New Roman"/>
                <w:sz w:val="24"/>
                <w:szCs w:val="24"/>
              </w:rPr>
            </w:pPr>
            <w:r w:rsidRPr="00EB5BF8">
              <w:rPr>
                <w:rFonts w:ascii="Times New Roman" w:hAnsi="Times New Roman" w:cs="Times New Roman"/>
                <w:sz w:val="24"/>
                <w:szCs w:val="24"/>
              </w:rPr>
              <w:t>C</w:t>
            </w:r>
          </w:p>
        </w:tc>
        <w:tc>
          <w:tcPr>
            <w:tcW w:w="5987" w:type="dxa"/>
            <w:vAlign w:val="center"/>
          </w:tcPr>
          <w:p w14:paraId="2BDFBD9A" w14:textId="6E614C9E" w:rsidR="0086242F" w:rsidRPr="00E0597A" w:rsidRDefault="0086242F" w:rsidP="0086242F">
            <w:pPr>
              <w:widowControl w:val="0"/>
              <w:tabs>
                <w:tab w:val="left" w:pos="831"/>
                <w:tab w:val="left" w:pos="832"/>
              </w:tabs>
              <w:autoSpaceDE w:val="0"/>
              <w:autoSpaceDN w:val="0"/>
              <w:spacing w:before="121"/>
              <w:ind w:right="233"/>
              <w:rPr>
                <w:rFonts w:ascii="Times New Roman" w:hAnsi="Times New Roman" w:cs="Times New Roman"/>
                <w:sz w:val="24"/>
                <w:szCs w:val="24"/>
              </w:rPr>
            </w:pPr>
            <w:r w:rsidRPr="00E0597A">
              <w:rPr>
                <w:rFonts w:ascii="Times New Roman" w:hAnsi="Times New Roman" w:cs="Times New Roman"/>
                <w:sz w:val="24"/>
                <w:szCs w:val="24"/>
                <w:lang w:val="es-ES"/>
                <w14:ligatures w14:val="standardContextual"/>
              </w:rPr>
              <w:t>Prevención y resolución pacífica de conflictos</w:t>
            </w:r>
          </w:p>
        </w:tc>
        <w:tc>
          <w:tcPr>
            <w:tcW w:w="2409" w:type="dxa"/>
          </w:tcPr>
          <w:p w14:paraId="41797D02" w14:textId="4011BE2E" w:rsidR="0086242F" w:rsidRPr="0086242F" w:rsidRDefault="0086242F" w:rsidP="0086242F">
            <w:pPr>
              <w:pStyle w:val="Prrafodelista"/>
              <w:tabs>
                <w:tab w:val="left" w:pos="831"/>
                <w:tab w:val="left" w:pos="832"/>
              </w:tabs>
              <w:ind w:left="0"/>
              <w:rPr>
                <w:rFonts w:ascii="Times New Roman" w:hAnsi="Times New Roman" w:cs="Times New Roman"/>
                <w:sz w:val="24"/>
                <w:szCs w:val="24"/>
              </w:rPr>
            </w:pPr>
            <w:r w:rsidRPr="0086242F">
              <w:rPr>
                <w:rFonts w:ascii="Times New Roman" w:hAnsi="Times New Roman" w:cs="Times New Roman"/>
                <w:sz w:val="24"/>
                <w:szCs w:val="24"/>
              </w:rPr>
              <w:t>6.1</w:t>
            </w:r>
            <w:r>
              <w:rPr>
                <w:rFonts w:ascii="Times New Roman" w:hAnsi="Times New Roman" w:cs="Times New Roman"/>
                <w:sz w:val="24"/>
                <w:szCs w:val="24"/>
              </w:rPr>
              <w:t xml:space="preserve">, </w:t>
            </w:r>
            <w:r w:rsidRPr="0086242F">
              <w:rPr>
                <w:rFonts w:ascii="Times New Roman" w:hAnsi="Times New Roman" w:cs="Times New Roman"/>
                <w:sz w:val="24"/>
                <w:szCs w:val="24"/>
              </w:rPr>
              <w:t>6.2</w:t>
            </w:r>
          </w:p>
        </w:tc>
      </w:tr>
      <w:tr w:rsidR="0086242F" w:rsidRPr="00EB5BF8" w14:paraId="7022AB29" w14:textId="77777777" w:rsidTr="00C96C00">
        <w:tc>
          <w:tcPr>
            <w:tcW w:w="668" w:type="dxa"/>
            <w:vAlign w:val="center"/>
          </w:tcPr>
          <w:p w14:paraId="40F70B4D" w14:textId="77777777" w:rsidR="0086242F" w:rsidRPr="00EB5BF8" w:rsidRDefault="0086242F" w:rsidP="0086242F">
            <w:pPr>
              <w:jc w:val="center"/>
              <w:rPr>
                <w:rFonts w:ascii="Times New Roman" w:hAnsi="Times New Roman" w:cs="Times New Roman"/>
                <w:sz w:val="24"/>
                <w:szCs w:val="24"/>
              </w:rPr>
            </w:pPr>
            <w:r w:rsidRPr="00EB5BF8">
              <w:rPr>
                <w:rFonts w:ascii="Times New Roman" w:hAnsi="Times New Roman" w:cs="Times New Roman"/>
                <w:sz w:val="24"/>
                <w:szCs w:val="24"/>
              </w:rPr>
              <w:t>D</w:t>
            </w:r>
          </w:p>
        </w:tc>
        <w:tc>
          <w:tcPr>
            <w:tcW w:w="5987" w:type="dxa"/>
            <w:vAlign w:val="center"/>
          </w:tcPr>
          <w:p w14:paraId="60796FD9" w14:textId="1AF07E5A" w:rsidR="0086242F" w:rsidRPr="00E0597A" w:rsidRDefault="0086242F" w:rsidP="0086242F">
            <w:pPr>
              <w:jc w:val="both"/>
              <w:rPr>
                <w:rFonts w:ascii="Times New Roman" w:hAnsi="Times New Roman" w:cs="Times New Roman"/>
                <w:sz w:val="24"/>
                <w:szCs w:val="24"/>
              </w:rPr>
            </w:pPr>
            <w:r w:rsidRPr="00E0597A">
              <w:rPr>
                <w:rFonts w:ascii="Times New Roman" w:hAnsi="Times New Roman" w:cs="Times New Roman"/>
                <w:sz w:val="24"/>
                <w:szCs w:val="24"/>
              </w:rPr>
              <w:t>Actividades que fomenten el interés y el hábito de lectura</w:t>
            </w:r>
          </w:p>
        </w:tc>
        <w:tc>
          <w:tcPr>
            <w:tcW w:w="2409" w:type="dxa"/>
          </w:tcPr>
          <w:p w14:paraId="2DC4C0BC" w14:textId="453CE3D5" w:rsidR="0086242F" w:rsidRPr="0086242F" w:rsidRDefault="0086242F" w:rsidP="0086242F">
            <w:pPr>
              <w:pStyle w:val="Prrafodelista"/>
              <w:tabs>
                <w:tab w:val="left" w:pos="831"/>
                <w:tab w:val="left" w:pos="832"/>
              </w:tabs>
              <w:ind w:left="0"/>
              <w:rPr>
                <w:rFonts w:ascii="Times New Roman" w:hAnsi="Times New Roman" w:cs="Times New Roman"/>
                <w:sz w:val="24"/>
                <w:szCs w:val="24"/>
              </w:rPr>
            </w:pPr>
            <w:r w:rsidRPr="0086242F">
              <w:rPr>
                <w:rFonts w:ascii="Times New Roman" w:hAnsi="Times New Roman" w:cs="Times New Roman"/>
                <w:sz w:val="24"/>
                <w:szCs w:val="24"/>
              </w:rPr>
              <w:t>1.1</w:t>
            </w:r>
            <w:r>
              <w:rPr>
                <w:rFonts w:ascii="Times New Roman" w:hAnsi="Times New Roman" w:cs="Times New Roman"/>
                <w:sz w:val="24"/>
                <w:szCs w:val="24"/>
              </w:rPr>
              <w:t xml:space="preserve">, </w:t>
            </w:r>
            <w:r w:rsidRPr="0086242F">
              <w:rPr>
                <w:rFonts w:ascii="Times New Roman" w:hAnsi="Times New Roman" w:cs="Times New Roman"/>
                <w:sz w:val="24"/>
                <w:szCs w:val="24"/>
              </w:rPr>
              <w:t>3.1</w:t>
            </w:r>
            <w:r>
              <w:rPr>
                <w:rFonts w:ascii="Times New Roman" w:hAnsi="Times New Roman" w:cs="Times New Roman"/>
                <w:sz w:val="24"/>
                <w:szCs w:val="24"/>
              </w:rPr>
              <w:t xml:space="preserve">, </w:t>
            </w:r>
            <w:r w:rsidRPr="0086242F">
              <w:rPr>
                <w:rFonts w:ascii="Times New Roman" w:hAnsi="Times New Roman" w:cs="Times New Roman"/>
                <w:sz w:val="24"/>
                <w:szCs w:val="24"/>
              </w:rPr>
              <w:t>4.1</w:t>
            </w:r>
          </w:p>
        </w:tc>
      </w:tr>
      <w:tr w:rsidR="0086242F" w:rsidRPr="00EB5BF8" w14:paraId="2B77E026" w14:textId="77777777" w:rsidTr="00C96C00">
        <w:tc>
          <w:tcPr>
            <w:tcW w:w="668" w:type="dxa"/>
            <w:vAlign w:val="center"/>
          </w:tcPr>
          <w:p w14:paraId="563A210C" w14:textId="71E097AC" w:rsidR="0086242F" w:rsidRPr="00EB5BF8" w:rsidRDefault="0086242F" w:rsidP="0086242F">
            <w:pPr>
              <w:jc w:val="center"/>
              <w:rPr>
                <w:rFonts w:ascii="Times New Roman" w:hAnsi="Times New Roman" w:cs="Times New Roman"/>
                <w:sz w:val="24"/>
                <w:szCs w:val="24"/>
              </w:rPr>
            </w:pPr>
            <w:r w:rsidRPr="00EB5BF8">
              <w:rPr>
                <w:rFonts w:ascii="Times New Roman" w:hAnsi="Times New Roman" w:cs="Times New Roman"/>
                <w:sz w:val="24"/>
                <w:szCs w:val="24"/>
              </w:rPr>
              <w:t>E</w:t>
            </w:r>
          </w:p>
        </w:tc>
        <w:tc>
          <w:tcPr>
            <w:tcW w:w="5987" w:type="dxa"/>
            <w:vAlign w:val="center"/>
          </w:tcPr>
          <w:p w14:paraId="0F12BB07" w14:textId="0F6CC6AE" w:rsidR="0086242F" w:rsidRPr="00E0597A" w:rsidRDefault="0086242F" w:rsidP="0086242F">
            <w:pPr>
              <w:jc w:val="both"/>
              <w:rPr>
                <w:rFonts w:ascii="Times New Roman" w:hAnsi="Times New Roman" w:cs="Times New Roman"/>
                <w:sz w:val="24"/>
                <w:szCs w:val="24"/>
              </w:rPr>
            </w:pPr>
            <w:r w:rsidRPr="00E0597A">
              <w:rPr>
                <w:rFonts w:ascii="Times New Roman" w:hAnsi="Times New Roman" w:cs="Times New Roman"/>
                <w:sz w:val="24"/>
                <w:szCs w:val="24"/>
              </w:rPr>
              <w:t>Actividades que fomenten destrezas para una correcta expresión escrita</w:t>
            </w:r>
          </w:p>
        </w:tc>
        <w:tc>
          <w:tcPr>
            <w:tcW w:w="2409" w:type="dxa"/>
          </w:tcPr>
          <w:p w14:paraId="5C9DC412" w14:textId="4CA7FC2E" w:rsidR="0086242F" w:rsidRPr="0086242F" w:rsidRDefault="0086242F" w:rsidP="0086242F">
            <w:pPr>
              <w:tabs>
                <w:tab w:val="center" w:pos="1059"/>
              </w:tabs>
              <w:rPr>
                <w:rFonts w:ascii="Times New Roman" w:hAnsi="Times New Roman" w:cs="Times New Roman"/>
                <w:sz w:val="24"/>
                <w:szCs w:val="24"/>
              </w:rPr>
            </w:pPr>
            <w:r w:rsidRPr="0086242F">
              <w:rPr>
                <w:rFonts w:ascii="Times New Roman" w:hAnsi="Times New Roman" w:cs="Times New Roman"/>
                <w:sz w:val="24"/>
                <w:szCs w:val="24"/>
              </w:rPr>
              <w:t>2.1</w:t>
            </w:r>
            <w:r>
              <w:rPr>
                <w:rFonts w:ascii="Times New Roman" w:hAnsi="Times New Roman" w:cs="Times New Roman"/>
                <w:sz w:val="24"/>
                <w:szCs w:val="24"/>
              </w:rPr>
              <w:t xml:space="preserve">, </w:t>
            </w:r>
            <w:r w:rsidRPr="0086242F">
              <w:rPr>
                <w:rFonts w:ascii="Times New Roman" w:hAnsi="Times New Roman" w:cs="Times New Roman"/>
                <w:sz w:val="24"/>
                <w:szCs w:val="24"/>
              </w:rPr>
              <w:t>3.2</w:t>
            </w:r>
          </w:p>
        </w:tc>
      </w:tr>
    </w:tbl>
    <w:p w14:paraId="07DF32F1" w14:textId="77777777" w:rsidR="009F3787" w:rsidRPr="00EB5BF8" w:rsidRDefault="009F3787" w:rsidP="009F3787">
      <w:pPr>
        <w:spacing w:beforeLines="24" w:before="57" w:afterLines="24" w:after="57"/>
        <w:jc w:val="both"/>
        <w:rPr>
          <w:rFonts w:ascii="Times New Roman" w:hAnsi="Times New Roman" w:cs="Times New Roman"/>
          <w:b/>
          <w:bCs/>
          <w:sz w:val="24"/>
          <w:szCs w:val="24"/>
        </w:rPr>
      </w:pPr>
    </w:p>
    <w:p w14:paraId="449235A8" w14:textId="4DCD34F7" w:rsidR="005B4955" w:rsidRPr="00EB5BF8" w:rsidRDefault="009F3787" w:rsidP="009F3787">
      <w:pPr>
        <w:pStyle w:val="Default"/>
        <w:jc w:val="both"/>
        <w:rPr>
          <w:rFonts w:ascii="Times New Roman" w:hAnsi="Times New Roman" w:cs="Times New Roman"/>
          <w:color w:val="222222"/>
        </w:rPr>
      </w:pPr>
      <w:r w:rsidRPr="00EB5BF8">
        <w:rPr>
          <w:rFonts w:ascii="Times New Roman" w:hAnsi="Times New Roman" w:cs="Times New Roman"/>
        </w:rPr>
        <w:lastRenderedPageBreak/>
        <w:t xml:space="preserve">Todos los contenidos transversales se tratarán a través de las actividades que se realicen en el aula (análisis de textos, exposiciones, debates…) y estarán incluidos en todas las situaciones de aprendizaje programadas. </w:t>
      </w:r>
      <w:r w:rsidRPr="00EB5BF8">
        <w:rPr>
          <w:rFonts w:ascii="Times New Roman" w:hAnsi="Times New Roman" w:cs="Times New Roman"/>
          <w:color w:val="222222"/>
        </w:rPr>
        <w:t>Trataremos estos elementos mediante la selección de textos que reflejen actitudes, valores y modos de pensar, y trabajaremos con ellos. Aceptaremos las sugerencias justificadas de los alumnos y guiaremos exposiciones y debates que reproduzcan los temas, vivencias y valores del mundo exterior.</w:t>
      </w:r>
    </w:p>
    <w:p w14:paraId="43481E74" w14:textId="77777777" w:rsidR="009F3787" w:rsidRPr="00EB5BF8" w:rsidRDefault="009F3787" w:rsidP="009F3787">
      <w:pPr>
        <w:pStyle w:val="Default"/>
        <w:jc w:val="both"/>
        <w:rPr>
          <w:rFonts w:ascii="Times New Roman" w:hAnsi="Times New Roman" w:cs="Times New Roman"/>
        </w:rPr>
      </w:pPr>
    </w:p>
    <w:p w14:paraId="38213C55" w14:textId="77777777" w:rsidR="005B4955" w:rsidRPr="00EB5BF8" w:rsidRDefault="005B4955" w:rsidP="005B4955">
      <w:pPr>
        <w:ind w:firstLine="360"/>
        <w:jc w:val="both"/>
        <w:rPr>
          <w:rFonts w:ascii="Times New Roman" w:hAnsi="Times New Roman" w:cs="Times New Roman"/>
          <w:b/>
          <w:sz w:val="24"/>
          <w:szCs w:val="24"/>
        </w:rPr>
      </w:pPr>
      <w:r w:rsidRPr="00EB5BF8">
        <w:rPr>
          <w:rFonts w:ascii="Times New Roman" w:hAnsi="Times New Roman" w:cs="Times New Roman"/>
          <w:color w:val="000000"/>
          <w:sz w:val="24"/>
          <w:szCs w:val="24"/>
        </w:rPr>
        <w:t>Por otra parte, el Departamento de lengua colaborará con el Departamento de orientación y el Equipo directivo en la organización de actividades que fomenten estos y otros contenidos transversales.</w:t>
      </w:r>
    </w:p>
    <w:p w14:paraId="4D8B5183" w14:textId="77777777" w:rsidR="005B4955" w:rsidRPr="00EB5BF8" w:rsidRDefault="005B4955" w:rsidP="00C243A9">
      <w:pPr>
        <w:pStyle w:val="Ttulo3"/>
        <w:keepNext w:val="0"/>
        <w:keepLines w:val="0"/>
        <w:widowControl w:val="0"/>
        <w:tabs>
          <w:tab w:val="left" w:pos="321"/>
        </w:tabs>
        <w:autoSpaceDE w:val="0"/>
        <w:autoSpaceDN w:val="0"/>
        <w:spacing w:before="59" w:after="0" w:line="240" w:lineRule="auto"/>
        <w:jc w:val="both"/>
        <w:rPr>
          <w:rFonts w:ascii="Times New Roman" w:hAnsi="Times New Roman" w:cs="Times New Roman"/>
          <w:sz w:val="24"/>
          <w:szCs w:val="24"/>
          <w:u w:val="single"/>
        </w:rPr>
      </w:pPr>
    </w:p>
    <w:p w14:paraId="1FB9C7DC" w14:textId="5FE41F22" w:rsidR="006A0799" w:rsidRPr="00EB5BF8" w:rsidRDefault="00A644A2" w:rsidP="00C243A9">
      <w:pPr>
        <w:pStyle w:val="Ttulo3"/>
        <w:keepNext w:val="0"/>
        <w:keepLines w:val="0"/>
        <w:widowControl w:val="0"/>
        <w:tabs>
          <w:tab w:val="left" w:pos="321"/>
        </w:tabs>
        <w:autoSpaceDE w:val="0"/>
        <w:autoSpaceDN w:val="0"/>
        <w:spacing w:before="59" w:after="0" w:line="240" w:lineRule="auto"/>
        <w:jc w:val="both"/>
        <w:rPr>
          <w:rFonts w:ascii="Times New Roman" w:hAnsi="Times New Roman" w:cs="Times New Roman"/>
          <w:sz w:val="24"/>
          <w:szCs w:val="24"/>
          <w:u w:val="single"/>
        </w:rPr>
      </w:pPr>
      <w:r w:rsidRPr="00EB5BF8">
        <w:rPr>
          <w:rFonts w:ascii="Times New Roman" w:hAnsi="Times New Roman" w:cs="Times New Roman"/>
          <w:sz w:val="24"/>
          <w:szCs w:val="24"/>
          <w:u w:val="single"/>
        </w:rPr>
        <w:t>e</w:t>
      </w:r>
      <w:r w:rsidR="00D65740" w:rsidRPr="00EB5BF8">
        <w:rPr>
          <w:rFonts w:ascii="Times New Roman" w:hAnsi="Times New Roman" w:cs="Times New Roman"/>
          <w:sz w:val="24"/>
          <w:szCs w:val="24"/>
          <w:u w:val="single"/>
        </w:rPr>
        <w:t>) MATERIALES Y RECURSOS DE DESARROLLO CURRICULAR</w:t>
      </w:r>
    </w:p>
    <w:p w14:paraId="11BEB4A4" w14:textId="1543E72A" w:rsidR="00526F0A" w:rsidRPr="00EB5BF8" w:rsidRDefault="00526F0A" w:rsidP="00526F0A">
      <w:pPr>
        <w:pStyle w:val="Prrafodelista"/>
        <w:ind w:left="0" w:firstLine="360"/>
        <w:jc w:val="both"/>
        <w:rPr>
          <w:rFonts w:ascii="Times New Roman" w:hAnsi="Times New Roman" w:cs="Times New Roman"/>
          <w:sz w:val="24"/>
          <w:szCs w:val="24"/>
        </w:rPr>
      </w:pPr>
      <w:r w:rsidRPr="00EB5BF8">
        <w:rPr>
          <w:rFonts w:ascii="Times New Roman" w:hAnsi="Times New Roman" w:cs="Times New Roman"/>
          <w:sz w:val="24"/>
          <w:szCs w:val="24"/>
        </w:rPr>
        <w:t xml:space="preserve">Los recursos didácticos en la materia </w:t>
      </w:r>
      <w:r w:rsidR="002010E2">
        <w:rPr>
          <w:rFonts w:ascii="Times New Roman" w:hAnsi="Times New Roman" w:cs="Times New Roman"/>
          <w:sz w:val="24"/>
          <w:szCs w:val="24"/>
        </w:rPr>
        <w:t xml:space="preserve">Conocimiento del lenguaje abarcan, como los utilizados en la asignatura de </w:t>
      </w:r>
      <w:r w:rsidRPr="00EB5BF8">
        <w:rPr>
          <w:rFonts w:ascii="Times New Roman" w:hAnsi="Times New Roman" w:cs="Times New Roman"/>
          <w:sz w:val="24"/>
          <w:szCs w:val="24"/>
        </w:rPr>
        <w:t>Lengua Castellana y Literatura</w:t>
      </w:r>
      <w:r w:rsidR="002010E2">
        <w:rPr>
          <w:rFonts w:ascii="Times New Roman" w:hAnsi="Times New Roman" w:cs="Times New Roman"/>
          <w:sz w:val="24"/>
          <w:szCs w:val="24"/>
        </w:rPr>
        <w:t>,</w:t>
      </w:r>
      <w:r w:rsidRPr="00EB5BF8">
        <w:rPr>
          <w:rFonts w:ascii="Times New Roman" w:hAnsi="Times New Roman" w:cs="Times New Roman"/>
          <w:sz w:val="24"/>
          <w:szCs w:val="24"/>
        </w:rPr>
        <w:t xml:space="preserve"> un espectro muy amplio dado que son de utilidad producciones tanto orales como escritas, formales e informales, literarias o no literarias y digitales o no. Por ello, se hará uso de recursos de diferente naturaleza: recursos propios de la materia (manuales, gramáticas, diccionarios, libros de estilo...), de conocimiento general (bibliotecas, exposiciones, representaciones teatrales, conferencias...) y recursos digitales de consulta o de creación propia (blogs, páginas web o redes sociales). La idea esencial es favorecer el acceso a múltiples y variadas fuentes de información desde las que construir conocimiento.</w:t>
      </w:r>
    </w:p>
    <w:p w14:paraId="5C24A9A1" w14:textId="77777777" w:rsidR="00526F0A" w:rsidRPr="00EB5BF8" w:rsidRDefault="00526F0A" w:rsidP="00526F0A">
      <w:pPr>
        <w:ind w:firstLine="360"/>
        <w:jc w:val="both"/>
        <w:rPr>
          <w:rFonts w:ascii="Times New Roman" w:hAnsi="Times New Roman" w:cs="Times New Roman"/>
          <w:sz w:val="24"/>
          <w:szCs w:val="24"/>
        </w:rPr>
      </w:pPr>
      <w:r w:rsidRPr="00EB5BF8">
        <w:rPr>
          <w:rFonts w:ascii="Times New Roman" w:hAnsi="Times New Roman" w:cs="Times New Roman"/>
          <w:sz w:val="24"/>
          <w:szCs w:val="24"/>
        </w:rPr>
        <w:t>Se utilizarán los siguientes:</w:t>
      </w:r>
    </w:p>
    <w:p w14:paraId="058C6C38" w14:textId="7E215C7E" w:rsidR="00526F0A" w:rsidRPr="00EB5BF8" w:rsidRDefault="00526F0A" w:rsidP="1A6F87B7">
      <w:pPr>
        <w:pStyle w:val="Prrafodelista"/>
        <w:numPr>
          <w:ilvl w:val="0"/>
          <w:numId w:val="20"/>
        </w:numPr>
        <w:spacing w:after="200" w:line="288" w:lineRule="auto"/>
        <w:jc w:val="both"/>
        <w:rPr>
          <w:rFonts w:ascii="Times New Roman" w:hAnsi="Times New Roman" w:cs="Times New Roman"/>
          <w:sz w:val="24"/>
          <w:szCs w:val="24"/>
          <w:lang w:val="es-ES"/>
        </w:rPr>
      </w:pPr>
      <w:r w:rsidRPr="1A6F87B7">
        <w:rPr>
          <w:rFonts w:ascii="Times New Roman" w:hAnsi="Times New Roman" w:cs="Times New Roman"/>
          <w:sz w:val="24"/>
          <w:szCs w:val="24"/>
          <w:lang w:val="es-ES"/>
        </w:rPr>
        <w:t xml:space="preserve">Los </w:t>
      </w:r>
      <w:r w:rsidRPr="1A6F87B7">
        <w:rPr>
          <w:rFonts w:ascii="Times New Roman" w:hAnsi="Times New Roman" w:cs="Times New Roman"/>
          <w:b/>
          <w:bCs/>
          <w:sz w:val="24"/>
          <w:szCs w:val="24"/>
          <w:lang w:val="es-ES"/>
        </w:rPr>
        <w:t xml:space="preserve">textos </w:t>
      </w:r>
      <w:r w:rsidRPr="1A6F87B7">
        <w:rPr>
          <w:rFonts w:ascii="Times New Roman" w:hAnsi="Times New Roman" w:cs="Times New Roman"/>
          <w:sz w:val="24"/>
          <w:szCs w:val="24"/>
          <w:lang w:val="es-ES"/>
        </w:rPr>
        <w:t xml:space="preserve">(literarios o de ampliación de conocimientos) que se proporcionen fotocopiados o por vía electrónica (correo electrónico, blog, materiales </w:t>
      </w:r>
      <w:proofErr w:type="spellStart"/>
      <w:r w:rsidRPr="1A6F87B7">
        <w:rPr>
          <w:rFonts w:ascii="Times New Roman" w:hAnsi="Times New Roman" w:cs="Times New Roman"/>
          <w:i/>
          <w:iCs/>
          <w:sz w:val="24"/>
          <w:szCs w:val="24"/>
          <w:lang w:val="es-ES"/>
        </w:rPr>
        <w:t>on</w:t>
      </w:r>
      <w:proofErr w:type="spellEnd"/>
      <w:r w:rsidRPr="1A6F87B7">
        <w:rPr>
          <w:rFonts w:ascii="Times New Roman" w:hAnsi="Times New Roman" w:cs="Times New Roman"/>
          <w:i/>
          <w:iCs/>
          <w:sz w:val="24"/>
          <w:szCs w:val="24"/>
          <w:lang w:val="es-ES"/>
        </w:rPr>
        <w:t xml:space="preserve"> line</w:t>
      </w:r>
      <w:r w:rsidRPr="1A6F87B7">
        <w:rPr>
          <w:rFonts w:ascii="Times New Roman" w:hAnsi="Times New Roman" w:cs="Times New Roman"/>
          <w:sz w:val="24"/>
          <w:szCs w:val="24"/>
          <w:lang w:val="es-ES"/>
        </w:rPr>
        <w:t>…etc.)</w:t>
      </w:r>
    </w:p>
    <w:p w14:paraId="772054F1" w14:textId="77777777" w:rsidR="00526F0A" w:rsidRPr="00EB5BF8" w:rsidRDefault="00526F0A" w:rsidP="00526F0A">
      <w:pPr>
        <w:pStyle w:val="Prrafodelista"/>
        <w:numPr>
          <w:ilvl w:val="0"/>
          <w:numId w:val="20"/>
        </w:numPr>
        <w:spacing w:after="200" w:line="288" w:lineRule="auto"/>
        <w:contextualSpacing w:val="0"/>
        <w:jc w:val="both"/>
        <w:rPr>
          <w:rFonts w:ascii="Times New Roman" w:hAnsi="Times New Roman" w:cs="Times New Roman"/>
          <w:b/>
          <w:sz w:val="24"/>
          <w:szCs w:val="24"/>
        </w:rPr>
      </w:pPr>
      <w:bookmarkStart w:id="1" w:name="_Hlk120273906"/>
      <w:r w:rsidRPr="00EB5BF8">
        <w:rPr>
          <w:rFonts w:ascii="Times New Roman" w:hAnsi="Times New Roman" w:cs="Times New Roman"/>
          <w:sz w:val="24"/>
          <w:szCs w:val="24"/>
        </w:rPr>
        <w:t xml:space="preserve">El </w:t>
      </w:r>
      <w:r w:rsidRPr="00EB5BF8">
        <w:rPr>
          <w:rFonts w:ascii="Times New Roman" w:hAnsi="Times New Roman" w:cs="Times New Roman"/>
          <w:b/>
          <w:sz w:val="24"/>
          <w:szCs w:val="24"/>
        </w:rPr>
        <w:t>material audiovisual</w:t>
      </w:r>
      <w:r w:rsidRPr="00EB5BF8">
        <w:rPr>
          <w:rFonts w:ascii="Times New Roman" w:hAnsi="Times New Roman" w:cs="Times New Roman"/>
          <w:sz w:val="24"/>
          <w:szCs w:val="24"/>
        </w:rPr>
        <w:t xml:space="preserve"> correspondiente: adaptaciones cinematográficas, imágenes de arte, documentales, audios… </w:t>
      </w:r>
      <w:bookmarkEnd w:id="1"/>
      <w:r w:rsidRPr="00EB5BF8">
        <w:rPr>
          <w:rFonts w:ascii="Times New Roman" w:hAnsi="Times New Roman" w:cs="Times New Roman"/>
          <w:sz w:val="24"/>
          <w:szCs w:val="24"/>
        </w:rPr>
        <w:t xml:space="preserve"> Se incluyen, lógicamente los recursos tecnológicos (ordenador, proyector y pizarra digital) que se utilizarán regularmente en la práctica docente en el aula.</w:t>
      </w:r>
    </w:p>
    <w:p w14:paraId="2E678F06" w14:textId="77777777" w:rsidR="00526F0A" w:rsidRPr="00EB5BF8" w:rsidRDefault="00526F0A" w:rsidP="00526F0A">
      <w:pPr>
        <w:pStyle w:val="TableParagraph"/>
        <w:numPr>
          <w:ilvl w:val="0"/>
          <w:numId w:val="4"/>
        </w:numPr>
        <w:tabs>
          <w:tab w:val="left" w:pos="434"/>
        </w:tabs>
        <w:spacing w:before="1"/>
        <w:jc w:val="both"/>
        <w:rPr>
          <w:rFonts w:ascii="Times New Roman" w:hAnsi="Times New Roman" w:cs="Times New Roman"/>
          <w:b/>
          <w:sz w:val="24"/>
          <w:szCs w:val="24"/>
        </w:rPr>
      </w:pPr>
      <w:r w:rsidRPr="00EB5BF8">
        <w:rPr>
          <w:rFonts w:ascii="Times New Roman" w:hAnsi="Times New Roman" w:cs="Times New Roman"/>
          <w:b/>
          <w:sz w:val="24"/>
          <w:szCs w:val="24"/>
        </w:rPr>
        <w:t>Materiales</w:t>
      </w:r>
      <w:r w:rsidRPr="00EB5BF8">
        <w:rPr>
          <w:rFonts w:ascii="Times New Roman" w:hAnsi="Times New Roman" w:cs="Times New Roman"/>
          <w:b/>
          <w:spacing w:val="-5"/>
          <w:sz w:val="24"/>
          <w:szCs w:val="24"/>
        </w:rPr>
        <w:t xml:space="preserve"> </w:t>
      </w:r>
      <w:r w:rsidRPr="00EB5BF8">
        <w:rPr>
          <w:rFonts w:ascii="Times New Roman" w:hAnsi="Times New Roman" w:cs="Times New Roman"/>
          <w:b/>
          <w:sz w:val="24"/>
          <w:szCs w:val="24"/>
        </w:rPr>
        <w:t>de</w:t>
      </w:r>
      <w:r w:rsidRPr="00EB5BF8">
        <w:rPr>
          <w:rFonts w:ascii="Times New Roman" w:hAnsi="Times New Roman" w:cs="Times New Roman"/>
          <w:b/>
          <w:spacing w:val="-3"/>
          <w:sz w:val="24"/>
          <w:szCs w:val="24"/>
        </w:rPr>
        <w:t xml:space="preserve"> </w:t>
      </w:r>
      <w:r w:rsidRPr="00EB5BF8">
        <w:rPr>
          <w:rFonts w:ascii="Times New Roman" w:hAnsi="Times New Roman" w:cs="Times New Roman"/>
          <w:b/>
          <w:sz w:val="24"/>
          <w:szCs w:val="24"/>
        </w:rPr>
        <w:t>desarrollo</w:t>
      </w:r>
      <w:r w:rsidRPr="00EB5BF8">
        <w:rPr>
          <w:rFonts w:ascii="Times New Roman" w:hAnsi="Times New Roman" w:cs="Times New Roman"/>
          <w:b/>
          <w:spacing w:val="-4"/>
          <w:sz w:val="24"/>
          <w:szCs w:val="24"/>
        </w:rPr>
        <w:t xml:space="preserve"> </w:t>
      </w:r>
      <w:r w:rsidRPr="00EB5BF8">
        <w:rPr>
          <w:rFonts w:ascii="Times New Roman" w:hAnsi="Times New Roman" w:cs="Times New Roman"/>
          <w:b/>
          <w:sz w:val="24"/>
          <w:szCs w:val="24"/>
        </w:rPr>
        <w:t>curricular</w:t>
      </w:r>
    </w:p>
    <w:p w14:paraId="55E69B31" w14:textId="77777777" w:rsidR="00526F0A" w:rsidRPr="00EB5BF8" w:rsidRDefault="00526F0A" w:rsidP="00526F0A">
      <w:pPr>
        <w:pStyle w:val="TableParagraph"/>
        <w:numPr>
          <w:ilvl w:val="1"/>
          <w:numId w:val="4"/>
        </w:numPr>
        <w:tabs>
          <w:tab w:val="left" w:pos="758"/>
        </w:tabs>
        <w:spacing w:before="1" w:line="231" w:lineRule="exact"/>
        <w:ind w:hanging="140"/>
        <w:jc w:val="both"/>
        <w:rPr>
          <w:rFonts w:ascii="Times New Roman" w:hAnsi="Times New Roman" w:cs="Times New Roman"/>
          <w:sz w:val="24"/>
          <w:szCs w:val="24"/>
        </w:rPr>
      </w:pPr>
      <w:r w:rsidRPr="00EB5BF8">
        <w:rPr>
          <w:rFonts w:ascii="Times New Roman" w:hAnsi="Times New Roman" w:cs="Times New Roman"/>
          <w:sz w:val="24"/>
          <w:szCs w:val="24"/>
        </w:rPr>
        <w:t>Impresos</w:t>
      </w:r>
    </w:p>
    <w:p w14:paraId="48654392" w14:textId="77777777" w:rsidR="00526F0A" w:rsidRPr="00EB5BF8" w:rsidRDefault="00526F0A" w:rsidP="00526F0A">
      <w:pPr>
        <w:pStyle w:val="TableParagraph"/>
        <w:numPr>
          <w:ilvl w:val="2"/>
          <w:numId w:val="4"/>
        </w:numPr>
        <w:tabs>
          <w:tab w:val="left" w:pos="1168"/>
          <w:tab w:val="left" w:pos="1169"/>
        </w:tabs>
        <w:jc w:val="both"/>
        <w:rPr>
          <w:rFonts w:ascii="Times New Roman" w:hAnsi="Times New Roman" w:cs="Times New Roman"/>
          <w:sz w:val="24"/>
          <w:szCs w:val="24"/>
        </w:rPr>
      </w:pPr>
      <w:r w:rsidRPr="00EB5BF8">
        <w:rPr>
          <w:rFonts w:ascii="Times New Roman" w:hAnsi="Times New Roman" w:cs="Times New Roman"/>
          <w:sz w:val="24"/>
          <w:szCs w:val="24"/>
        </w:rPr>
        <w:t>Fotocopias elaboradas</w:t>
      </w:r>
      <w:r w:rsidRPr="00EB5BF8">
        <w:rPr>
          <w:rFonts w:ascii="Times New Roman" w:hAnsi="Times New Roman" w:cs="Times New Roman"/>
          <w:spacing w:val="-1"/>
          <w:sz w:val="24"/>
          <w:szCs w:val="24"/>
        </w:rPr>
        <w:t xml:space="preserve"> </w:t>
      </w:r>
      <w:r w:rsidRPr="00EB5BF8">
        <w:rPr>
          <w:rFonts w:ascii="Times New Roman" w:hAnsi="Times New Roman" w:cs="Times New Roman"/>
          <w:sz w:val="24"/>
          <w:szCs w:val="24"/>
        </w:rPr>
        <w:t>por</w:t>
      </w:r>
      <w:r w:rsidRPr="00EB5BF8">
        <w:rPr>
          <w:rFonts w:ascii="Times New Roman" w:hAnsi="Times New Roman" w:cs="Times New Roman"/>
          <w:spacing w:val="-3"/>
          <w:sz w:val="24"/>
          <w:szCs w:val="24"/>
        </w:rPr>
        <w:t xml:space="preserve"> los profesores que imparten el nivel</w:t>
      </w:r>
      <w:r w:rsidRPr="00EB5BF8">
        <w:rPr>
          <w:rFonts w:ascii="Times New Roman" w:hAnsi="Times New Roman" w:cs="Times New Roman"/>
          <w:sz w:val="24"/>
          <w:szCs w:val="24"/>
        </w:rPr>
        <w:t>.</w:t>
      </w:r>
    </w:p>
    <w:p w14:paraId="6FDE0237" w14:textId="77777777" w:rsidR="00526F0A" w:rsidRPr="00EB5BF8" w:rsidRDefault="00526F0A" w:rsidP="00526F0A">
      <w:pPr>
        <w:pStyle w:val="TableParagraph"/>
        <w:numPr>
          <w:ilvl w:val="2"/>
          <w:numId w:val="4"/>
        </w:numPr>
        <w:tabs>
          <w:tab w:val="left" w:pos="1168"/>
          <w:tab w:val="left" w:pos="1169"/>
        </w:tabs>
        <w:jc w:val="both"/>
        <w:rPr>
          <w:rFonts w:ascii="Times New Roman" w:hAnsi="Times New Roman" w:cs="Times New Roman"/>
          <w:sz w:val="24"/>
          <w:szCs w:val="24"/>
        </w:rPr>
      </w:pPr>
      <w:r w:rsidRPr="00EB5BF8">
        <w:rPr>
          <w:rFonts w:ascii="Times New Roman" w:hAnsi="Times New Roman" w:cs="Times New Roman"/>
          <w:sz w:val="24"/>
          <w:szCs w:val="24"/>
        </w:rPr>
        <w:t xml:space="preserve">Los </w:t>
      </w:r>
      <w:r w:rsidRPr="00EB5BF8">
        <w:rPr>
          <w:rFonts w:ascii="Times New Roman" w:hAnsi="Times New Roman" w:cs="Times New Roman"/>
          <w:b/>
          <w:sz w:val="24"/>
          <w:szCs w:val="24"/>
        </w:rPr>
        <w:t xml:space="preserve">textos </w:t>
      </w:r>
      <w:r w:rsidRPr="00EB5BF8">
        <w:rPr>
          <w:rFonts w:ascii="Times New Roman" w:hAnsi="Times New Roman" w:cs="Times New Roman"/>
          <w:sz w:val="24"/>
          <w:szCs w:val="24"/>
        </w:rPr>
        <w:t xml:space="preserve">(literarios o de ampliación de conocimientos) que se proporcionen fotocopiados o por vía cibernética (correo electrónico, blog, materiales </w:t>
      </w:r>
      <w:proofErr w:type="spellStart"/>
      <w:r w:rsidRPr="00EB5BF8">
        <w:rPr>
          <w:rFonts w:ascii="Times New Roman" w:hAnsi="Times New Roman" w:cs="Times New Roman"/>
          <w:sz w:val="24"/>
          <w:szCs w:val="24"/>
        </w:rPr>
        <w:t>on</w:t>
      </w:r>
      <w:proofErr w:type="spellEnd"/>
      <w:r w:rsidRPr="00EB5BF8">
        <w:rPr>
          <w:rFonts w:ascii="Times New Roman" w:hAnsi="Times New Roman" w:cs="Times New Roman"/>
          <w:sz w:val="24"/>
          <w:szCs w:val="24"/>
        </w:rPr>
        <w:t xml:space="preserve"> line…etc.)</w:t>
      </w:r>
    </w:p>
    <w:p w14:paraId="3307F171" w14:textId="77777777" w:rsidR="00526F0A" w:rsidRPr="00EB5BF8" w:rsidRDefault="00526F0A" w:rsidP="00526F0A">
      <w:pPr>
        <w:pStyle w:val="TableParagraph"/>
        <w:tabs>
          <w:tab w:val="left" w:pos="1168"/>
          <w:tab w:val="left" w:pos="1169"/>
        </w:tabs>
        <w:ind w:left="1168"/>
        <w:jc w:val="both"/>
        <w:rPr>
          <w:rFonts w:ascii="Times New Roman" w:hAnsi="Times New Roman" w:cs="Times New Roman"/>
          <w:sz w:val="24"/>
          <w:szCs w:val="24"/>
        </w:rPr>
      </w:pPr>
    </w:p>
    <w:p w14:paraId="52C64076" w14:textId="77777777" w:rsidR="00526F0A" w:rsidRPr="00EB5BF8" w:rsidRDefault="00526F0A" w:rsidP="00526F0A">
      <w:pPr>
        <w:pStyle w:val="TableParagraph"/>
        <w:numPr>
          <w:ilvl w:val="1"/>
          <w:numId w:val="4"/>
        </w:numPr>
        <w:tabs>
          <w:tab w:val="left" w:pos="797"/>
        </w:tabs>
        <w:spacing w:before="61"/>
        <w:ind w:left="796" w:hanging="140"/>
        <w:jc w:val="both"/>
        <w:rPr>
          <w:rFonts w:ascii="Times New Roman" w:hAnsi="Times New Roman" w:cs="Times New Roman"/>
          <w:sz w:val="24"/>
          <w:szCs w:val="24"/>
        </w:rPr>
      </w:pPr>
      <w:r w:rsidRPr="00EB5BF8">
        <w:rPr>
          <w:rFonts w:ascii="Times New Roman" w:hAnsi="Times New Roman" w:cs="Times New Roman"/>
          <w:sz w:val="24"/>
          <w:szCs w:val="24"/>
        </w:rPr>
        <w:t>Digitales</w:t>
      </w:r>
      <w:r w:rsidRPr="00EB5BF8">
        <w:rPr>
          <w:rFonts w:ascii="Times New Roman" w:hAnsi="Times New Roman" w:cs="Times New Roman"/>
          <w:spacing w:val="-1"/>
          <w:sz w:val="24"/>
          <w:szCs w:val="24"/>
        </w:rPr>
        <w:t xml:space="preserve"> </w:t>
      </w:r>
      <w:r w:rsidRPr="00EB5BF8">
        <w:rPr>
          <w:rFonts w:ascii="Times New Roman" w:hAnsi="Times New Roman" w:cs="Times New Roman"/>
          <w:sz w:val="24"/>
          <w:szCs w:val="24"/>
        </w:rPr>
        <w:t>e</w:t>
      </w:r>
      <w:r w:rsidRPr="00EB5BF8">
        <w:rPr>
          <w:rFonts w:ascii="Times New Roman" w:hAnsi="Times New Roman" w:cs="Times New Roman"/>
          <w:spacing w:val="-3"/>
          <w:sz w:val="24"/>
          <w:szCs w:val="24"/>
        </w:rPr>
        <w:t xml:space="preserve"> </w:t>
      </w:r>
      <w:r w:rsidRPr="00EB5BF8">
        <w:rPr>
          <w:rFonts w:ascii="Times New Roman" w:hAnsi="Times New Roman" w:cs="Times New Roman"/>
          <w:sz w:val="24"/>
          <w:szCs w:val="24"/>
        </w:rPr>
        <w:t>informáticos</w:t>
      </w:r>
    </w:p>
    <w:p w14:paraId="1AA3C27D" w14:textId="77777777" w:rsidR="00526F0A" w:rsidRDefault="00526F0A" w:rsidP="00526F0A">
      <w:pPr>
        <w:pStyle w:val="Prrafodelista"/>
        <w:numPr>
          <w:ilvl w:val="0"/>
          <w:numId w:val="20"/>
        </w:numPr>
        <w:spacing w:after="200" w:line="288" w:lineRule="auto"/>
        <w:contextualSpacing w:val="0"/>
        <w:jc w:val="both"/>
        <w:rPr>
          <w:rFonts w:ascii="Times New Roman" w:hAnsi="Times New Roman" w:cs="Times New Roman"/>
          <w:sz w:val="24"/>
          <w:szCs w:val="24"/>
        </w:rPr>
      </w:pPr>
      <w:r w:rsidRPr="007548BA">
        <w:rPr>
          <w:rFonts w:ascii="Times New Roman" w:hAnsi="Times New Roman" w:cs="Times New Roman"/>
          <w:sz w:val="24"/>
          <w:szCs w:val="24"/>
        </w:rPr>
        <w:t>Correo electrónico de la junta: para comunicarse con los alumnos.</w:t>
      </w:r>
    </w:p>
    <w:p w14:paraId="1769042A" w14:textId="77777777" w:rsidR="00526F0A" w:rsidRPr="007548BA" w:rsidRDefault="00526F0A" w:rsidP="1A6F87B7">
      <w:pPr>
        <w:pStyle w:val="Prrafodelista"/>
        <w:numPr>
          <w:ilvl w:val="0"/>
          <w:numId w:val="20"/>
        </w:numPr>
        <w:spacing w:after="200" w:line="288" w:lineRule="auto"/>
        <w:jc w:val="both"/>
        <w:rPr>
          <w:rFonts w:ascii="Times New Roman" w:hAnsi="Times New Roman" w:cs="Times New Roman"/>
          <w:sz w:val="24"/>
          <w:szCs w:val="24"/>
          <w:lang w:val="es-ES"/>
        </w:rPr>
      </w:pPr>
      <w:r w:rsidRPr="1A6F87B7">
        <w:rPr>
          <w:rFonts w:ascii="Times New Roman" w:hAnsi="Times New Roman" w:cs="Times New Roman"/>
          <w:sz w:val="24"/>
          <w:szCs w:val="24"/>
          <w:lang w:val="es-ES"/>
        </w:rPr>
        <w:t>Plataforma</w:t>
      </w:r>
      <w:r w:rsidRPr="1A6F87B7">
        <w:rPr>
          <w:rFonts w:ascii="Times New Roman" w:hAnsi="Times New Roman" w:cs="Times New Roman"/>
          <w:spacing w:val="-2"/>
          <w:sz w:val="24"/>
          <w:szCs w:val="24"/>
          <w:lang w:val="es-ES"/>
        </w:rPr>
        <w:t xml:space="preserve"> </w:t>
      </w:r>
      <w:r w:rsidRPr="1A6F87B7">
        <w:rPr>
          <w:rFonts w:ascii="Times New Roman" w:hAnsi="Times New Roman" w:cs="Times New Roman"/>
          <w:sz w:val="24"/>
          <w:szCs w:val="24"/>
          <w:lang w:val="es-ES"/>
        </w:rPr>
        <w:t>digital</w:t>
      </w:r>
      <w:r w:rsidRPr="1A6F87B7">
        <w:rPr>
          <w:rFonts w:ascii="Times New Roman" w:hAnsi="Times New Roman" w:cs="Times New Roman"/>
          <w:spacing w:val="-2"/>
          <w:sz w:val="24"/>
          <w:szCs w:val="24"/>
          <w:lang w:val="es-ES"/>
        </w:rPr>
        <w:t xml:space="preserve"> del </w:t>
      </w:r>
      <w:r w:rsidRPr="1A6F87B7">
        <w:rPr>
          <w:rFonts w:ascii="Times New Roman" w:hAnsi="Times New Roman" w:cs="Times New Roman"/>
          <w:sz w:val="24"/>
          <w:szCs w:val="24"/>
          <w:lang w:val="es-ES"/>
        </w:rPr>
        <w:t xml:space="preserve">centro: </w:t>
      </w:r>
      <w:proofErr w:type="spellStart"/>
      <w:r w:rsidRPr="1A6F87B7">
        <w:rPr>
          <w:rFonts w:ascii="Times New Roman" w:hAnsi="Times New Roman" w:cs="Times New Roman"/>
          <w:sz w:val="24"/>
          <w:szCs w:val="24"/>
          <w:lang w:val="es-ES"/>
        </w:rPr>
        <w:t>Teams</w:t>
      </w:r>
      <w:proofErr w:type="spellEnd"/>
      <w:r w:rsidRPr="1A6F87B7">
        <w:rPr>
          <w:rFonts w:ascii="Times New Roman" w:hAnsi="Times New Roman" w:cs="Times New Roman"/>
          <w:sz w:val="24"/>
          <w:szCs w:val="24"/>
          <w:lang w:val="es-ES"/>
        </w:rPr>
        <w:t>, para la demanda y entrega de trabajos y comunicación vía chat con los alumnos.</w:t>
      </w:r>
    </w:p>
    <w:p w14:paraId="32D16F10" w14:textId="77777777" w:rsidR="00526F0A" w:rsidRDefault="00526F0A" w:rsidP="00526F0A">
      <w:pPr>
        <w:pStyle w:val="Prrafodelista"/>
        <w:numPr>
          <w:ilvl w:val="0"/>
          <w:numId w:val="20"/>
        </w:numPr>
        <w:spacing w:after="200" w:line="288" w:lineRule="auto"/>
        <w:contextualSpacing w:val="0"/>
        <w:jc w:val="both"/>
        <w:rPr>
          <w:rFonts w:ascii="Times New Roman" w:hAnsi="Times New Roman" w:cs="Times New Roman"/>
          <w:sz w:val="24"/>
          <w:szCs w:val="24"/>
        </w:rPr>
      </w:pPr>
      <w:r w:rsidRPr="001D3DD7">
        <w:rPr>
          <w:rFonts w:ascii="Times New Roman" w:hAnsi="Times New Roman" w:cs="Times New Roman"/>
          <w:sz w:val="24"/>
          <w:szCs w:val="24"/>
        </w:rPr>
        <w:t>Blog</w:t>
      </w:r>
      <w:r w:rsidRPr="001D3DD7">
        <w:rPr>
          <w:rFonts w:ascii="Times New Roman" w:hAnsi="Times New Roman" w:cs="Times New Roman"/>
          <w:spacing w:val="-1"/>
          <w:sz w:val="24"/>
          <w:szCs w:val="24"/>
        </w:rPr>
        <w:t xml:space="preserve"> </w:t>
      </w:r>
      <w:r w:rsidRPr="001D3DD7">
        <w:rPr>
          <w:rFonts w:ascii="Times New Roman" w:hAnsi="Times New Roman" w:cs="Times New Roman"/>
          <w:sz w:val="24"/>
          <w:szCs w:val="24"/>
        </w:rPr>
        <w:t>del</w:t>
      </w:r>
      <w:r w:rsidRPr="001D3DD7">
        <w:rPr>
          <w:rFonts w:ascii="Times New Roman" w:hAnsi="Times New Roman" w:cs="Times New Roman"/>
          <w:spacing w:val="-2"/>
          <w:sz w:val="24"/>
          <w:szCs w:val="24"/>
        </w:rPr>
        <w:t xml:space="preserve"> </w:t>
      </w:r>
      <w:r w:rsidRPr="001D3DD7">
        <w:rPr>
          <w:rFonts w:ascii="Times New Roman" w:hAnsi="Times New Roman" w:cs="Times New Roman"/>
          <w:sz w:val="24"/>
          <w:szCs w:val="24"/>
        </w:rPr>
        <w:t>profesor:</w:t>
      </w:r>
      <w:r w:rsidRPr="001D3DD7">
        <w:rPr>
          <w:rFonts w:ascii="Times New Roman" w:hAnsi="Times New Roman" w:cs="Times New Roman"/>
          <w:spacing w:val="-3"/>
          <w:sz w:val="24"/>
          <w:szCs w:val="24"/>
        </w:rPr>
        <w:t xml:space="preserve"> </w:t>
      </w:r>
      <w:r w:rsidRPr="001D3DD7">
        <w:rPr>
          <w:rFonts w:ascii="Times New Roman" w:hAnsi="Times New Roman" w:cs="Times New Roman"/>
          <w:sz w:val="24"/>
          <w:szCs w:val="24"/>
        </w:rPr>
        <w:t>para remitir a materiales de ampliación o refuerzo y para exponer los comentarios y trabajos realizados por los alumnos, de modo que estén accesibles y puedan servir para que toda la clase se enriquezca de ellos.</w:t>
      </w:r>
    </w:p>
    <w:p w14:paraId="279E8E4F" w14:textId="77777777" w:rsidR="00526F0A" w:rsidRPr="001D3DD7" w:rsidRDefault="00526F0A" w:rsidP="00526F0A">
      <w:pPr>
        <w:pStyle w:val="TableParagraph"/>
        <w:numPr>
          <w:ilvl w:val="1"/>
          <w:numId w:val="4"/>
        </w:numPr>
        <w:tabs>
          <w:tab w:val="left" w:pos="759"/>
        </w:tabs>
        <w:spacing w:before="61"/>
        <w:ind w:left="758" w:hanging="141"/>
        <w:jc w:val="both"/>
        <w:rPr>
          <w:rFonts w:ascii="Times New Roman" w:hAnsi="Times New Roman" w:cs="Times New Roman"/>
          <w:sz w:val="24"/>
          <w:szCs w:val="24"/>
        </w:rPr>
      </w:pPr>
      <w:r w:rsidRPr="001D3DD7">
        <w:rPr>
          <w:rFonts w:ascii="Times New Roman" w:hAnsi="Times New Roman" w:cs="Times New Roman"/>
          <w:sz w:val="24"/>
          <w:szCs w:val="24"/>
        </w:rPr>
        <w:t>Medios</w:t>
      </w:r>
      <w:r w:rsidRPr="001D3DD7">
        <w:rPr>
          <w:rFonts w:ascii="Times New Roman" w:hAnsi="Times New Roman" w:cs="Times New Roman"/>
          <w:spacing w:val="-5"/>
          <w:sz w:val="24"/>
          <w:szCs w:val="24"/>
        </w:rPr>
        <w:t xml:space="preserve"> </w:t>
      </w:r>
      <w:r w:rsidRPr="001D3DD7">
        <w:rPr>
          <w:rFonts w:ascii="Times New Roman" w:hAnsi="Times New Roman" w:cs="Times New Roman"/>
          <w:sz w:val="24"/>
          <w:szCs w:val="24"/>
        </w:rPr>
        <w:t>audiovisuales</w:t>
      </w:r>
      <w:r w:rsidRPr="001D3DD7">
        <w:rPr>
          <w:rFonts w:ascii="Times New Roman" w:hAnsi="Times New Roman" w:cs="Times New Roman"/>
          <w:spacing w:val="1"/>
          <w:sz w:val="24"/>
          <w:szCs w:val="24"/>
        </w:rPr>
        <w:t xml:space="preserve"> </w:t>
      </w:r>
      <w:r w:rsidRPr="001D3DD7">
        <w:rPr>
          <w:rFonts w:ascii="Times New Roman" w:hAnsi="Times New Roman" w:cs="Times New Roman"/>
          <w:sz w:val="24"/>
          <w:szCs w:val="24"/>
        </w:rPr>
        <w:t>y</w:t>
      </w:r>
      <w:r w:rsidRPr="001D3DD7">
        <w:rPr>
          <w:rFonts w:ascii="Times New Roman" w:hAnsi="Times New Roman" w:cs="Times New Roman"/>
          <w:spacing w:val="-2"/>
          <w:sz w:val="24"/>
          <w:szCs w:val="24"/>
        </w:rPr>
        <w:t xml:space="preserve"> </w:t>
      </w:r>
      <w:r w:rsidRPr="001D3DD7">
        <w:rPr>
          <w:rFonts w:ascii="Times New Roman" w:hAnsi="Times New Roman" w:cs="Times New Roman"/>
          <w:sz w:val="24"/>
          <w:szCs w:val="24"/>
        </w:rPr>
        <w:t>multimedia</w:t>
      </w:r>
      <w:r>
        <w:rPr>
          <w:rFonts w:ascii="Times New Roman" w:hAnsi="Times New Roman" w:cs="Times New Roman"/>
          <w:sz w:val="24"/>
          <w:szCs w:val="24"/>
        </w:rPr>
        <w:t>.</w:t>
      </w:r>
    </w:p>
    <w:p w14:paraId="08C629D8" w14:textId="77777777" w:rsidR="00526F0A" w:rsidRPr="001D3DD7" w:rsidRDefault="00526F0A" w:rsidP="00526F0A">
      <w:pPr>
        <w:pStyle w:val="TableParagraph"/>
        <w:numPr>
          <w:ilvl w:val="2"/>
          <w:numId w:val="4"/>
        </w:numPr>
        <w:tabs>
          <w:tab w:val="left" w:pos="1168"/>
          <w:tab w:val="left" w:pos="1169"/>
        </w:tabs>
        <w:spacing w:before="58"/>
        <w:ind w:hanging="361"/>
        <w:jc w:val="both"/>
        <w:rPr>
          <w:rFonts w:ascii="Times New Roman" w:hAnsi="Times New Roman" w:cs="Times New Roman"/>
          <w:sz w:val="24"/>
          <w:szCs w:val="24"/>
        </w:rPr>
      </w:pPr>
      <w:r w:rsidRPr="001D3DD7">
        <w:rPr>
          <w:rFonts w:ascii="Times New Roman" w:hAnsi="Times New Roman" w:cs="Times New Roman"/>
          <w:sz w:val="24"/>
          <w:szCs w:val="24"/>
        </w:rPr>
        <w:lastRenderedPageBreak/>
        <w:t>Vídeos</w:t>
      </w:r>
      <w:r w:rsidRPr="001D3DD7">
        <w:rPr>
          <w:rFonts w:ascii="Times New Roman" w:hAnsi="Times New Roman" w:cs="Times New Roman"/>
          <w:spacing w:val="-1"/>
          <w:sz w:val="24"/>
          <w:szCs w:val="24"/>
        </w:rPr>
        <w:t xml:space="preserve"> </w:t>
      </w:r>
      <w:r w:rsidRPr="001D3DD7">
        <w:rPr>
          <w:rFonts w:ascii="Times New Roman" w:hAnsi="Times New Roman" w:cs="Times New Roman"/>
          <w:sz w:val="24"/>
          <w:szCs w:val="24"/>
        </w:rPr>
        <w:t>materia.</w:t>
      </w:r>
    </w:p>
    <w:p w14:paraId="353FFF56" w14:textId="77777777" w:rsidR="00526F0A" w:rsidRDefault="00526F0A" w:rsidP="00526F0A">
      <w:pPr>
        <w:pStyle w:val="TableParagraph"/>
        <w:numPr>
          <w:ilvl w:val="2"/>
          <w:numId w:val="4"/>
        </w:numPr>
        <w:tabs>
          <w:tab w:val="left" w:pos="1168"/>
          <w:tab w:val="left" w:pos="1169"/>
        </w:tabs>
        <w:spacing w:before="20"/>
        <w:ind w:hanging="361"/>
        <w:jc w:val="both"/>
        <w:rPr>
          <w:rFonts w:ascii="Times New Roman" w:hAnsi="Times New Roman" w:cs="Times New Roman"/>
          <w:sz w:val="24"/>
          <w:szCs w:val="24"/>
        </w:rPr>
      </w:pPr>
      <w:proofErr w:type="spellStart"/>
      <w:r w:rsidRPr="001D3DD7">
        <w:rPr>
          <w:rFonts w:ascii="Times New Roman" w:hAnsi="Times New Roman" w:cs="Times New Roman"/>
          <w:sz w:val="24"/>
          <w:szCs w:val="24"/>
        </w:rPr>
        <w:t>Power</w:t>
      </w:r>
      <w:proofErr w:type="spellEnd"/>
      <w:r w:rsidRPr="001D3DD7">
        <w:rPr>
          <w:rFonts w:ascii="Times New Roman" w:hAnsi="Times New Roman" w:cs="Times New Roman"/>
          <w:sz w:val="24"/>
          <w:szCs w:val="24"/>
        </w:rPr>
        <w:t xml:space="preserve"> </w:t>
      </w:r>
      <w:proofErr w:type="spellStart"/>
      <w:r w:rsidRPr="001D3DD7">
        <w:rPr>
          <w:rFonts w:ascii="Times New Roman" w:hAnsi="Times New Roman" w:cs="Times New Roman"/>
          <w:sz w:val="24"/>
          <w:szCs w:val="24"/>
        </w:rPr>
        <w:t>point</w:t>
      </w:r>
      <w:proofErr w:type="spellEnd"/>
      <w:r w:rsidRPr="001D3DD7">
        <w:rPr>
          <w:rFonts w:ascii="Times New Roman" w:hAnsi="Times New Roman" w:cs="Times New Roman"/>
          <w:sz w:val="24"/>
          <w:szCs w:val="24"/>
        </w:rPr>
        <w:t xml:space="preserve"> elaborados por los profesores</w:t>
      </w:r>
      <w:r>
        <w:rPr>
          <w:rFonts w:ascii="Times New Roman" w:hAnsi="Times New Roman" w:cs="Times New Roman"/>
          <w:sz w:val="24"/>
          <w:szCs w:val="24"/>
        </w:rPr>
        <w:t xml:space="preserve"> como apoyo de la explicación</w:t>
      </w:r>
      <w:r w:rsidRPr="001D3DD7">
        <w:rPr>
          <w:rFonts w:ascii="Times New Roman" w:hAnsi="Times New Roman" w:cs="Times New Roman"/>
          <w:sz w:val="24"/>
          <w:szCs w:val="24"/>
        </w:rPr>
        <w:t>.</w:t>
      </w:r>
    </w:p>
    <w:p w14:paraId="73336519" w14:textId="77777777" w:rsidR="00526F0A" w:rsidRPr="001D3DD7" w:rsidRDefault="00526F0A" w:rsidP="00526F0A">
      <w:pPr>
        <w:pStyle w:val="TableParagraph"/>
        <w:tabs>
          <w:tab w:val="left" w:pos="1168"/>
          <w:tab w:val="left" w:pos="1169"/>
        </w:tabs>
        <w:spacing w:before="20"/>
        <w:ind w:left="1168"/>
        <w:jc w:val="both"/>
        <w:rPr>
          <w:rFonts w:ascii="Times New Roman" w:hAnsi="Times New Roman" w:cs="Times New Roman"/>
          <w:sz w:val="24"/>
          <w:szCs w:val="24"/>
        </w:rPr>
      </w:pPr>
    </w:p>
    <w:p w14:paraId="15BA6EA4" w14:textId="77777777" w:rsidR="00526F0A" w:rsidRDefault="00526F0A" w:rsidP="00526F0A">
      <w:pPr>
        <w:pStyle w:val="TableParagraph"/>
        <w:numPr>
          <w:ilvl w:val="0"/>
          <w:numId w:val="4"/>
        </w:numPr>
        <w:tabs>
          <w:tab w:val="left" w:pos="434"/>
        </w:tabs>
        <w:spacing w:before="61"/>
        <w:jc w:val="both"/>
        <w:rPr>
          <w:rFonts w:ascii="Times New Roman" w:hAnsi="Times New Roman" w:cs="Times New Roman"/>
          <w:b/>
          <w:sz w:val="24"/>
          <w:szCs w:val="24"/>
        </w:rPr>
      </w:pPr>
      <w:r w:rsidRPr="001D3DD7">
        <w:rPr>
          <w:rFonts w:ascii="Times New Roman" w:hAnsi="Times New Roman" w:cs="Times New Roman"/>
          <w:b/>
          <w:sz w:val="24"/>
          <w:szCs w:val="24"/>
        </w:rPr>
        <w:t>Recursos</w:t>
      </w:r>
      <w:r w:rsidRPr="001D3DD7">
        <w:rPr>
          <w:rFonts w:ascii="Times New Roman" w:hAnsi="Times New Roman" w:cs="Times New Roman"/>
          <w:b/>
          <w:spacing w:val="-5"/>
          <w:sz w:val="24"/>
          <w:szCs w:val="24"/>
        </w:rPr>
        <w:t xml:space="preserve"> </w:t>
      </w:r>
      <w:r w:rsidRPr="001D3DD7">
        <w:rPr>
          <w:rFonts w:ascii="Times New Roman" w:hAnsi="Times New Roman" w:cs="Times New Roman"/>
          <w:b/>
          <w:sz w:val="24"/>
          <w:szCs w:val="24"/>
        </w:rPr>
        <w:t>de</w:t>
      </w:r>
      <w:r w:rsidRPr="001D3DD7">
        <w:rPr>
          <w:rFonts w:ascii="Times New Roman" w:hAnsi="Times New Roman" w:cs="Times New Roman"/>
          <w:b/>
          <w:spacing w:val="-3"/>
          <w:sz w:val="24"/>
          <w:szCs w:val="24"/>
        </w:rPr>
        <w:t xml:space="preserve"> </w:t>
      </w:r>
      <w:r w:rsidRPr="001D3DD7">
        <w:rPr>
          <w:rFonts w:ascii="Times New Roman" w:hAnsi="Times New Roman" w:cs="Times New Roman"/>
          <w:b/>
          <w:sz w:val="24"/>
          <w:szCs w:val="24"/>
        </w:rPr>
        <w:t>desarrollo</w:t>
      </w:r>
      <w:r w:rsidRPr="001D3DD7">
        <w:rPr>
          <w:rFonts w:ascii="Times New Roman" w:hAnsi="Times New Roman" w:cs="Times New Roman"/>
          <w:b/>
          <w:spacing w:val="-2"/>
          <w:sz w:val="24"/>
          <w:szCs w:val="24"/>
        </w:rPr>
        <w:t xml:space="preserve"> </w:t>
      </w:r>
      <w:r w:rsidRPr="001D3DD7">
        <w:rPr>
          <w:rFonts w:ascii="Times New Roman" w:hAnsi="Times New Roman" w:cs="Times New Roman"/>
          <w:b/>
          <w:sz w:val="24"/>
          <w:szCs w:val="24"/>
        </w:rPr>
        <w:t>curricular</w:t>
      </w:r>
    </w:p>
    <w:p w14:paraId="2C33351D" w14:textId="77777777" w:rsidR="00526F0A" w:rsidRPr="00077619" w:rsidRDefault="00526F0A" w:rsidP="00526F0A">
      <w:pPr>
        <w:pStyle w:val="TableParagraph"/>
        <w:numPr>
          <w:ilvl w:val="0"/>
          <w:numId w:val="3"/>
        </w:numPr>
        <w:tabs>
          <w:tab w:val="left" w:pos="758"/>
        </w:tabs>
        <w:spacing w:before="58"/>
        <w:ind w:hanging="140"/>
        <w:jc w:val="both"/>
        <w:rPr>
          <w:rFonts w:ascii="Times New Roman" w:hAnsi="Times New Roman" w:cs="Times New Roman"/>
          <w:sz w:val="24"/>
          <w:szCs w:val="24"/>
        </w:rPr>
      </w:pPr>
      <w:r w:rsidRPr="00077619">
        <w:rPr>
          <w:rFonts w:ascii="Times New Roman" w:hAnsi="Times New Roman" w:cs="Times New Roman"/>
          <w:sz w:val="24"/>
          <w:szCs w:val="24"/>
        </w:rPr>
        <w:t>Impresos</w:t>
      </w:r>
      <w:r>
        <w:rPr>
          <w:rFonts w:ascii="Times New Roman" w:hAnsi="Times New Roman" w:cs="Times New Roman"/>
          <w:sz w:val="24"/>
          <w:szCs w:val="24"/>
        </w:rPr>
        <w:t>:</w:t>
      </w:r>
    </w:p>
    <w:p w14:paraId="43896177" w14:textId="77777777" w:rsidR="00526F0A" w:rsidRPr="00077619" w:rsidRDefault="00526F0A" w:rsidP="00526F0A">
      <w:pPr>
        <w:pStyle w:val="Prrafodelista"/>
        <w:numPr>
          <w:ilvl w:val="0"/>
          <w:numId w:val="20"/>
        </w:numPr>
        <w:shd w:val="clear" w:color="auto" w:fill="FFFFFF"/>
        <w:spacing w:after="135" w:line="270" w:lineRule="atLeast"/>
        <w:contextualSpacing w:val="0"/>
        <w:jc w:val="both"/>
        <w:rPr>
          <w:rFonts w:ascii="Times New Roman" w:hAnsi="Times New Roman" w:cs="Times New Roman"/>
          <w:b/>
          <w:sz w:val="24"/>
          <w:szCs w:val="24"/>
        </w:rPr>
      </w:pPr>
      <w:r w:rsidRPr="00077619">
        <w:rPr>
          <w:rFonts w:ascii="Times New Roman" w:hAnsi="Times New Roman" w:cs="Times New Roman"/>
          <w:sz w:val="24"/>
          <w:szCs w:val="24"/>
        </w:rPr>
        <w:t xml:space="preserve">Prensa: el periódico al que se </w:t>
      </w:r>
      <w:r>
        <w:rPr>
          <w:rFonts w:ascii="Times New Roman" w:hAnsi="Times New Roman" w:cs="Times New Roman"/>
          <w:sz w:val="24"/>
          <w:szCs w:val="24"/>
        </w:rPr>
        <w:t xml:space="preserve">ha </w:t>
      </w:r>
      <w:r w:rsidRPr="00077619">
        <w:rPr>
          <w:rFonts w:ascii="Times New Roman" w:hAnsi="Times New Roman" w:cs="Times New Roman"/>
          <w:sz w:val="24"/>
          <w:szCs w:val="24"/>
        </w:rPr>
        <w:t>suscri</w:t>
      </w:r>
      <w:r>
        <w:rPr>
          <w:rFonts w:ascii="Times New Roman" w:hAnsi="Times New Roman" w:cs="Times New Roman"/>
          <w:sz w:val="24"/>
          <w:szCs w:val="24"/>
        </w:rPr>
        <w:t>to</w:t>
      </w:r>
      <w:r w:rsidRPr="00077619">
        <w:rPr>
          <w:rFonts w:ascii="Times New Roman" w:hAnsi="Times New Roman" w:cs="Times New Roman"/>
          <w:sz w:val="24"/>
          <w:szCs w:val="24"/>
        </w:rPr>
        <w:t xml:space="preserve"> el centro</w:t>
      </w:r>
      <w:r>
        <w:rPr>
          <w:rFonts w:ascii="Times New Roman" w:hAnsi="Times New Roman" w:cs="Times New Roman"/>
          <w:sz w:val="24"/>
          <w:szCs w:val="24"/>
        </w:rPr>
        <w:t xml:space="preserve"> (</w:t>
      </w:r>
      <w:r w:rsidRPr="007548BA">
        <w:rPr>
          <w:rFonts w:ascii="Times New Roman" w:hAnsi="Times New Roman" w:cs="Times New Roman"/>
          <w:i/>
          <w:iCs/>
          <w:sz w:val="24"/>
          <w:szCs w:val="24"/>
        </w:rPr>
        <w:t>El País</w:t>
      </w:r>
      <w:r>
        <w:rPr>
          <w:rFonts w:ascii="Times New Roman" w:hAnsi="Times New Roman" w:cs="Times New Roman"/>
          <w:sz w:val="24"/>
          <w:szCs w:val="24"/>
        </w:rPr>
        <w:t>)</w:t>
      </w:r>
    </w:p>
    <w:p w14:paraId="086CFA76" w14:textId="77777777" w:rsidR="00526F0A" w:rsidRPr="00077619" w:rsidRDefault="00526F0A" w:rsidP="00526F0A">
      <w:pPr>
        <w:pStyle w:val="TableParagraph"/>
        <w:numPr>
          <w:ilvl w:val="0"/>
          <w:numId w:val="20"/>
        </w:numPr>
        <w:tabs>
          <w:tab w:val="left" w:pos="1168"/>
          <w:tab w:val="left" w:pos="1169"/>
        </w:tabs>
        <w:spacing w:before="60"/>
        <w:jc w:val="both"/>
        <w:rPr>
          <w:rFonts w:ascii="Times New Roman" w:hAnsi="Times New Roman" w:cs="Times New Roman"/>
          <w:sz w:val="24"/>
          <w:szCs w:val="24"/>
        </w:rPr>
      </w:pPr>
      <w:r w:rsidRPr="00077619">
        <w:rPr>
          <w:rFonts w:ascii="Times New Roman" w:hAnsi="Times New Roman" w:cs="Times New Roman"/>
          <w:sz w:val="24"/>
          <w:szCs w:val="24"/>
        </w:rPr>
        <w:t>Libros de lectura.</w:t>
      </w:r>
    </w:p>
    <w:p w14:paraId="57D12761" w14:textId="77777777" w:rsidR="00526F0A" w:rsidRPr="00077619" w:rsidRDefault="00526F0A" w:rsidP="00526F0A">
      <w:pPr>
        <w:pStyle w:val="Prrafodelista"/>
        <w:numPr>
          <w:ilvl w:val="0"/>
          <w:numId w:val="20"/>
        </w:numPr>
        <w:shd w:val="clear" w:color="auto" w:fill="FFFFFF"/>
        <w:spacing w:after="135" w:line="270" w:lineRule="atLeast"/>
        <w:contextualSpacing w:val="0"/>
        <w:jc w:val="both"/>
        <w:rPr>
          <w:rFonts w:ascii="Times New Roman" w:hAnsi="Times New Roman" w:cs="Times New Roman"/>
          <w:b/>
          <w:sz w:val="24"/>
          <w:szCs w:val="24"/>
        </w:rPr>
      </w:pPr>
      <w:r w:rsidRPr="00A644A2">
        <w:rPr>
          <w:rFonts w:ascii="Times New Roman" w:hAnsi="Times New Roman" w:cs="Times New Roman"/>
          <w:bCs/>
          <w:sz w:val="24"/>
          <w:szCs w:val="24"/>
        </w:rPr>
        <w:t>Otros</w:t>
      </w:r>
      <w:r w:rsidRPr="00077619">
        <w:rPr>
          <w:rFonts w:ascii="Times New Roman" w:hAnsi="Times New Roman" w:cs="Times New Roman"/>
          <w:sz w:val="24"/>
          <w:szCs w:val="24"/>
        </w:rPr>
        <w:t xml:space="preserve"> materiales y recursos del centro como diccionarios, libros de consulta, que están a su disposición en la biblioteca para resolver las dudas y realizar sencillos trabajos de investigación.</w:t>
      </w:r>
    </w:p>
    <w:p w14:paraId="0DE09C04" w14:textId="77777777" w:rsidR="00526F0A" w:rsidRPr="00077619" w:rsidRDefault="00526F0A" w:rsidP="00526F0A">
      <w:pPr>
        <w:pStyle w:val="TableParagraph"/>
        <w:numPr>
          <w:ilvl w:val="0"/>
          <w:numId w:val="3"/>
        </w:numPr>
        <w:tabs>
          <w:tab w:val="left" w:pos="775"/>
        </w:tabs>
        <w:spacing w:before="78"/>
        <w:ind w:left="774" w:hanging="140"/>
        <w:jc w:val="both"/>
        <w:rPr>
          <w:rFonts w:ascii="Times New Roman" w:hAnsi="Times New Roman" w:cs="Times New Roman"/>
          <w:sz w:val="24"/>
          <w:szCs w:val="24"/>
        </w:rPr>
      </w:pPr>
      <w:r w:rsidRPr="00077619">
        <w:rPr>
          <w:rFonts w:ascii="Times New Roman" w:hAnsi="Times New Roman" w:cs="Times New Roman"/>
          <w:sz w:val="24"/>
          <w:szCs w:val="24"/>
        </w:rPr>
        <w:t>Digitales</w:t>
      </w:r>
      <w:r w:rsidRPr="00077619">
        <w:rPr>
          <w:rFonts w:ascii="Times New Roman" w:hAnsi="Times New Roman" w:cs="Times New Roman"/>
          <w:spacing w:val="-2"/>
          <w:sz w:val="24"/>
          <w:szCs w:val="24"/>
        </w:rPr>
        <w:t xml:space="preserve"> </w:t>
      </w:r>
      <w:r w:rsidRPr="00077619">
        <w:rPr>
          <w:rFonts w:ascii="Times New Roman" w:hAnsi="Times New Roman" w:cs="Times New Roman"/>
          <w:sz w:val="24"/>
          <w:szCs w:val="24"/>
        </w:rPr>
        <w:t>e</w:t>
      </w:r>
      <w:r w:rsidRPr="00077619">
        <w:rPr>
          <w:rFonts w:ascii="Times New Roman" w:hAnsi="Times New Roman" w:cs="Times New Roman"/>
          <w:spacing w:val="-3"/>
          <w:sz w:val="24"/>
          <w:szCs w:val="24"/>
        </w:rPr>
        <w:t xml:space="preserve"> </w:t>
      </w:r>
      <w:r w:rsidRPr="00077619">
        <w:rPr>
          <w:rFonts w:ascii="Times New Roman" w:hAnsi="Times New Roman" w:cs="Times New Roman"/>
          <w:sz w:val="24"/>
          <w:szCs w:val="24"/>
        </w:rPr>
        <w:t>informáticos</w:t>
      </w:r>
    </w:p>
    <w:p w14:paraId="7CCE0EE1" w14:textId="77777777" w:rsidR="00526F0A" w:rsidRPr="00077619" w:rsidRDefault="00526F0A" w:rsidP="00526F0A">
      <w:pPr>
        <w:pStyle w:val="TableParagraph"/>
        <w:numPr>
          <w:ilvl w:val="1"/>
          <w:numId w:val="3"/>
        </w:numPr>
        <w:tabs>
          <w:tab w:val="left" w:pos="1168"/>
          <w:tab w:val="left" w:pos="1169"/>
        </w:tabs>
        <w:spacing w:before="61"/>
        <w:ind w:hanging="361"/>
        <w:jc w:val="both"/>
        <w:rPr>
          <w:rFonts w:ascii="Times New Roman" w:hAnsi="Times New Roman" w:cs="Times New Roman"/>
          <w:sz w:val="24"/>
          <w:szCs w:val="24"/>
        </w:rPr>
      </w:pPr>
      <w:r w:rsidRPr="00077619">
        <w:rPr>
          <w:rFonts w:ascii="Times New Roman" w:hAnsi="Times New Roman" w:cs="Times New Roman"/>
          <w:sz w:val="24"/>
          <w:szCs w:val="24"/>
        </w:rPr>
        <w:t>Ordenador y cañón proyector en el aula</w:t>
      </w:r>
    </w:p>
    <w:p w14:paraId="081DCE3E" w14:textId="77777777" w:rsidR="00526F0A" w:rsidRPr="00077619" w:rsidRDefault="00526F0A" w:rsidP="00526F0A">
      <w:pPr>
        <w:pStyle w:val="TableParagraph"/>
        <w:numPr>
          <w:ilvl w:val="1"/>
          <w:numId w:val="3"/>
        </w:numPr>
        <w:tabs>
          <w:tab w:val="left" w:pos="1168"/>
          <w:tab w:val="left" w:pos="1169"/>
        </w:tabs>
        <w:spacing w:before="18"/>
        <w:ind w:hanging="361"/>
        <w:jc w:val="both"/>
        <w:rPr>
          <w:rFonts w:ascii="Times New Roman" w:hAnsi="Times New Roman" w:cs="Times New Roman"/>
          <w:sz w:val="24"/>
          <w:szCs w:val="24"/>
        </w:rPr>
      </w:pPr>
      <w:r w:rsidRPr="00077619">
        <w:rPr>
          <w:rFonts w:ascii="Times New Roman" w:hAnsi="Times New Roman" w:cs="Times New Roman"/>
          <w:sz w:val="24"/>
          <w:szCs w:val="24"/>
        </w:rPr>
        <w:t>Páginas</w:t>
      </w:r>
      <w:r w:rsidRPr="00077619">
        <w:rPr>
          <w:rFonts w:ascii="Times New Roman" w:hAnsi="Times New Roman" w:cs="Times New Roman"/>
          <w:spacing w:val="-4"/>
          <w:sz w:val="24"/>
          <w:szCs w:val="24"/>
        </w:rPr>
        <w:t xml:space="preserve"> </w:t>
      </w:r>
      <w:r w:rsidRPr="00077619">
        <w:rPr>
          <w:rFonts w:ascii="Times New Roman" w:hAnsi="Times New Roman" w:cs="Times New Roman"/>
          <w:sz w:val="24"/>
          <w:szCs w:val="24"/>
        </w:rPr>
        <w:t>web</w:t>
      </w:r>
      <w:r w:rsidRPr="00077619">
        <w:rPr>
          <w:rFonts w:ascii="Times New Roman" w:hAnsi="Times New Roman" w:cs="Times New Roman"/>
          <w:spacing w:val="-2"/>
          <w:sz w:val="24"/>
          <w:szCs w:val="24"/>
        </w:rPr>
        <w:t xml:space="preserve"> y </w:t>
      </w:r>
      <w:r w:rsidRPr="00077619">
        <w:rPr>
          <w:rFonts w:ascii="Times New Roman" w:hAnsi="Times New Roman" w:cs="Times New Roman"/>
          <w:sz w:val="24"/>
          <w:szCs w:val="24"/>
        </w:rPr>
        <w:t>diarios</w:t>
      </w:r>
      <w:r w:rsidRPr="00077619">
        <w:rPr>
          <w:rFonts w:ascii="Times New Roman" w:hAnsi="Times New Roman" w:cs="Times New Roman"/>
          <w:spacing w:val="-1"/>
          <w:sz w:val="24"/>
          <w:szCs w:val="24"/>
        </w:rPr>
        <w:t xml:space="preserve"> </w:t>
      </w:r>
      <w:r w:rsidRPr="00077619">
        <w:rPr>
          <w:rFonts w:ascii="Times New Roman" w:hAnsi="Times New Roman" w:cs="Times New Roman"/>
          <w:sz w:val="24"/>
          <w:szCs w:val="24"/>
        </w:rPr>
        <w:t>digitales</w:t>
      </w:r>
    </w:p>
    <w:p w14:paraId="7A7DE7C7" w14:textId="77777777" w:rsidR="00526F0A" w:rsidRPr="00077619" w:rsidRDefault="00526F0A" w:rsidP="00526F0A">
      <w:pPr>
        <w:pStyle w:val="TableParagraph"/>
        <w:numPr>
          <w:ilvl w:val="0"/>
          <w:numId w:val="3"/>
        </w:numPr>
        <w:tabs>
          <w:tab w:val="left" w:pos="758"/>
        </w:tabs>
        <w:spacing w:before="78"/>
        <w:ind w:hanging="140"/>
        <w:jc w:val="both"/>
        <w:rPr>
          <w:rFonts w:ascii="Times New Roman" w:hAnsi="Times New Roman" w:cs="Times New Roman"/>
          <w:sz w:val="24"/>
          <w:szCs w:val="24"/>
        </w:rPr>
      </w:pPr>
      <w:r w:rsidRPr="00077619">
        <w:rPr>
          <w:rFonts w:ascii="Times New Roman" w:hAnsi="Times New Roman" w:cs="Times New Roman"/>
          <w:sz w:val="24"/>
          <w:szCs w:val="24"/>
        </w:rPr>
        <w:t>Medios</w:t>
      </w:r>
      <w:r w:rsidRPr="00077619">
        <w:rPr>
          <w:rFonts w:ascii="Times New Roman" w:hAnsi="Times New Roman" w:cs="Times New Roman"/>
          <w:spacing w:val="-5"/>
          <w:sz w:val="24"/>
          <w:szCs w:val="24"/>
        </w:rPr>
        <w:t xml:space="preserve"> </w:t>
      </w:r>
      <w:r w:rsidRPr="00077619">
        <w:rPr>
          <w:rFonts w:ascii="Times New Roman" w:hAnsi="Times New Roman" w:cs="Times New Roman"/>
          <w:sz w:val="24"/>
          <w:szCs w:val="24"/>
        </w:rPr>
        <w:t>audiovisuales</w:t>
      </w:r>
      <w:r w:rsidRPr="00077619">
        <w:rPr>
          <w:rFonts w:ascii="Times New Roman" w:hAnsi="Times New Roman" w:cs="Times New Roman"/>
          <w:spacing w:val="-2"/>
          <w:sz w:val="24"/>
          <w:szCs w:val="24"/>
        </w:rPr>
        <w:t xml:space="preserve"> </w:t>
      </w:r>
      <w:r w:rsidRPr="00077619">
        <w:rPr>
          <w:rFonts w:ascii="Times New Roman" w:hAnsi="Times New Roman" w:cs="Times New Roman"/>
          <w:sz w:val="24"/>
          <w:szCs w:val="24"/>
        </w:rPr>
        <w:t>y</w:t>
      </w:r>
      <w:r w:rsidRPr="00077619">
        <w:rPr>
          <w:rFonts w:ascii="Times New Roman" w:hAnsi="Times New Roman" w:cs="Times New Roman"/>
          <w:spacing w:val="-3"/>
          <w:sz w:val="24"/>
          <w:szCs w:val="24"/>
        </w:rPr>
        <w:t xml:space="preserve"> </w:t>
      </w:r>
      <w:r w:rsidRPr="00077619">
        <w:rPr>
          <w:rFonts w:ascii="Times New Roman" w:hAnsi="Times New Roman" w:cs="Times New Roman"/>
          <w:sz w:val="24"/>
          <w:szCs w:val="24"/>
        </w:rPr>
        <w:t>multimedia</w:t>
      </w:r>
    </w:p>
    <w:p w14:paraId="4B31B388" w14:textId="0AE60AB5" w:rsidR="00526F0A" w:rsidRPr="00077619" w:rsidRDefault="00526F0A" w:rsidP="00526F0A">
      <w:pPr>
        <w:pStyle w:val="TableParagraph"/>
        <w:numPr>
          <w:ilvl w:val="1"/>
          <w:numId w:val="3"/>
        </w:numPr>
        <w:tabs>
          <w:tab w:val="left" w:pos="1168"/>
          <w:tab w:val="left" w:pos="1169"/>
        </w:tabs>
        <w:spacing w:before="60"/>
        <w:ind w:hanging="361"/>
        <w:jc w:val="both"/>
        <w:rPr>
          <w:rFonts w:ascii="Times New Roman" w:hAnsi="Times New Roman" w:cs="Times New Roman"/>
          <w:sz w:val="24"/>
          <w:szCs w:val="24"/>
        </w:rPr>
      </w:pPr>
      <w:r>
        <w:rPr>
          <w:rFonts w:ascii="Times New Roman" w:hAnsi="Times New Roman" w:cs="Times New Roman"/>
          <w:sz w:val="24"/>
          <w:szCs w:val="24"/>
        </w:rPr>
        <w:t>A</w:t>
      </w:r>
      <w:r w:rsidRPr="00077619">
        <w:rPr>
          <w:rFonts w:ascii="Times New Roman" w:hAnsi="Times New Roman" w:cs="Times New Roman"/>
          <w:sz w:val="24"/>
          <w:szCs w:val="24"/>
        </w:rPr>
        <w:t>daptaciones cinematográficas.</w:t>
      </w:r>
    </w:p>
    <w:p w14:paraId="4CC13429" w14:textId="77777777" w:rsidR="00526F0A" w:rsidRPr="00077619" w:rsidRDefault="00526F0A" w:rsidP="00526F0A">
      <w:pPr>
        <w:pStyle w:val="TableParagraph"/>
        <w:numPr>
          <w:ilvl w:val="1"/>
          <w:numId w:val="3"/>
        </w:numPr>
        <w:tabs>
          <w:tab w:val="left" w:pos="1168"/>
          <w:tab w:val="left" w:pos="1169"/>
        </w:tabs>
        <w:spacing w:before="17"/>
        <w:ind w:hanging="361"/>
        <w:jc w:val="both"/>
        <w:rPr>
          <w:rFonts w:ascii="Times New Roman" w:hAnsi="Times New Roman" w:cs="Times New Roman"/>
          <w:sz w:val="24"/>
          <w:szCs w:val="24"/>
        </w:rPr>
      </w:pPr>
      <w:r w:rsidRPr="00077619">
        <w:rPr>
          <w:rFonts w:ascii="Times New Roman" w:hAnsi="Times New Roman" w:cs="Times New Roman"/>
          <w:sz w:val="24"/>
          <w:szCs w:val="24"/>
        </w:rPr>
        <w:t>Vídeos</w:t>
      </w:r>
      <w:r>
        <w:rPr>
          <w:rFonts w:ascii="Times New Roman" w:hAnsi="Times New Roman" w:cs="Times New Roman"/>
          <w:sz w:val="24"/>
          <w:szCs w:val="24"/>
        </w:rPr>
        <w:t xml:space="preserve">, </w:t>
      </w:r>
      <w:r w:rsidRPr="00077619">
        <w:rPr>
          <w:rFonts w:ascii="Times New Roman" w:hAnsi="Times New Roman" w:cs="Times New Roman"/>
          <w:sz w:val="24"/>
          <w:szCs w:val="24"/>
        </w:rPr>
        <w:t>documentales</w:t>
      </w:r>
      <w:r>
        <w:rPr>
          <w:rFonts w:ascii="Times New Roman" w:hAnsi="Times New Roman" w:cs="Times New Roman"/>
          <w:sz w:val="24"/>
          <w:szCs w:val="24"/>
        </w:rPr>
        <w:t>…</w:t>
      </w:r>
    </w:p>
    <w:p w14:paraId="2AFAD4E0" w14:textId="77777777" w:rsidR="00526F0A" w:rsidRPr="00077619" w:rsidRDefault="00526F0A" w:rsidP="00526F0A">
      <w:pPr>
        <w:pStyle w:val="TableParagraph"/>
        <w:numPr>
          <w:ilvl w:val="1"/>
          <w:numId w:val="3"/>
        </w:numPr>
        <w:tabs>
          <w:tab w:val="left" w:pos="1168"/>
          <w:tab w:val="left" w:pos="1169"/>
        </w:tabs>
        <w:spacing w:before="17"/>
        <w:ind w:hanging="361"/>
        <w:jc w:val="both"/>
        <w:rPr>
          <w:rFonts w:ascii="Times New Roman" w:hAnsi="Times New Roman" w:cs="Times New Roman"/>
          <w:sz w:val="24"/>
          <w:szCs w:val="24"/>
        </w:rPr>
      </w:pPr>
      <w:r w:rsidRPr="00077619">
        <w:rPr>
          <w:rFonts w:ascii="Times New Roman" w:hAnsi="Times New Roman" w:cs="Times New Roman"/>
          <w:sz w:val="24"/>
          <w:szCs w:val="24"/>
        </w:rPr>
        <w:t>Audios</w:t>
      </w:r>
    </w:p>
    <w:p w14:paraId="73C54FE4" w14:textId="77777777" w:rsidR="00526F0A" w:rsidRPr="00077619" w:rsidRDefault="00526F0A" w:rsidP="00526F0A">
      <w:pPr>
        <w:pStyle w:val="TableParagraph"/>
        <w:numPr>
          <w:ilvl w:val="1"/>
          <w:numId w:val="3"/>
        </w:numPr>
        <w:tabs>
          <w:tab w:val="left" w:pos="1168"/>
          <w:tab w:val="left" w:pos="1169"/>
        </w:tabs>
        <w:spacing w:before="17"/>
        <w:ind w:hanging="361"/>
        <w:jc w:val="both"/>
        <w:rPr>
          <w:rFonts w:ascii="Times New Roman" w:hAnsi="Times New Roman" w:cs="Times New Roman"/>
          <w:sz w:val="24"/>
          <w:szCs w:val="24"/>
        </w:rPr>
      </w:pPr>
      <w:r>
        <w:rPr>
          <w:rFonts w:ascii="Times New Roman" w:hAnsi="Times New Roman" w:cs="Times New Roman"/>
          <w:sz w:val="24"/>
          <w:szCs w:val="24"/>
        </w:rPr>
        <w:t>I</w:t>
      </w:r>
      <w:r w:rsidRPr="00077619">
        <w:rPr>
          <w:rFonts w:ascii="Times New Roman" w:hAnsi="Times New Roman" w:cs="Times New Roman"/>
          <w:sz w:val="24"/>
          <w:szCs w:val="24"/>
        </w:rPr>
        <w:t>mágenes de arte</w:t>
      </w:r>
    </w:p>
    <w:p w14:paraId="02563412" w14:textId="77777777" w:rsidR="006A0799" w:rsidRPr="001E7F06" w:rsidRDefault="006A0799" w:rsidP="006A0799">
      <w:pPr>
        <w:jc w:val="both"/>
        <w:rPr>
          <w:rFonts w:ascii="Times New Roman" w:hAnsi="Times New Roman" w:cs="Times New Roman"/>
          <w:b/>
          <w:sz w:val="24"/>
          <w:szCs w:val="24"/>
        </w:rPr>
      </w:pPr>
    </w:p>
    <w:p w14:paraId="1BA95D9F" w14:textId="77777777" w:rsidR="00A644A2" w:rsidRPr="00077619" w:rsidRDefault="00A644A2" w:rsidP="00A644A2">
      <w:pPr>
        <w:pStyle w:val="Ttulo3"/>
        <w:keepNext w:val="0"/>
        <w:keepLines w:val="0"/>
        <w:widowControl w:val="0"/>
        <w:numPr>
          <w:ilvl w:val="0"/>
          <w:numId w:val="18"/>
        </w:numPr>
        <w:tabs>
          <w:tab w:val="left" w:pos="345"/>
        </w:tabs>
        <w:autoSpaceDE w:val="0"/>
        <w:autoSpaceDN w:val="0"/>
        <w:spacing w:before="58" w:after="0" w:line="240" w:lineRule="auto"/>
        <w:ind w:left="118" w:right="235" w:firstLine="0"/>
        <w:jc w:val="both"/>
        <w:rPr>
          <w:rFonts w:ascii="Times New Roman" w:hAnsi="Times New Roman" w:cs="Times New Roman"/>
          <w:sz w:val="24"/>
          <w:szCs w:val="24"/>
          <w:u w:val="single"/>
        </w:rPr>
      </w:pPr>
      <w:r w:rsidRPr="00077619">
        <w:rPr>
          <w:rFonts w:ascii="Times New Roman" w:hAnsi="Times New Roman" w:cs="Times New Roman"/>
          <w:sz w:val="24"/>
          <w:szCs w:val="24"/>
          <w:u w:val="single"/>
        </w:rPr>
        <w:t>CONCRECIÓN DE PLANES, PROGRAMAS Y PROYECTOS DEL CENTRO VINCULADOS CON EL DESARROLLO DEL CURRÍCULO DE LA</w:t>
      </w:r>
      <w:r w:rsidRPr="00077619">
        <w:rPr>
          <w:rFonts w:ascii="Times New Roman" w:hAnsi="Times New Roman" w:cs="Times New Roman"/>
          <w:spacing w:val="1"/>
          <w:sz w:val="24"/>
          <w:szCs w:val="24"/>
          <w:u w:val="single"/>
        </w:rPr>
        <w:t xml:space="preserve"> </w:t>
      </w:r>
      <w:r w:rsidRPr="00077619">
        <w:rPr>
          <w:rFonts w:ascii="Times New Roman" w:hAnsi="Times New Roman" w:cs="Times New Roman"/>
          <w:sz w:val="24"/>
          <w:szCs w:val="24"/>
          <w:u w:val="single"/>
        </w:rPr>
        <w:t>MATERIA.</w:t>
      </w:r>
    </w:p>
    <w:p w14:paraId="4B795E53" w14:textId="77777777" w:rsidR="00A644A2" w:rsidRPr="003E2D39" w:rsidRDefault="00A644A2" w:rsidP="00A644A2">
      <w:pPr>
        <w:pStyle w:val="TableParagraph"/>
        <w:spacing w:before="62"/>
        <w:ind w:left="278" w:right="274"/>
        <w:jc w:val="both"/>
        <w:rPr>
          <w:rFonts w:ascii="Times New Roman" w:hAnsi="Times New Roman" w:cs="Times New Roman"/>
          <w:sz w:val="24"/>
          <w:szCs w:val="24"/>
        </w:rPr>
      </w:pPr>
      <w:r w:rsidRPr="003E2D39">
        <w:rPr>
          <w:rFonts w:ascii="Times New Roman" w:hAnsi="Times New Roman" w:cs="Times New Roman"/>
          <w:sz w:val="24"/>
          <w:szCs w:val="24"/>
        </w:rPr>
        <w:t>A continuación, se concreta la implicación desde la materia en los diferentes planes, programas y proyectos del</w:t>
      </w:r>
      <w:r w:rsidRPr="003E2D39">
        <w:rPr>
          <w:rFonts w:ascii="Times New Roman" w:hAnsi="Times New Roman" w:cs="Times New Roman"/>
          <w:spacing w:val="1"/>
          <w:sz w:val="24"/>
          <w:szCs w:val="24"/>
        </w:rPr>
        <w:t xml:space="preserve"> </w:t>
      </w:r>
      <w:r w:rsidRPr="003E2D39">
        <w:rPr>
          <w:rFonts w:ascii="Times New Roman" w:hAnsi="Times New Roman" w:cs="Times New Roman"/>
          <w:sz w:val="24"/>
          <w:szCs w:val="24"/>
        </w:rPr>
        <w:t>centro:</w:t>
      </w:r>
    </w:p>
    <w:p w14:paraId="05AABE72" w14:textId="249F15CE" w:rsidR="005979FF" w:rsidRDefault="00A644A2" w:rsidP="00ED767E">
      <w:pPr>
        <w:pStyle w:val="TableParagraph"/>
        <w:numPr>
          <w:ilvl w:val="0"/>
          <w:numId w:val="5"/>
        </w:numPr>
        <w:tabs>
          <w:tab w:val="left" w:pos="828"/>
        </w:tabs>
        <w:spacing w:before="59"/>
        <w:ind w:left="284" w:right="-71" w:firstLine="183"/>
        <w:jc w:val="both"/>
        <w:rPr>
          <w:rFonts w:ascii="Times New Roman" w:hAnsi="Times New Roman" w:cs="Times New Roman"/>
          <w:sz w:val="24"/>
          <w:szCs w:val="24"/>
        </w:rPr>
      </w:pPr>
      <w:r w:rsidRPr="003E2D39">
        <w:rPr>
          <w:rFonts w:ascii="Times New Roman" w:hAnsi="Times New Roman" w:cs="Times New Roman"/>
          <w:b/>
          <w:sz w:val="24"/>
          <w:szCs w:val="24"/>
        </w:rPr>
        <w:t xml:space="preserve">Plan de Lectura: </w:t>
      </w:r>
      <w:r w:rsidR="00ED767E" w:rsidRPr="00ED767E">
        <w:rPr>
          <w:rFonts w:ascii="Times New Roman" w:hAnsi="Times New Roman" w:cs="Times New Roman"/>
          <w:sz w:val="24"/>
          <w:szCs w:val="24"/>
        </w:rPr>
        <w:t>en todas las unidades se trabaja la lectura tanto la dirigida como la autónoma, a través de la realización de fichas y actividades. De estas lecturas se realizarán distintas actividades en casa o en el aula. Además, se realizarán lecturas dramatizadas, tertulias dialógicas y exposiciones orales.</w:t>
      </w:r>
    </w:p>
    <w:p w14:paraId="62289868" w14:textId="77777777" w:rsidR="00A644A2" w:rsidRDefault="00A644A2" w:rsidP="00ED767E">
      <w:pPr>
        <w:shd w:val="clear" w:color="auto" w:fill="FFFFFF"/>
        <w:spacing w:after="180"/>
        <w:jc w:val="both"/>
        <w:rPr>
          <w:rFonts w:ascii="Times New Roman" w:eastAsia="Times New Roman" w:hAnsi="Times New Roman" w:cs="Times New Roman"/>
          <w:bCs/>
          <w:i/>
          <w:color w:val="000000"/>
          <w:sz w:val="24"/>
          <w:szCs w:val="24"/>
        </w:rPr>
      </w:pPr>
    </w:p>
    <w:p w14:paraId="59A1C87E" w14:textId="77777777" w:rsidR="00ED767E" w:rsidRPr="00ED767E" w:rsidRDefault="00ED767E" w:rsidP="00ED767E">
      <w:pPr>
        <w:shd w:val="clear" w:color="auto" w:fill="FFFFFF"/>
        <w:spacing w:after="180"/>
        <w:jc w:val="both"/>
        <w:rPr>
          <w:rFonts w:ascii="Times New Roman" w:eastAsia="Times New Roman" w:hAnsi="Times New Roman" w:cs="Times New Roman"/>
          <w:bCs/>
          <w:i/>
          <w:color w:val="000000"/>
          <w:sz w:val="24"/>
          <w:szCs w:val="24"/>
        </w:rPr>
      </w:pPr>
    </w:p>
    <w:p w14:paraId="4A6BC72A" w14:textId="77777777" w:rsidR="00A644A2" w:rsidRPr="00874670" w:rsidRDefault="00A644A2" w:rsidP="00A644A2">
      <w:pPr>
        <w:pStyle w:val="Ttulo3"/>
        <w:keepNext w:val="0"/>
        <w:keepLines w:val="0"/>
        <w:widowControl w:val="0"/>
        <w:numPr>
          <w:ilvl w:val="0"/>
          <w:numId w:val="18"/>
        </w:numPr>
        <w:tabs>
          <w:tab w:val="left" w:pos="345"/>
        </w:tabs>
        <w:autoSpaceDE w:val="0"/>
        <w:autoSpaceDN w:val="0"/>
        <w:spacing w:before="0" w:after="0" w:line="240" w:lineRule="auto"/>
        <w:ind w:left="344" w:hanging="227"/>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Pr="00874670">
        <w:rPr>
          <w:rFonts w:ascii="Times New Roman" w:hAnsi="Times New Roman" w:cs="Times New Roman"/>
          <w:sz w:val="24"/>
          <w:szCs w:val="24"/>
          <w:u w:val="single"/>
        </w:rPr>
        <w:t>ACTIVIDADES</w:t>
      </w:r>
      <w:r w:rsidRPr="00874670">
        <w:rPr>
          <w:rFonts w:ascii="Times New Roman" w:hAnsi="Times New Roman" w:cs="Times New Roman"/>
          <w:spacing w:val="-5"/>
          <w:sz w:val="24"/>
          <w:szCs w:val="24"/>
          <w:u w:val="single"/>
        </w:rPr>
        <w:t xml:space="preserve"> </w:t>
      </w:r>
      <w:r w:rsidRPr="00874670">
        <w:rPr>
          <w:rFonts w:ascii="Times New Roman" w:hAnsi="Times New Roman" w:cs="Times New Roman"/>
          <w:sz w:val="24"/>
          <w:szCs w:val="24"/>
          <w:u w:val="single"/>
        </w:rPr>
        <w:t>COMPLEMENTARIAS</w:t>
      </w:r>
      <w:r w:rsidRPr="00874670">
        <w:rPr>
          <w:rFonts w:ascii="Times New Roman" w:hAnsi="Times New Roman" w:cs="Times New Roman"/>
          <w:spacing w:val="-4"/>
          <w:sz w:val="24"/>
          <w:szCs w:val="24"/>
          <w:u w:val="single"/>
        </w:rPr>
        <w:t xml:space="preserve"> </w:t>
      </w:r>
      <w:r w:rsidRPr="00874670">
        <w:rPr>
          <w:rFonts w:ascii="Times New Roman" w:hAnsi="Times New Roman" w:cs="Times New Roman"/>
          <w:sz w:val="24"/>
          <w:szCs w:val="24"/>
          <w:u w:val="single"/>
        </w:rPr>
        <w:t>Y</w:t>
      </w:r>
      <w:r w:rsidRPr="00874670">
        <w:rPr>
          <w:rFonts w:ascii="Times New Roman" w:hAnsi="Times New Roman" w:cs="Times New Roman"/>
          <w:spacing w:val="-5"/>
          <w:sz w:val="24"/>
          <w:szCs w:val="24"/>
          <w:u w:val="single"/>
        </w:rPr>
        <w:t xml:space="preserve"> </w:t>
      </w:r>
      <w:r w:rsidRPr="00874670">
        <w:rPr>
          <w:rFonts w:ascii="Times New Roman" w:hAnsi="Times New Roman" w:cs="Times New Roman"/>
          <w:sz w:val="24"/>
          <w:szCs w:val="24"/>
          <w:u w:val="single"/>
        </w:rPr>
        <w:t>EXTRAESCOLARES.</w:t>
      </w:r>
    </w:p>
    <w:p w14:paraId="2AFD979A" w14:textId="77777777" w:rsidR="00F77213" w:rsidRDefault="00954A84" w:rsidP="00F77213">
      <w:pPr>
        <w:ind w:firstLine="709"/>
        <w:jc w:val="both"/>
        <w:rPr>
          <w:rFonts w:ascii="Times New Roman" w:hAnsi="Times New Roman" w:cs="Times New Roman"/>
          <w:sz w:val="24"/>
          <w:szCs w:val="24"/>
          <w:lang w:val="es-ES"/>
        </w:rPr>
      </w:pPr>
      <w:r w:rsidRPr="00F77213">
        <w:rPr>
          <w:rFonts w:ascii="Times New Roman" w:hAnsi="Times New Roman" w:cs="Times New Roman"/>
          <w:sz w:val="24"/>
          <w:szCs w:val="24"/>
          <w:lang w:val="es-ES"/>
        </w:rPr>
        <w:t xml:space="preserve">En esta materia trataremos de aprovecharnos de las posibilidades que nos ofrece el entorno mediante visitas a la Biblioteca Municipal, trabajos de campo lingüístico, realización de trabajos literarios al aire libre, </w:t>
      </w:r>
      <w:r w:rsidR="00A213A3" w:rsidRPr="00F77213">
        <w:rPr>
          <w:rFonts w:ascii="Times New Roman" w:hAnsi="Times New Roman" w:cs="Times New Roman"/>
          <w:sz w:val="24"/>
          <w:szCs w:val="24"/>
          <w:lang w:val="es-ES"/>
        </w:rPr>
        <w:t xml:space="preserve">concursos </w:t>
      </w:r>
      <w:r w:rsidR="00F77213" w:rsidRPr="00F77213">
        <w:rPr>
          <w:rFonts w:ascii="Times New Roman" w:hAnsi="Times New Roman" w:cs="Times New Roman"/>
          <w:sz w:val="24"/>
          <w:szCs w:val="24"/>
          <w:lang w:val="es-ES"/>
        </w:rPr>
        <w:t>desarrollados por la biblioteca del centro</w:t>
      </w:r>
      <w:r w:rsidRPr="00F77213">
        <w:rPr>
          <w:rFonts w:ascii="Times New Roman" w:hAnsi="Times New Roman" w:cs="Times New Roman"/>
          <w:sz w:val="24"/>
          <w:szCs w:val="24"/>
          <w:lang w:val="es-ES"/>
        </w:rPr>
        <w:t>… Por otro lado, se realizarán actividades complementarias que promuevan la creatividad de los alumnos.</w:t>
      </w:r>
    </w:p>
    <w:p w14:paraId="28676317" w14:textId="7CFD290A" w:rsidR="00954A84" w:rsidRPr="00F77213" w:rsidRDefault="00954A84" w:rsidP="00F77213">
      <w:pPr>
        <w:ind w:firstLine="709"/>
        <w:jc w:val="both"/>
        <w:rPr>
          <w:rFonts w:ascii="Times New Roman" w:hAnsi="Times New Roman" w:cs="Times New Roman"/>
          <w:sz w:val="24"/>
          <w:szCs w:val="24"/>
          <w:lang w:val="es-ES"/>
        </w:rPr>
      </w:pPr>
      <w:r w:rsidRPr="00F77213">
        <w:rPr>
          <w:rFonts w:ascii="Times New Roman" w:hAnsi="Times New Roman" w:cs="Times New Roman"/>
          <w:sz w:val="24"/>
          <w:szCs w:val="24"/>
          <w:lang w:val="es-ES"/>
        </w:rPr>
        <w:t xml:space="preserve">Por otro lado, </w:t>
      </w:r>
      <w:r w:rsidR="00C329CC">
        <w:rPr>
          <w:rFonts w:ascii="Times New Roman" w:hAnsi="Times New Roman" w:cs="Times New Roman"/>
          <w:sz w:val="24"/>
          <w:szCs w:val="24"/>
          <w:lang w:val="es-ES"/>
        </w:rPr>
        <w:t>las actividades realizadas a través la materia de Lengua castellana y literatura</w:t>
      </w:r>
      <w:r w:rsidR="00F77213">
        <w:rPr>
          <w:rFonts w:ascii="Times New Roman" w:hAnsi="Times New Roman" w:cs="Times New Roman"/>
          <w:sz w:val="24"/>
          <w:szCs w:val="24"/>
          <w:lang w:val="es-ES"/>
        </w:rPr>
        <w:t xml:space="preserve"> de 1º de la ESO </w:t>
      </w:r>
      <w:r w:rsidR="00C329CC">
        <w:rPr>
          <w:rFonts w:ascii="Times New Roman" w:hAnsi="Times New Roman" w:cs="Times New Roman"/>
          <w:sz w:val="24"/>
          <w:szCs w:val="24"/>
          <w:lang w:val="es-ES"/>
        </w:rPr>
        <w:t xml:space="preserve">se relacionan directamente con el desarrollo de esta materia. </w:t>
      </w:r>
    </w:p>
    <w:p w14:paraId="302AD219" w14:textId="77777777" w:rsidR="006A0799" w:rsidRDefault="006A0799" w:rsidP="006A0799">
      <w:pPr>
        <w:jc w:val="both"/>
        <w:rPr>
          <w:rFonts w:ascii="Times New Roman" w:hAnsi="Times New Roman" w:cs="Times New Roman"/>
          <w:sz w:val="24"/>
          <w:szCs w:val="24"/>
        </w:rPr>
      </w:pPr>
    </w:p>
    <w:p w14:paraId="4E1FC6A7" w14:textId="13268C7C" w:rsidR="00773467" w:rsidRPr="00773467" w:rsidRDefault="00773467" w:rsidP="00773467">
      <w:pPr>
        <w:pStyle w:val="Ttulo3"/>
        <w:keepNext w:val="0"/>
        <w:keepLines w:val="0"/>
        <w:widowControl w:val="0"/>
        <w:numPr>
          <w:ilvl w:val="0"/>
          <w:numId w:val="18"/>
        </w:numPr>
        <w:tabs>
          <w:tab w:val="left" w:pos="287"/>
        </w:tabs>
        <w:autoSpaceDE w:val="0"/>
        <w:autoSpaceDN w:val="0"/>
        <w:spacing w:before="58"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ATENCIÓN A LAS DIFERENCIAS INDIVIDUALES DEL ALUMNADO</w:t>
      </w:r>
    </w:p>
    <w:p w14:paraId="3414CD9C" w14:textId="77777777" w:rsidR="00773467" w:rsidRPr="00E639F8" w:rsidRDefault="00773467" w:rsidP="00773467">
      <w:pPr>
        <w:pStyle w:val="Ttulo3"/>
        <w:tabs>
          <w:tab w:val="left" w:pos="287"/>
        </w:tabs>
        <w:spacing w:before="58"/>
        <w:ind w:left="334"/>
        <w:rPr>
          <w:rFonts w:ascii="Times New Roman" w:hAnsi="Times New Roman" w:cs="Times New Roman"/>
          <w:sz w:val="24"/>
          <w:szCs w:val="24"/>
        </w:rPr>
      </w:pPr>
    </w:p>
    <w:p w14:paraId="1D20A474" w14:textId="77777777" w:rsidR="00773467" w:rsidRPr="00450362" w:rsidRDefault="00773467" w:rsidP="00773467">
      <w:pPr>
        <w:pStyle w:val="Textoindependiente"/>
        <w:spacing w:before="58"/>
        <w:ind w:left="118" w:right="230" w:firstLine="242"/>
        <w:jc w:val="both"/>
        <w:rPr>
          <w:rFonts w:ascii="Times New Roman" w:hAnsi="Times New Roman" w:cs="Times New Roman"/>
          <w:sz w:val="24"/>
          <w:szCs w:val="24"/>
        </w:rPr>
      </w:pPr>
      <w:r w:rsidRPr="00E639F8">
        <w:rPr>
          <w:rFonts w:ascii="Times New Roman" w:hAnsi="Times New Roman" w:cs="Times New Roman"/>
          <w:sz w:val="24"/>
          <w:szCs w:val="24"/>
        </w:rPr>
        <w:t>El aula pretende convertirse en un escenario de experiencias diversas y enriquecedoras para el alumno, una escuela inclusiva, en la que todos desarrollen sus capacidades y talentos</w:t>
      </w:r>
      <w:r w:rsidRPr="00450362">
        <w:rPr>
          <w:rFonts w:ascii="Times New Roman" w:hAnsi="Times New Roman" w:cs="Times New Roman"/>
          <w:sz w:val="24"/>
          <w:szCs w:val="24"/>
        </w:rPr>
        <w:t>. Por tanto, se</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buscará</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desarrollar</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el</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máximo</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potencial</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posible</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del</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alumnado</w:t>
      </w:r>
      <w:r w:rsidRPr="00450362">
        <w:rPr>
          <w:rFonts w:ascii="Times New Roman" w:hAnsi="Times New Roman" w:cs="Times New Roman"/>
          <w:spacing w:val="1"/>
          <w:sz w:val="24"/>
          <w:szCs w:val="24"/>
        </w:rPr>
        <w:t xml:space="preserve"> para </w:t>
      </w:r>
      <w:r w:rsidRPr="00450362">
        <w:rPr>
          <w:rFonts w:ascii="Times New Roman" w:hAnsi="Times New Roman" w:cs="Times New Roman"/>
          <w:sz w:val="24"/>
          <w:szCs w:val="24"/>
        </w:rPr>
        <w:t xml:space="preserve">permitir </w:t>
      </w:r>
      <w:r w:rsidRPr="00450362">
        <w:rPr>
          <w:rFonts w:ascii="Times New Roman" w:hAnsi="Times New Roman" w:cs="Times New Roman"/>
          <w:sz w:val="24"/>
          <w:szCs w:val="24"/>
        </w:rPr>
        <w:lastRenderedPageBreak/>
        <w:t>que alcancen el nivel de desempeño previsto al finalizar la etapa de acuerdo con los descriptores</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operativos</w:t>
      </w:r>
      <w:r w:rsidRPr="00450362">
        <w:rPr>
          <w:rFonts w:ascii="Times New Roman" w:hAnsi="Times New Roman" w:cs="Times New Roman"/>
          <w:spacing w:val="-2"/>
          <w:sz w:val="24"/>
          <w:szCs w:val="24"/>
        </w:rPr>
        <w:t xml:space="preserve"> </w:t>
      </w:r>
      <w:r w:rsidRPr="00450362">
        <w:rPr>
          <w:rFonts w:ascii="Times New Roman" w:hAnsi="Times New Roman" w:cs="Times New Roman"/>
          <w:sz w:val="24"/>
          <w:szCs w:val="24"/>
        </w:rPr>
        <w:t>de</w:t>
      </w:r>
      <w:r w:rsidRPr="00450362">
        <w:rPr>
          <w:rFonts w:ascii="Times New Roman" w:hAnsi="Times New Roman" w:cs="Times New Roman"/>
          <w:spacing w:val="-2"/>
          <w:sz w:val="24"/>
          <w:szCs w:val="24"/>
        </w:rPr>
        <w:t xml:space="preserve"> </w:t>
      </w:r>
      <w:r w:rsidRPr="00450362">
        <w:rPr>
          <w:rFonts w:ascii="Times New Roman" w:hAnsi="Times New Roman" w:cs="Times New Roman"/>
          <w:sz w:val="24"/>
          <w:szCs w:val="24"/>
        </w:rPr>
        <w:t>las</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competencias</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clave,</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así como</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a</w:t>
      </w:r>
      <w:r w:rsidRPr="00450362">
        <w:rPr>
          <w:rFonts w:ascii="Times New Roman" w:hAnsi="Times New Roman" w:cs="Times New Roman"/>
          <w:spacing w:val="-3"/>
          <w:sz w:val="24"/>
          <w:szCs w:val="24"/>
        </w:rPr>
        <w:t xml:space="preserve"> </w:t>
      </w:r>
      <w:r w:rsidRPr="00450362">
        <w:rPr>
          <w:rFonts w:ascii="Times New Roman" w:hAnsi="Times New Roman" w:cs="Times New Roman"/>
          <w:sz w:val="24"/>
          <w:szCs w:val="24"/>
        </w:rPr>
        <w:t>la</w:t>
      </w:r>
      <w:r w:rsidRPr="00450362">
        <w:rPr>
          <w:rFonts w:ascii="Times New Roman" w:hAnsi="Times New Roman" w:cs="Times New Roman"/>
          <w:spacing w:val="-2"/>
          <w:sz w:val="24"/>
          <w:szCs w:val="24"/>
        </w:rPr>
        <w:t xml:space="preserve"> </w:t>
      </w:r>
      <w:r w:rsidRPr="00450362">
        <w:rPr>
          <w:rFonts w:ascii="Times New Roman" w:hAnsi="Times New Roman" w:cs="Times New Roman"/>
          <w:sz w:val="24"/>
          <w:szCs w:val="24"/>
        </w:rPr>
        <w:t>consecución de los</w:t>
      </w:r>
      <w:r w:rsidRPr="00450362">
        <w:rPr>
          <w:rFonts w:ascii="Times New Roman" w:hAnsi="Times New Roman" w:cs="Times New Roman"/>
          <w:spacing w:val="-1"/>
          <w:sz w:val="24"/>
          <w:szCs w:val="24"/>
        </w:rPr>
        <w:t xml:space="preserve"> </w:t>
      </w:r>
      <w:r w:rsidRPr="00450362">
        <w:rPr>
          <w:rFonts w:ascii="Times New Roman" w:hAnsi="Times New Roman" w:cs="Times New Roman"/>
          <w:sz w:val="24"/>
          <w:szCs w:val="24"/>
        </w:rPr>
        <w:t>objetivos</w:t>
      </w:r>
      <w:r w:rsidRPr="00450362">
        <w:rPr>
          <w:rFonts w:ascii="Times New Roman" w:hAnsi="Times New Roman" w:cs="Times New Roman"/>
          <w:spacing w:val="-2"/>
          <w:sz w:val="24"/>
          <w:szCs w:val="24"/>
        </w:rPr>
        <w:t xml:space="preserve"> </w:t>
      </w:r>
      <w:r w:rsidRPr="00450362">
        <w:rPr>
          <w:rFonts w:ascii="Times New Roman" w:hAnsi="Times New Roman" w:cs="Times New Roman"/>
          <w:sz w:val="24"/>
          <w:szCs w:val="24"/>
        </w:rPr>
        <w:t xml:space="preserve">de </w:t>
      </w:r>
      <w:proofErr w:type="gramStart"/>
      <w:r w:rsidRPr="00450362">
        <w:rPr>
          <w:rFonts w:ascii="Times New Roman" w:hAnsi="Times New Roman" w:cs="Times New Roman"/>
          <w:sz w:val="24"/>
          <w:szCs w:val="24"/>
        </w:rPr>
        <w:t>la misma</w:t>
      </w:r>
      <w:proofErr w:type="gramEnd"/>
      <w:r w:rsidRPr="00450362">
        <w:rPr>
          <w:rFonts w:ascii="Times New Roman" w:hAnsi="Times New Roman" w:cs="Times New Roman"/>
          <w:sz w:val="24"/>
          <w:szCs w:val="24"/>
        </w:rPr>
        <w:t xml:space="preserve">. </w:t>
      </w:r>
    </w:p>
    <w:p w14:paraId="0851B443" w14:textId="77777777" w:rsidR="00773467" w:rsidRPr="00E639F8" w:rsidRDefault="00773467" w:rsidP="00773467">
      <w:pPr>
        <w:pStyle w:val="Textoindependiente"/>
        <w:spacing w:before="121"/>
        <w:ind w:left="118" w:right="229"/>
        <w:jc w:val="both"/>
        <w:rPr>
          <w:rFonts w:ascii="Times New Roman" w:hAnsi="Times New Roman" w:cs="Times New Roman"/>
          <w:sz w:val="24"/>
          <w:szCs w:val="24"/>
        </w:rPr>
      </w:pPr>
    </w:p>
    <w:p w14:paraId="417D11B5" w14:textId="77777777" w:rsidR="00773467" w:rsidRPr="00E639F8" w:rsidRDefault="00773467" w:rsidP="00773467">
      <w:pPr>
        <w:ind w:firstLine="118"/>
        <w:jc w:val="both"/>
        <w:rPr>
          <w:rFonts w:ascii="Times New Roman" w:hAnsi="Times New Roman" w:cs="Times New Roman"/>
          <w:sz w:val="24"/>
          <w:szCs w:val="24"/>
        </w:rPr>
      </w:pPr>
      <w:r w:rsidRPr="00E639F8">
        <w:rPr>
          <w:rFonts w:ascii="Times New Roman" w:hAnsi="Times New Roman" w:cs="Times New Roman"/>
          <w:sz w:val="24"/>
          <w:szCs w:val="24"/>
        </w:rPr>
        <w:t xml:space="preserve">Los estudiantes manifiestan una gran diversidad de intereses, motivaciones, capacidades y estilos de aprendizaje. Hay estudiantes reflexivos (se detienen en el análisis de un problema) y estudiantes impulsivos (responden muy rápidamente); estudiantes analíticos (pasan lentamente de las partes al todo) y estudiantes sintéticos (abordan el tema desde la globalidad); unos trabajan durante períodos largos y otros necesitan descansos; algunos necesitan un refuerzo continuo y otros no; los hay que prefieren trabajar solos y los hay que prefieren trabajar en pequeño o gran grupo. </w:t>
      </w:r>
    </w:p>
    <w:p w14:paraId="761D1C66" w14:textId="77777777" w:rsidR="00773467" w:rsidRPr="00E639F8" w:rsidRDefault="00773467" w:rsidP="1A6F87B7">
      <w:pPr>
        <w:ind w:firstLine="118"/>
        <w:jc w:val="both"/>
        <w:rPr>
          <w:rFonts w:ascii="Times New Roman" w:hAnsi="Times New Roman" w:cs="Times New Roman"/>
          <w:sz w:val="24"/>
          <w:szCs w:val="24"/>
          <w:lang w:val="es-ES"/>
        </w:rPr>
      </w:pPr>
      <w:r w:rsidRPr="1A6F87B7">
        <w:rPr>
          <w:rFonts w:ascii="Times New Roman" w:hAnsi="Times New Roman" w:cs="Times New Roman"/>
          <w:sz w:val="24"/>
          <w:szCs w:val="24"/>
          <w:lang w:val="es-ES"/>
        </w:rPr>
        <w:t xml:space="preserve">El diseño de la programación de este curso intenta contemplar esa diversidad exponiendo la información de diferentes formas (textos explicativos, cuadros-resumen, esquemas, </w:t>
      </w:r>
      <w:proofErr w:type="spellStart"/>
      <w:r w:rsidRPr="1A6F87B7">
        <w:rPr>
          <w:rFonts w:ascii="Times New Roman" w:hAnsi="Times New Roman" w:cs="Times New Roman"/>
          <w:sz w:val="24"/>
          <w:szCs w:val="24"/>
          <w:lang w:val="es-ES"/>
        </w:rPr>
        <w:t>power-point</w:t>
      </w:r>
      <w:proofErr w:type="spellEnd"/>
      <w:r w:rsidRPr="1A6F87B7">
        <w:rPr>
          <w:rFonts w:ascii="Times New Roman" w:hAnsi="Times New Roman" w:cs="Times New Roman"/>
          <w:sz w:val="24"/>
          <w:szCs w:val="24"/>
          <w:lang w:val="es-ES"/>
        </w:rPr>
        <w:t>), utilizando los recursos que se ofrecen en la red (vídeos, canciones, páginas web, el blog de aula) y ofreciendo una gran tipología de actividades (individuales, en pareja y pequeño grupo).</w:t>
      </w:r>
    </w:p>
    <w:p w14:paraId="55D7787A" w14:textId="77777777" w:rsidR="00773467" w:rsidRPr="00E639F8" w:rsidRDefault="00773467" w:rsidP="00773467">
      <w:pPr>
        <w:ind w:firstLine="118"/>
        <w:jc w:val="both"/>
        <w:rPr>
          <w:rFonts w:ascii="Times New Roman" w:hAnsi="Times New Roman" w:cs="Times New Roman"/>
          <w:sz w:val="24"/>
          <w:szCs w:val="24"/>
        </w:rPr>
      </w:pPr>
      <w:r w:rsidRPr="00E639F8">
        <w:rPr>
          <w:rFonts w:ascii="Times New Roman" w:hAnsi="Times New Roman" w:cs="Times New Roman"/>
          <w:sz w:val="24"/>
          <w:szCs w:val="24"/>
        </w:rPr>
        <w:t>Además, se proponen las siguientes medidas para dar respuesta a la diversidad:</w:t>
      </w:r>
    </w:p>
    <w:p w14:paraId="4635D13D" w14:textId="77777777" w:rsidR="00773467" w:rsidRPr="00E639F8" w:rsidRDefault="00773467" w:rsidP="00773467">
      <w:pPr>
        <w:jc w:val="both"/>
        <w:rPr>
          <w:rFonts w:ascii="Times New Roman" w:hAnsi="Times New Roman" w:cs="Times New Roman"/>
          <w:sz w:val="24"/>
          <w:szCs w:val="24"/>
        </w:rPr>
      </w:pPr>
      <w:r w:rsidRPr="00E639F8">
        <w:rPr>
          <w:rFonts w:ascii="Times New Roman" w:hAnsi="Times New Roman" w:cs="Times New Roman"/>
          <w:sz w:val="24"/>
          <w:szCs w:val="24"/>
        </w:rPr>
        <w:t>-</w:t>
      </w:r>
      <w:r>
        <w:rPr>
          <w:rFonts w:ascii="Times New Roman" w:hAnsi="Times New Roman" w:cs="Times New Roman"/>
          <w:sz w:val="24"/>
          <w:szCs w:val="24"/>
        </w:rPr>
        <w:t xml:space="preserve"> </w:t>
      </w:r>
      <w:r w:rsidRPr="00E639F8">
        <w:rPr>
          <w:rFonts w:ascii="Times New Roman" w:hAnsi="Times New Roman" w:cs="Times New Roman"/>
          <w:sz w:val="24"/>
          <w:szCs w:val="24"/>
        </w:rPr>
        <w:t xml:space="preserve">La medida fundamental radica en hacer una evaluación inicial a comienzo de curso para detectar los alumnos con dificultades o ver en qué parte de la asignatura fallan más. </w:t>
      </w:r>
    </w:p>
    <w:p w14:paraId="19A8E0BD" w14:textId="77777777" w:rsidR="00773467" w:rsidRPr="00E639F8" w:rsidRDefault="00773467" w:rsidP="1A6F87B7">
      <w:pPr>
        <w:jc w:val="both"/>
        <w:rPr>
          <w:rFonts w:ascii="Times New Roman" w:hAnsi="Times New Roman" w:cs="Times New Roman"/>
          <w:sz w:val="24"/>
          <w:szCs w:val="24"/>
          <w:lang w:val="es-ES"/>
        </w:rPr>
      </w:pPr>
      <w:r w:rsidRPr="1A6F87B7">
        <w:rPr>
          <w:rFonts w:ascii="Times New Roman" w:hAnsi="Times New Roman" w:cs="Times New Roman"/>
          <w:sz w:val="24"/>
          <w:szCs w:val="24"/>
          <w:lang w:val="es-ES"/>
        </w:rPr>
        <w:t>-  A continuación, y al comienzo de cada tema se detectan las ideas previas mediante, por ejemplo, diálogos en el aula o debates, que permitirán que el docente conozca a los estudiantes y ellos a sí mismos con lo que se va perfilando más exactamente sus carencias y sus ritmos de aprendizaje a los que iremos adaptándonos con metodología variada.</w:t>
      </w:r>
    </w:p>
    <w:p w14:paraId="7EC26263" w14:textId="77777777" w:rsidR="00773467" w:rsidRPr="00E639F8" w:rsidRDefault="00773467" w:rsidP="00773467">
      <w:pPr>
        <w:jc w:val="both"/>
        <w:rPr>
          <w:rFonts w:ascii="Times New Roman" w:hAnsi="Times New Roman" w:cs="Times New Roman"/>
          <w:sz w:val="24"/>
          <w:szCs w:val="24"/>
        </w:rPr>
      </w:pPr>
      <w:r w:rsidRPr="00E639F8">
        <w:rPr>
          <w:rFonts w:ascii="Times New Roman" w:hAnsi="Times New Roman" w:cs="Times New Roman"/>
          <w:sz w:val="24"/>
          <w:szCs w:val="24"/>
        </w:rPr>
        <w:t>-</w:t>
      </w:r>
      <w:r>
        <w:rPr>
          <w:rFonts w:ascii="Times New Roman" w:hAnsi="Times New Roman" w:cs="Times New Roman"/>
          <w:sz w:val="24"/>
          <w:szCs w:val="24"/>
        </w:rPr>
        <w:t xml:space="preserve"> </w:t>
      </w:r>
      <w:r w:rsidRPr="00E639F8">
        <w:rPr>
          <w:rFonts w:ascii="Times New Roman" w:hAnsi="Times New Roman" w:cs="Times New Roman"/>
          <w:sz w:val="24"/>
          <w:szCs w:val="24"/>
        </w:rPr>
        <w:t>Repasar las nociones estudiadas con regularidad y resolver los problemas detectados.</w:t>
      </w:r>
    </w:p>
    <w:p w14:paraId="024564DB" w14:textId="77777777" w:rsidR="00773467" w:rsidRPr="00E639F8" w:rsidRDefault="00773467" w:rsidP="00773467">
      <w:pPr>
        <w:jc w:val="both"/>
        <w:rPr>
          <w:rFonts w:ascii="Times New Roman" w:hAnsi="Times New Roman" w:cs="Times New Roman"/>
          <w:sz w:val="24"/>
          <w:szCs w:val="24"/>
        </w:rPr>
      </w:pPr>
      <w:r w:rsidRPr="00E639F8">
        <w:rPr>
          <w:rFonts w:ascii="Times New Roman" w:hAnsi="Times New Roman" w:cs="Times New Roman"/>
          <w:sz w:val="24"/>
          <w:szCs w:val="24"/>
        </w:rPr>
        <w:t>-</w:t>
      </w:r>
      <w:r>
        <w:rPr>
          <w:rFonts w:ascii="Times New Roman" w:hAnsi="Times New Roman" w:cs="Times New Roman"/>
          <w:sz w:val="24"/>
          <w:szCs w:val="24"/>
        </w:rPr>
        <w:t xml:space="preserve"> </w:t>
      </w:r>
      <w:r w:rsidRPr="00E639F8">
        <w:rPr>
          <w:rFonts w:ascii="Times New Roman" w:hAnsi="Times New Roman" w:cs="Times New Roman"/>
          <w:sz w:val="24"/>
          <w:szCs w:val="24"/>
        </w:rPr>
        <w:t>Realizar numerosas y diversas actividades que combinen las resoluciones individuales y en pequeño y gran grupo, y la oralidad y lo escrito.</w:t>
      </w:r>
    </w:p>
    <w:p w14:paraId="3B3AE6D2" w14:textId="77777777" w:rsidR="00773467" w:rsidRPr="00E639F8" w:rsidRDefault="00773467" w:rsidP="00773467">
      <w:pPr>
        <w:jc w:val="both"/>
        <w:rPr>
          <w:rFonts w:ascii="Times New Roman" w:hAnsi="Times New Roman" w:cs="Times New Roman"/>
          <w:sz w:val="24"/>
          <w:szCs w:val="24"/>
        </w:rPr>
      </w:pPr>
      <w:r w:rsidRPr="00E639F8">
        <w:rPr>
          <w:rFonts w:ascii="Times New Roman" w:hAnsi="Times New Roman" w:cs="Times New Roman"/>
          <w:sz w:val="24"/>
          <w:szCs w:val="24"/>
        </w:rPr>
        <w:t>-</w:t>
      </w:r>
      <w:r>
        <w:rPr>
          <w:rFonts w:ascii="Times New Roman" w:hAnsi="Times New Roman" w:cs="Times New Roman"/>
          <w:sz w:val="24"/>
          <w:szCs w:val="24"/>
        </w:rPr>
        <w:t xml:space="preserve"> </w:t>
      </w:r>
      <w:r w:rsidRPr="00E639F8">
        <w:rPr>
          <w:rFonts w:ascii="Times New Roman" w:hAnsi="Times New Roman" w:cs="Times New Roman"/>
          <w:sz w:val="24"/>
          <w:szCs w:val="24"/>
        </w:rPr>
        <w:t xml:space="preserve">Utilizar recursos gráficos, digitales, visionado de películas, etc. </w:t>
      </w:r>
    </w:p>
    <w:p w14:paraId="5DB5E825" w14:textId="77777777" w:rsidR="00773467" w:rsidRPr="00E639F8" w:rsidRDefault="00773467" w:rsidP="1A6F87B7">
      <w:pPr>
        <w:ind w:firstLine="708"/>
        <w:jc w:val="both"/>
        <w:rPr>
          <w:rFonts w:ascii="Times New Roman" w:hAnsi="Times New Roman" w:cs="Times New Roman"/>
          <w:sz w:val="24"/>
          <w:szCs w:val="24"/>
          <w:lang w:val="es-ES"/>
        </w:rPr>
      </w:pPr>
      <w:r w:rsidRPr="1A6F87B7">
        <w:rPr>
          <w:rFonts w:ascii="Times New Roman" w:hAnsi="Times New Roman" w:cs="Times New Roman"/>
          <w:sz w:val="24"/>
          <w:szCs w:val="24"/>
          <w:lang w:val="es-ES"/>
        </w:rPr>
        <w:t>Por tanto, se llevará a cabo, en la medida de lo posible, una enseñanza individualizada con un enfoque inclusivo, intentando que el alumno aprenda lo máximo posible y desarrolle todas sus potencialidades. Para ello nos serviremos fundamentalmente de la utilización y potenciación de las tecnologías de la información y la comunicación (blog de aula y correo electrónico) como herramientas facilitadoras para la personalización de la enseñanza y mejora de la atención a la diversidad del alumnado.</w:t>
      </w:r>
    </w:p>
    <w:p w14:paraId="2697CCD4" w14:textId="77777777" w:rsidR="00773467" w:rsidRPr="00E639F8" w:rsidRDefault="00773467" w:rsidP="00773467">
      <w:pPr>
        <w:pStyle w:val="Textoindependiente"/>
        <w:spacing w:before="121"/>
        <w:ind w:right="229" w:firstLine="278"/>
        <w:jc w:val="both"/>
        <w:rPr>
          <w:rFonts w:ascii="Times New Roman" w:hAnsi="Times New Roman" w:cs="Times New Roman"/>
          <w:color w:val="FF0000"/>
          <w:sz w:val="24"/>
          <w:szCs w:val="24"/>
        </w:rPr>
      </w:pPr>
      <w:r w:rsidRPr="00E639F8">
        <w:rPr>
          <w:rFonts w:ascii="Times New Roman" w:hAnsi="Times New Roman" w:cs="Times New Roman"/>
          <w:sz w:val="24"/>
          <w:szCs w:val="24"/>
        </w:rPr>
        <w:t>Para ello, y como medida de a</w:t>
      </w:r>
      <w:r>
        <w:rPr>
          <w:rFonts w:ascii="Times New Roman" w:hAnsi="Times New Roman" w:cs="Times New Roman"/>
          <w:sz w:val="24"/>
          <w:szCs w:val="24"/>
        </w:rPr>
        <w:t>tención</w:t>
      </w:r>
      <w:r w:rsidRPr="00E639F8">
        <w:rPr>
          <w:rFonts w:ascii="Times New Roman" w:hAnsi="Times New Roman" w:cs="Times New Roman"/>
          <w:sz w:val="24"/>
          <w:szCs w:val="24"/>
        </w:rPr>
        <w:t xml:space="preserve"> a la diversidad, se adaptarán los temas facilitando actividades de apoyo y refuerzo para los alumnos con dificultades y se trabajará con un blog en el que se colgarán actividades para estos alumnos, con soluciones y ejercicios de ejemplo, así como materiales de profundización para aquellos que pueden ir más allá.</w:t>
      </w:r>
    </w:p>
    <w:p w14:paraId="28999E62" w14:textId="77777777" w:rsidR="00773467" w:rsidRPr="000117A7" w:rsidRDefault="00773467" w:rsidP="00773467">
      <w:pPr>
        <w:pStyle w:val="TableParagraph"/>
        <w:spacing w:before="80"/>
        <w:ind w:left="278"/>
        <w:jc w:val="both"/>
        <w:rPr>
          <w:rFonts w:ascii="Times New Roman" w:hAnsi="Times New Roman" w:cs="Times New Roman"/>
          <w:sz w:val="24"/>
          <w:szCs w:val="24"/>
        </w:rPr>
      </w:pPr>
      <w:r w:rsidRPr="000117A7">
        <w:rPr>
          <w:rFonts w:ascii="Times New Roman" w:hAnsi="Times New Roman" w:cs="Times New Roman"/>
          <w:sz w:val="24"/>
          <w:szCs w:val="24"/>
        </w:rPr>
        <w:t>Adaptaciones</w:t>
      </w:r>
      <w:r w:rsidRPr="000117A7">
        <w:rPr>
          <w:rFonts w:ascii="Times New Roman" w:hAnsi="Times New Roman" w:cs="Times New Roman"/>
          <w:spacing w:val="-4"/>
          <w:sz w:val="24"/>
          <w:szCs w:val="24"/>
        </w:rPr>
        <w:t xml:space="preserve"> </w:t>
      </w:r>
      <w:r w:rsidRPr="000117A7">
        <w:rPr>
          <w:rFonts w:ascii="Times New Roman" w:hAnsi="Times New Roman" w:cs="Times New Roman"/>
          <w:sz w:val="24"/>
          <w:szCs w:val="24"/>
        </w:rPr>
        <w:t>curriculares:</w:t>
      </w:r>
    </w:p>
    <w:p w14:paraId="285DE660" w14:textId="77777777" w:rsidR="00773467" w:rsidRPr="00C43813" w:rsidRDefault="00773467" w:rsidP="00773467">
      <w:pPr>
        <w:pStyle w:val="TableParagraph"/>
        <w:numPr>
          <w:ilvl w:val="0"/>
          <w:numId w:val="7"/>
        </w:numPr>
        <w:tabs>
          <w:tab w:val="left" w:pos="998"/>
          <w:tab w:val="left" w:pos="999"/>
        </w:tabs>
        <w:spacing w:before="13" w:line="241" w:lineRule="exact"/>
        <w:ind w:hanging="361"/>
        <w:jc w:val="both"/>
        <w:rPr>
          <w:rFonts w:ascii="Times New Roman" w:hAnsi="Times New Roman" w:cs="Times New Roman"/>
          <w:sz w:val="24"/>
          <w:szCs w:val="24"/>
        </w:rPr>
      </w:pPr>
      <w:r w:rsidRPr="00C43813">
        <w:rPr>
          <w:rFonts w:ascii="Times New Roman" w:hAnsi="Times New Roman" w:cs="Times New Roman"/>
          <w:sz w:val="24"/>
          <w:szCs w:val="24"/>
        </w:rPr>
        <w:t>No</w:t>
      </w:r>
      <w:r w:rsidRPr="00C43813">
        <w:rPr>
          <w:rFonts w:ascii="Times New Roman" w:hAnsi="Times New Roman" w:cs="Times New Roman"/>
          <w:spacing w:val="-1"/>
          <w:sz w:val="24"/>
          <w:szCs w:val="24"/>
        </w:rPr>
        <w:t xml:space="preserve"> </w:t>
      </w:r>
      <w:r w:rsidRPr="00C43813">
        <w:rPr>
          <w:rFonts w:ascii="Times New Roman" w:hAnsi="Times New Roman" w:cs="Times New Roman"/>
          <w:sz w:val="24"/>
          <w:szCs w:val="24"/>
        </w:rPr>
        <w:t>significativas</w:t>
      </w:r>
    </w:p>
    <w:p w14:paraId="355BC35F" w14:textId="557EE659" w:rsidR="00773467" w:rsidRPr="000117A7" w:rsidRDefault="00773467" w:rsidP="00773467">
      <w:pPr>
        <w:pStyle w:val="TableParagraph"/>
        <w:numPr>
          <w:ilvl w:val="1"/>
          <w:numId w:val="7"/>
        </w:numPr>
        <w:tabs>
          <w:tab w:val="left" w:pos="1497"/>
          <w:tab w:val="left" w:pos="1498"/>
        </w:tabs>
        <w:spacing w:line="259" w:lineRule="auto"/>
        <w:ind w:right="231"/>
        <w:jc w:val="both"/>
        <w:rPr>
          <w:rFonts w:ascii="Times New Roman" w:hAnsi="Times New Roman" w:cs="Times New Roman"/>
          <w:sz w:val="24"/>
          <w:szCs w:val="24"/>
        </w:rPr>
      </w:pPr>
      <w:r w:rsidRPr="000117A7">
        <w:rPr>
          <w:rFonts w:ascii="Times New Roman" w:hAnsi="Times New Roman" w:cs="Times New Roman"/>
          <w:sz w:val="24"/>
          <w:szCs w:val="24"/>
        </w:rPr>
        <w:t>Se</w:t>
      </w:r>
      <w:r w:rsidRPr="000117A7">
        <w:rPr>
          <w:rFonts w:ascii="Times New Roman" w:hAnsi="Times New Roman" w:cs="Times New Roman"/>
          <w:spacing w:val="5"/>
          <w:sz w:val="24"/>
          <w:szCs w:val="24"/>
        </w:rPr>
        <w:t xml:space="preserve"> </w:t>
      </w:r>
      <w:r w:rsidRPr="000117A7">
        <w:rPr>
          <w:rFonts w:ascii="Times New Roman" w:hAnsi="Times New Roman" w:cs="Times New Roman"/>
          <w:sz w:val="24"/>
          <w:szCs w:val="24"/>
        </w:rPr>
        <w:t>reflejan</w:t>
      </w:r>
      <w:r w:rsidRPr="000117A7">
        <w:rPr>
          <w:rFonts w:ascii="Times New Roman" w:hAnsi="Times New Roman" w:cs="Times New Roman"/>
          <w:spacing w:val="4"/>
          <w:sz w:val="24"/>
          <w:szCs w:val="24"/>
        </w:rPr>
        <w:t xml:space="preserve"> </w:t>
      </w:r>
      <w:r w:rsidRPr="000117A7">
        <w:rPr>
          <w:rFonts w:ascii="Times New Roman" w:hAnsi="Times New Roman" w:cs="Times New Roman"/>
          <w:sz w:val="24"/>
          <w:szCs w:val="24"/>
        </w:rPr>
        <w:t>las</w:t>
      </w:r>
      <w:r w:rsidRPr="000117A7">
        <w:rPr>
          <w:rFonts w:ascii="Times New Roman" w:hAnsi="Times New Roman" w:cs="Times New Roman"/>
          <w:spacing w:val="4"/>
          <w:sz w:val="24"/>
          <w:szCs w:val="24"/>
        </w:rPr>
        <w:t xml:space="preserve"> </w:t>
      </w:r>
      <w:r w:rsidRPr="000117A7">
        <w:rPr>
          <w:rFonts w:ascii="Times New Roman" w:hAnsi="Times New Roman" w:cs="Times New Roman"/>
          <w:sz w:val="24"/>
          <w:szCs w:val="24"/>
        </w:rPr>
        <w:t>modificaciones</w:t>
      </w:r>
      <w:r w:rsidRPr="000117A7">
        <w:rPr>
          <w:rFonts w:ascii="Times New Roman" w:hAnsi="Times New Roman" w:cs="Times New Roman"/>
          <w:spacing w:val="5"/>
          <w:sz w:val="24"/>
          <w:szCs w:val="24"/>
        </w:rPr>
        <w:t xml:space="preserve"> </w:t>
      </w:r>
      <w:r w:rsidRPr="000117A7">
        <w:rPr>
          <w:rFonts w:ascii="Times New Roman" w:hAnsi="Times New Roman" w:cs="Times New Roman"/>
          <w:sz w:val="24"/>
          <w:szCs w:val="24"/>
        </w:rPr>
        <w:t>de</w:t>
      </w:r>
      <w:r w:rsidRPr="000117A7">
        <w:rPr>
          <w:rFonts w:ascii="Times New Roman" w:hAnsi="Times New Roman" w:cs="Times New Roman"/>
          <w:spacing w:val="5"/>
          <w:sz w:val="24"/>
          <w:szCs w:val="24"/>
        </w:rPr>
        <w:t xml:space="preserve"> </w:t>
      </w:r>
      <w:r w:rsidRPr="000117A7">
        <w:rPr>
          <w:rFonts w:ascii="Times New Roman" w:hAnsi="Times New Roman" w:cs="Times New Roman"/>
          <w:sz w:val="24"/>
          <w:szCs w:val="24"/>
        </w:rPr>
        <w:t>los</w:t>
      </w:r>
      <w:r w:rsidRPr="000117A7">
        <w:rPr>
          <w:rFonts w:ascii="Times New Roman" w:hAnsi="Times New Roman" w:cs="Times New Roman"/>
          <w:spacing w:val="3"/>
          <w:sz w:val="24"/>
          <w:szCs w:val="24"/>
        </w:rPr>
        <w:t xml:space="preserve"> </w:t>
      </w:r>
      <w:r w:rsidRPr="000117A7">
        <w:rPr>
          <w:rFonts w:ascii="Times New Roman" w:hAnsi="Times New Roman" w:cs="Times New Roman"/>
          <w:sz w:val="24"/>
          <w:szCs w:val="24"/>
        </w:rPr>
        <w:t>elementos</w:t>
      </w:r>
      <w:r w:rsidRPr="000117A7">
        <w:rPr>
          <w:rFonts w:ascii="Times New Roman" w:hAnsi="Times New Roman" w:cs="Times New Roman"/>
          <w:spacing w:val="2"/>
          <w:sz w:val="24"/>
          <w:szCs w:val="24"/>
        </w:rPr>
        <w:t xml:space="preserve"> </w:t>
      </w:r>
      <w:r w:rsidRPr="000117A7">
        <w:rPr>
          <w:rFonts w:ascii="Times New Roman" w:hAnsi="Times New Roman" w:cs="Times New Roman"/>
          <w:sz w:val="24"/>
          <w:szCs w:val="24"/>
        </w:rPr>
        <w:t>no</w:t>
      </w:r>
      <w:r w:rsidRPr="000117A7">
        <w:rPr>
          <w:rFonts w:ascii="Times New Roman" w:hAnsi="Times New Roman" w:cs="Times New Roman"/>
          <w:spacing w:val="3"/>
          <w:sz w:val="24"/>
          <w:szCs w:val="24"/>
        </w:rPr>
        <w:t xml:space="preserve"> </w:t>
      </w:r>
      <w:r w:rsidRPr="000117A7">
        <w:rPr>
          <w:rFonts w:ascii="Times New Roman" w:hAnsi="Times New Roman" w:cs="Times New Roman"/>
          <w:sz w:val="24"/>
          <w:szCs w:val="24"/>
        </w:rPr>
        <w:t>prescriptivos</w:t>
      </w:r>
      <w:r w:rsidRPr="000117A7">
        <w:rPr>
          <w:rFonts w:ascii="Times New Roman" w:hAnsi="Times New Roman" w:cs="Times New Roman"/>
          <w:spacing w:val="10"/>
          <w:sz w:val="24"/>
          <w:szCs w:val="24"/>
        </w:rPr>
        <w:t xml:space="preserve"> </w:t>
      </w:r>
      <w:r w:rsidRPr="000117A7">
        <w:rPr>
          <w:rFonts w:ascii="Times New Roman" w:hAnsi="Times New Roman" w:cs="Times New Roman"/>
          <w:sz w:val="24"/>
          <w:szCs w:val="24"/>
        </w:rPr>
        <w:t>del</w:t>
      </w:r>
      <w:r w:rsidRPr="000117A7">
        <w:rPr>
          <w:rFonts w:ascii="Times New Roman" w:hAnsi="Times New Roman" w:cs="Times New Roman"/>
          <w:spacing w:val="2"/>
          <w:sz w:val="24"/>
          <w:szCs w:val="24"/>
        </w:rPr>
        <w:t xml:space="preserve"> </w:t>
      </w:r>
      <w:r w:rsidRPr="000117A7">
        <w:rPr>
          <w:rFonts w:ascii="Times New Roman" w:hAnsi="Times New Roman" w:cs="Times New Roman"/>
          <w:sz w:val="24"/>
          <w:szCs w:val="24"/>
        </w:rPr>
        <w:t>currículo</w:t>
      </w:r>
      <w:r w:rsidRPr="000117A7">
        <w:rPr>
          <w:rFonts w:ascii="Times New Roman" w:hAnsi="Times New Roman" w:cs="Times New Roman"/>
          <w:spacing w:val="4"/>
          <w:sz w:val="24"/>
          <w:szCs w:val="24"/>
        </w:rPr>
        <w:t xml:space="preserve"> </w:t>
      </w:r>
      <w:r w:rsidRPr="000117A7">
        <w:rPr>
          <w:rFonts w:ascii="Times New Roman" w:hAnsi="Times New Roman" w:cs="Times New Roman"/>
          <w:sz w:val="24"/>
          <w:szCs w:val="24"/>
        </w:rPr>
        <w:t>para</w:t>
      </w:r>
      <w:r w:rsidRPr="000117A7">
        <w:rPr>
          <w:rFonts w:ascii="Times New Roman" w:hAnsi="Times New Roman" w:cs="Times New Roman"/>
          <w:spacing w:val="3"/>
          <w:sz w:val="24"/>
          <w:szCs w:val="24"/>
        </w:rPr>
        <w:t xml:space="preserve"> </w:t>
      </w:r>
      <w:r w:rsidRPr="000117A7">
        <w:rPr>
          <w:rFonts w:ascii="Times New Roman" w:hAnsi="Times New Roman" w:cs="Times New Roman"/>
          <w:sz w:val="24"/>
          <w:szCs w:val="24"/>
        </w:rPr>
        <w:t>el</w:t>
      </w:r>
      <w:r w:rsidRPr="000117A7">
        <w:rPr>
          <w:rFonts w:ascii="Times New Roman" w:hAnsi="Times New Roman" w:cs="Times New Roman"/>
          <w:spacing w:val="2"/>
          <w:sz w:val="24"/>
          <w:szCs w:val="24"/>
        </w:rPr>
        <w:t xml:space="preserve"> </w:t>
      </w:r>
      <w:r w:rsidRPr="000117A7">
        <w:rPr>
          <w:rFonts w:ascii="Times New Roman" w:hAnsi="Times New Roman" w:cs="Times New Roman"/>
          <w:sz w:val="24"/>
          <w:szCs w:val="24"/>
        </w:rPr>
        <w:t>alumnado</w:t>
      </w:r>
      <w:r w:rsidRPr="000117A7">
        <w:rPr>
          <w:rFonts w:ascii="Times New Roman" w:hAnsi="Times New Roman" w:cs="Times New Roman"/>
          <w:spacing w:val="5"/>
          <w:sz w:val="24"/>
          <w:szCs w:val="24"/>
        </w:rPr>
        <w:t xml:space="preserve"> </w:t>
      </w:r>
      <w:r w:rsidRPr="000117A7">
        <w:rPr>
          <w:rFonts w:ascii="Times New Roman" w:hAnsi="Times New Roman" w:cs="Times New Roman"/>
          <w:sz w:val="24"/>
          <w:szCs w:val="24"/>
        </w:rPr>
        <w:t xml:space="preserve">que </w:t>
      </w:r>
      <w:r w:rsidRPr="000117A7">
        <w:rPr>
          <w:rFonts w:ascii="Times New Roman" w:hAnsi="Times New Roman" w:cs="Times New Roman"/>
          <w:spacing w:val="-40"/>
          <w:sz w:val="24"/>
          <w:szCs w:val="24"/>
        </w:rPr>
        <w:t xml:space="preserve">  </w:t>
      </w:r>
      <w:r w:rsidRPr="000117A7">
        <w:rPr>
          <w:rFonts w:ascii="Times New Roman" w:hAnsi="Times New Roman" w:cs="Times New Roman"/>
          <w:sz w:val="24"/>
          <w:szCs w:val="24"/>
        </w:rPr>
        <w:t>lo requiera</w:t>
      </w:r>
      <w:r>
        <w:rPr>
          <w:rFonts w:ascii="Times New Roman" w:hAnsi="Times New Roman" w:cs="Times New Roman"/>
          <w:sz w:val="24"/>
          <w:szCs w:val="24"/>
        </w:rPr>
        <w:t xml:space="preserve">; y, en especial, para un alumno </w:t>
      </w:r>
      <w:r w:rsidR="00A85651">
        <w:rPr>
          <w:rFonts w:ascii="Times New Roman" w:hAnsi="Times New Roman" w:cs="Times New Roman"/>
          <w:sz w:val="24"/>
          <w:szCs w:val="24"/>
        </w:rPr>
        <w:t>dos alumnos de compensatoria</w:t>
      </w:r>
      <w:r w:rsidR="007C51DA">
        <w:rPr>
          <w:rFonts w:ascii="Times New Roman" w:hAnsi="Times New Roman" w:cs="Times New Roman"/>
          <w:sz w:val="24"/>
          <w:szCs w:val="24"/>
        </w:rPr>
        <w:t xml:space="preserve"> y</w:t>
      </w:r>
      <w:r w:rsidR="00A85651">
        <w:rPr>
          <w:rFonts w:ascii="Times New Roman" w:hAnsi="Times New Roman" w:cs="Times New Roman"/>
          <w:sz w:val="24"/>
          <w:szCs w:val="24"/>
        </w:rPr>
        <w:t xml:space="preserve"> </w:t>
      </w:r>
      <w:r w:rsidR="00994BF1">
        <w:rPr>
          <w:rFonts w:ascii="Times New Roman" w:hAnsi="Times New Roman" w:cs="Times New Roman"/>
          <w:sz w:val="24"/>
          <w:szCs w:val="24"/>
        </w:rPr>
        <w:t>seis</w:t>
      </w:r>
      <w:r w:rsidR="00124E54">
        <w:rPr>
          <w:rFonts w:ascii="Times New Roman" w:hAnsi="Times New Roman" w:cs="Times New Roman"/>
          <w:sz w:val="24"/>
          <w:szCs w:val="24"/>
        </w:rPr>
        <w:t xml:space="preserve"> alumnos con dificultades de aprendizaje </w:t>
      </w:r>
      <w:r w:rsidR="00994BF1">
        <w:rPr>
          <w:rFonts w:ascii="Times New Roman" w:hAnsi="Times New Roman" w:cs="Times New Roman"/>
          <w:sz w:val="24"/>
          <w:szCs w:val="24"/>
        </w:rPr>
        <w:t>en varios ámbitos</w:t>
      </w:r>
      <w:r w:rsidRPr="000117A7">
        <w:rPr>
          <w:rFonts w:ascii="Times New Roman" w:hAnsi="Times New Roman" w:cs="Times New Roman"/>
          <w:sz w:val="24"/>
          <w:szCs w:val="24"/>
        </w:rPr>
        <w:t>.</w:t>
      </w:r>
    </w:p>
    <w:p w14:paraId="1C62ECD4" w14:textId="77777777" w:rsidR="00773467" w:rsidRPr="000117A7" w:rsidRDefault="00773467" w:rsidP="00773467">
      <w:pPr>
        <w:pStyle w:val="TableParagraph"/>
        <w:numPr>
          <w:ilvl w:val="2"/>
          <w:numId w:val="7"/>
        </w:numPr>
        <w:tabs>
          <w:tab w:val="left" w:pos="2218"/>
        </w:tabs>
        <w:spacing w:line="236" w:lineRule="exact"/>
        <w:ind w:hanging="361"/>
        <w:jc w:val="both"/>
        <w:rPr>
          <w:rFonts w:ascii="Times New Roman" w:hAnsi="Times New Roman" w:cs="Times New Roman"/>
          <w:sz w:val="24"/>
          <w:szCs w:val="24"/>
        </w:rPr>
      </w:pPr>
      <w:r w:rsidRPr="000117A7">
        <w:rPr>
          <w:rFonts w:ascii="Times New Roman" w:hAnsi="Times New Roman" w:cs="Times New Roman"/>
          <w:sz w:val="24"/>
          <w:szCs w:val="24"/>
        </w:rPr>
        <w:t>Tiempos: se le permitirá ampliar el tiempo del examen, se destacarán las palabras clave en negrita</w:t>
      </w:r>
      <w:r>
        <w:rPr>
          <w:rFonts w:ascii="Times New Roman" w:hAnsi="Times New Roman" w:cs="Times New Roman"/>
          <w:sz w:val="24"/>
          <w:szCs w:val="24"/>
        </w:rPr>
        <w:t xml:space="preserve"> y se le recuerda antes lo que entra en el </w:t>
      </w:r>
      <w:r>
        <w:rPr>
          <w:rFonts w:ascii="Times New Roman" w:hAnsi="Times New Roman" w:cs="Times New Roman"/>
          <w:sz w:val="24"/>
          <w:szCs w:val="24"/>
        </w:rPr>
        <w:lastRenderedPageBreak/>
        <w:t>examen, supervisando y preguntando directamente al alumno si comprende todas las preguntas.</w:t>
      </w:r>
    </w:p>
    <w:p w14:paraId="1A244846" w14:textId="77777777" w:rsidR="00773467" w:rsidRDefault="00773467" w:rsidP="00773467">
      <w:pPr>
        <w:pStyle w:val="TableParagraph"/>
        <w:numPr>
          <w:ilvl w:val="2"/>
          <w:numId w:val="7"/>
        </w:numPr>
        <w:tabs>
          <w:tab w:val="left" w:pos="2218"/>
        </w:tabs>
        <w:spacing w:before="14"/>
        <w:ind w:hanging="361"/>
        <w:jc w:val="both"/>
        <w:rPr>
          <w:rFonts w:ascii="Times New Roman" w:hAnsi="Times New Roman" w:cs="Times New Roman"/>
          <w:sz w:val="24"/>
          <w:szCs w:val="24"/>
        </w:rPr>
      </w:pPr>
      <w:r>
        <w:rPr>
          <w:rFonts w:ascii="Times New Roman" w:hAnsi="Times New Roman" w:cs="Times New Roman"/>
          <w:sz w:val="24"/>
          <w:szCs w:val="24"/>
        </w:rPr>
        <w:t>Espacios: se le colocará en las primeras filas para facilitar la supervisión de su trabajo.</w:t>
      </w:r>
    </w:p>
    <w:p w14:paraId="7CF5754D" w14:textId="77777777" w:rsidR="00773467" w:rsidRPr="000117A7" w:rsidRDefault="00773467" w:rsidP="00773467">
      <w:pPr>
        <w:pStyle w:val="TableParagraph"/>
        <w:numPr>
          <w:ilvl w:val="2"/>
          <w:numId w:val="7"/>
        </w:numPr>
        <w:tabs>
          <w:tab w:val="left" w:pos="2218"/>
        </w:tabs>
        <w:spacing w:before="14"/>
        <w:ind w:hanging="361"/>
        <w:jc w:val="both"/>
        <w:rPr>
          <w:rFonts w:ascii="Times New Roman" w:hAnsi="Times New Roman" w:cs="Times New Roman"/>
          <w:sz w:val="24"/>
          <w:szCs w:val="24"/>
        </w:rPr>
      </w:pPr>
      <w:r w:rsidRPr="000117A7">
        <w:rPr>
          <w:rFonts w:ascii="Times New Roman" w:hAnsi="Times New Roman" w:cs="Times New Roman"/>
          <w:sz w:val="24"/>
          <w:szCs w:val="24"/>
        </w:rPr>
        <w:t>Actividades</w:t>
      </w:r>
      <w:r>
        <w:rPr>
          <w:rFonts w:ascii="Times New Roman" w:hAnsi="Times New Roman" w:cs="Times New Roman"/>
          <w:sz w:val="24"/>
          <w:szCs w:val="24"/>
        </w:rPr>
        <w:t xml:space="preserve"> y metodología</w:t>
      </w:r>
      <w:r w:rsidRPr="000117A7">
        <w:rPr>
          <w:rFonts w:ascii="Times New Roman" w:hAnsi="Times New Roman" w:cs="Times New Roman"/>
          <w:sz w:val="24"/>
          <w:szCs w:val="24"/>
        </w:rPr>
        <w:t xml:space="preserve">: </w:t>
      </w:r>
      <w:r>
        <w:rPr>
          <w:rFonts w:ascii="Times New Roman" w:hAnsi="Times New Roman" w:cs="Times New Roman"/>
          <w:sz w:val="24"/>
          <w:szCs w:val="24"/>
        </w:rPr>
        <w:t>empleo de la tecnología para facilitar su acceso a los contenidos.</w:t>
      </w:r>
    </w:p>
    <w:p w14:paraId="6FA1FCF0" w14:textId="0E5E9739" w:rsidR="00773467" w:rsidRPr="00CB6FF6" w:rsidRDefault="00773467" w:rsidP="00773467">
      <w:pPr>
        <w:pStyle w:val="TableParagraph"/>
        <w:numPr>
          <w:ilvl w:val="2"/>
          <w:numId w:val="7"/>
        </w:numPr>
        <w:tabs>
          <w:tab w:val="left" w:pos="2218"/>
        </w:tabs>
        <w:spacing w:before="11"/>
        <w:ind w:hanging="361"/>
        <w:jc w:val="both"/>
        <w:rPr>
          <w:rFonts w:ascii="Times New Roman" w:hAnsi="Times New Roman" w:cs="Times New Roman"/>
          <w:sz w:val="24"/>
          <w:szCs w:val="24"/>
        </w:rPr>
      </w:pPr>
      <w:r w:rsidRPr="000117A7">
        <w:rPr>
          <w:rFonts w:ascii="Times New Roman" w:hAnsi="Times New Roman" w:cs="Times New Roman"/>
          <w:w w:val="99"/>
          <w:sz w:val="24"/>
          <w:szCs w:val="24"/>
        </w:rPr>
        <w:t>Explicaciones: se pregunta frecuentemente si ha entendido en qué consiste la tarea que debe realizar</w:t>
      </w:r>
      <w:r>
        <w:rPr>
          <w:rFonts w:ascii="Times New Roman" w:hAnsi="Times New Roman" w:cs="Times New Roman"/>
          <w:w w:val="99"/>
          <w:sz w:val="24"/>
          <w:szCs w:val="24"/>
        </w:rPr>
        <w:t xml:space="preserve"> y se procurará ser claros con las instrucciones para la realización u entrega de trabajos</w:t>
      </w:r>
      <w:r w:rsidR="00360FC4">
        <w:rPr>
          <w:rFonts w:ascii="Times New Roman" w:hAnsi="Times New Roman" w:cs="Times New Roman"/>
          <w:w w:val="99"/>
          <w:sz w:val="24"/>
          <w:szCs w:val="24"/>
        </w:rPr>
        <w:t>.</w:t>
      </w:r>
    </w:p>
    <w:p w14:paraId="4CF6E37E" w14:textId="05AC863D" w:rsidR="006A0799" w:rsidRPr="00994BF1" w:rsidRDefault="00773467" w:rsidP="005B4955">
      <w:pPr>
        <w:pStyle w:val="TableParagraph"/>
        <w:numPr>
          <w:ilvl w:val="2"/>
          <w:numId w:val="7"/>
        </w:numPr>
        <w:tabs>
          <w:tab w:val="left" w:pos="2218"/>
        </w:tabs>
        <w:spacing w:before="11"/>
        <w:ind w:hanging="361"/>
        <w:jc w:val="both"/>
        <w:rPr>
          <w:rFonts w:ascii="Times New Roman" w:hAnsi="Times New Roman" w:cs="Times New Roman"/>
          <w:sz w:val="24"/>
          <w:szCs w:val="24"/>
        </w:rPr>
      </w:pPr>
      <w:r>
        <w:rPr>
          <w:rFonts w:ascii="Times New Roman" w:hAnsi="Times New Roman" w:cs="Times New Roman"/>
          <w:w w:val="99"/>
          <w:sz w:val="24"/>
          <w:szCs w:val="24"/>
        </w:rPr>
        <w:t>Agrupamientos: selección cuidadosa de los compañeros que formen parte de su grupo de trabajo.</w:t>
      </w:r>
    </w:p>
    <w:p w14:paraId="40A8F559" w14:textId="6509C657" w:rsidR="00994BF1" w:rsidRPr="00994BF1" w:rsidRDefault="00994BF1" w:rsidP="00994BF1">
      <w:pPr>
        <w:pStyle w:val="TableParagraph"/>
        <w:numPr>
          <w:ilvl w:val="0"/>
          <w:numId w:val="7"/>
        </w:numPr>
        <w:tabs>
          <w:tab w:val="left" w:pos="2218"/>
        </w:tabs>
        <w:spacing w:before="11"/>
        <w:jc w:val="both"/>
        <w:rPr>
          <w:rFonts w:ascii="Times New Roman" w:hAnsi="Times New Roman" w:cs="Times New Roman"/>
          <w:sz w:val="24"/>
          <w:szCs w:val="24"/>
        </w:rPr>
      </w:pPr>
      <w:r>
        <w:rPr>
          <w:rFonts w:ascii="Times New Roman" w:hAnsi="Times New Roman" w:cs="Times New Roman"/>
          <w:w w:val="99"/>
          <w:sz w:val="24"/>
          <w:szCs w:val="24"/>
        </w:rPr>
        <w:t>Significativas</w:t>
      </w:r>
    </w:p>
    <w:p w14:paraId="12ACE198" w14:textId="718DE999" w:rsidR="00994BF1" w:rsidRPr="005B4955" w:rsidRDefault="00994BF1" w:rsidP="00994BF1">
      <w:pPr>
        <w:pStyle w:val="TableParagraph"/>
        <w:numPr>
          <w:ilvl w:val="1"/>
          <w:numId w:val="7"/>
        </w:numPr>
        <w:tabs>
          <w:tab w:val="left" w:pos="2218"/>
        </w:tabs>
        <w:spacing w:before="11"/>
        <w:jc w:val="both"/>
        <w:rPr>
          <w:rFonts w:ascii="Times New Roman" w:hAnsi="Times New Roman" w:cs="Times New Roman"/>
          <w:sz w:val="24"/>
          <w:szCs w:val="24"/>
        </w:rPr>
      </w:pPr>
      <w:r>
        <w:rPr>
          <w:rFonts w:ascii="Times New Roman" w:hAnsi="Times New Roman" w:cs="Times New Roman"/>
          <w:w w:val="99"/>
          <w:sz w:val="24"/>
          <w:szCs w:val="24"/>
        </w:rPr>
        <w:t xml:space="preserve">Se modificarán los criterios de evaluación y se adaptarán para el alumnado </w:t>
      </w:r>
      <w:r w:rsidR="00360FC4">
        <w:rPr>
          <w:rFonts w:ascii="Times New Roman" w:hAnsi="Times New Roman" w:cs="Times New Roman"/>
          <w:w w:val="99"/>
          <w:sz w:val="24"/>
          <w:szCs w:val="24"/>
        </w:rPr>
        <w:t xml:space="preserve">con el nivel correspondiente, en este caso de un alumno. La adaptación se detallará en el documento modelo de Adaptación Curricular Significativa. </w:t>
      </w:r>
    </w:p>
    <w:p w14:paraId="109ED7F0" w14:textId="558B6665" w:rsidR="006A0799" w:rsidRPr="00E639F8" w:rsidRDefault="006A0799" w:rsidP="005B4955">
      <w:pPr>
        <w:rPr>
          <w:rFonts w:ascii="Times New Roman" w:hAnsi="Times New Roman" w:cs="Times New Roman"/>
          <w:sz w:val="24"/>
          <w:szCs w:val="24"/>
        </w:rPr>
      </w:pPr>
    </w:p>
    <w:p w14:paraId="1A96DBC2" w14:textId="77777777" w:rsidR="006A0799" w:rsidRPr="00E639F8" w:rsidRDefault="006A0799" w:rsidP="006A0799">
      <w:pPr>
        <w:pStyle w:val="Ttulo3"/>
        <w:keepNext w:val="0"/>
        <w:keepLines w:val="0"/>
        <w:widowControl w:val="0"/>
        <w:numPr>
          <w:ilvl w:val="0"/>
          <w:numId w:val="18"/>
        </w:numPr>
        <w:tabs>
          <w:tab w:val="left" w:pos="285"/>
        </w:tabs>
        <w:autoSpaceDE w:val="0"/>
        <w:autoSpaceDN w:val="0"/>
        <w:spacing w:before="59" w:after="0" w:line="240" w:lineRule="auto"/>
        <w:jc w:val="both"/>
        <w:rPr>
          <w:rFonts w:ascii="Times New Roman" w:hAnsi="Times New Roman" w:cs="Times New Roman"/>
          <w:sz w:val="24"/>
          <w:szCs w:val="24"/>
        </w:rPr>
      </w:pPr>
      <w:r w:rsidRPr="007171D2">
        <w:rPr>
          <w:rFonts w:ascii="Times New Roman" w:hAnsi="Times New Roman" w:cs="Times New Roman"/>
          <w:sz w:val="24"/>
          <w:szCs w:val="24"/>
          <w:u w:val="single"/>
        </w:rPr>
        <w:t>EVALUACIÓN</w:t>
      </w:r>
      <w:r w:rsidRPr="007171D2">
        <w:rPr>
          <w:rFonts w:ascii="Times New Roman" w:hAnsi="Times New Roman" w:cs="Times New Roman"/>
          <w:spacing w:val="-5"/>
          <w:sz w:val="24"/>
          <w:szCs w:val="24"/>
          <w:u w:val="single"/>
        </w:rPr>
        <w:t xml:space="preserve"> </w:t>
      </w:r>
      <w:r w:rsidRPr="007171D2">
        <w:rPr>
          <w:rFonts w:ascii="Times New Roman" w:hAnsi="Times New Roman" w:cs="Times New Roman"/>
          <w:sz w:val="24"/>
          <w:szCs w:val="24"/>
          <w:u w:val="single"/>
        </w:rPr>
        <w:t>DEL</w:t>
      </w:r>
      <w:r w:rsidRPr="007171D2">
        <w:rPr>
          <w:rFonts w:ascii="Times New Roman" w:hAnsi="Times New Roman" w:cs="Times New Roman"/>
          <w:spacing w:val="-2"/>
          <w:sz w:val="24"/>
          <w:szCs w:val="24"/>
          <w:u w:val="single"/>
        </w:rPr>
        <w:t xml:space="preserve"> </w:t>
      </w:r>
      <w:r w:rsidRPr="007171D2">
        <w:rPr>
          <w:rFonts w:ascii="Times New Roman" w:hAnsi="Times New Roman" w:cs="Times New Roman"/>
          <w:sz w:val="24"/>
          <w:szCs w:val="24"/>
          <w:u w:val="single"/>
        </w:rPr>
        <w:t>PROCESO</w:t>
      </w:r>
      <w:r w:rsidRPr="007171D2">
        <w:rPr>
          <w:rFonts w:ascii="Times New Roman" w:hAnsi="Times New Roman" w:cs="Times New Roman"/>
          <w:spacing w:val="-4"/>
          <w:sz w:val="24"/>
          <w:szCs w:val="24"/>
          <w:u w:val="single"/>
        </w:rPr>
        <w:t xml:space="preserve"> </w:t>
      </w:r>
      <w:r w:rsidRPr="007171D2">
        <w:rPr>
          <w:rFonts w:ascii="Times New Roman" w:hAnsi="Times New Roman" w:cs="Times New Roman"/>
          <w:sz w:val="24"/>
          <w:szCs w:val="24"/>
          <w:u w:val="single"/>
        </w:rPr>
        <w:t>DE</w:t>
      </w:r>
      <w:r w:rsidRPr="007171D2">
        <w:rPr>
          <w:rFonts w:ascii="Times New Roman" w:hAnsi="Times New Roman" w:cs="Times New Roman"/>
          <w:spacing w:val="-6"/>
          <w:sz w:val="24"/>
          <w:szCs w:val="24"/>
          <w:u w:val="single"/>
        </w:rPr>
        <w:t xml:space="preserve"> </w:t>
      </w:r>
      <w:r w:rsidRPr="007171D2">
        <w:rPr>
          <w:rFonts w:ascii="Times New Roman" w:hAnsi="Times New Roman" w:cs="Times New Roman"/>
          <w:sz w:val="24"/>
          <w:szCs w:val="24"/>
          <w:u w:val="single"/>
        </w:rPr>
        <w:t>APRENDIZAJE</w:t>
      </w:r>
      <w:r w:rsidRPr="007171D2">
        <w:rPr>
          <w:rFonts w:ascii="Times New Roman" w:hAnsi="Times New Roman" w:cs="Times New Roman"/>
          <w:spacing w:val="-3"/>
          <w:sz w:val="24"/>
          <w:szCs w:val="24"/>
          <w:u w:val="single"/>
        </w:rPr>
        <w:t xml:space="preserve"> </w:t>
      </w:r>
      <w:r w:rsidRPr="007171D2">
        <w:rPr>
          <w:rFonts w:ascii="Times New Roman" w:hAnsi="Times New Roman" w:cs="Times New Roman"/>
          <w:sz w:val="24"/>
          <w:szCs w:val="24"/>
          <w:u w:val="single"/>
        </w:rPr>
        <w:t>DEL</w:t>
      </w:r>
      <w:r w:rsidRPr="007171D2">
        <w:rPr>
          <w:rFonts w:ascii="Times New Roman" w:hAnsi="Times New Roman" w:cs="Times New Roman"/>
          <w:spacing w:val="-2"/>
          <w:sz w:val="24"/>
          <w:szCs w:val="24"/>
          <w:u w:val="single"/>
        </w:rPr>
        <w:t xml:space="preserve"> </w:t>
      </w:r>
      <w:r w:rsidRPr="007171D2">
        <w:rPr>
          <w:rFonts w:ascii="Times New Roman" w:hAnsi="Times New Roman" w:cs="Times New Roman"/>
          <w:sz w:val="24"/>
          <w:szCs w:val="24"/>
          <w:u w:val="single"/>
        </w:rPr>
        <w:t>ALUMNADO</w:t>
      </w:r>
      <w:r w:rsidRPr="00E639F8">
        <w:rPr>
          <w:rFonts w:ascii="Times New Roman" w:hAnsi="Times New Roman" w:cs="Times New Roman"/>
          <w:sz w:val="24"/>
          <w:szCs w:val="24"/>
        </w:rPr>
        <w:t>.</w:t>
      </w:r>
    </w:p>
    <w:p w14:paraId="54B7462C" w14:textId="40AD8471" w:rsidR="006A0799" w:rsidRPr="007171D2" w:rsidRDefault="006A0799" w:rsidP="1A6F87B7">
      <w:pPr>
        <w:pStyle w:val="Prrafodelista"/>
        <w:tabs>
          <w:tab w:val="left" w:pos="1079"/>
        </w:tabs>
        <w:spacing w:before="61"/>
        <w:ind w:left="360" w:right="431"/>
        <w:jc w:val="both"/>
        <w:rPr>
          <w:rFonts w:ascii="Times New Roman" w:hAnsi="Times New Roman" w:cs="Times New Roman"/>
          <w:sz w:val="24"/>
          <w:szCs w:val="24"/>
          <w:lang w:val="es-ES"/>
        </w:rPr>
      </w:pPr>
      <w:r>
        <w:rPr>
          <w:rFonts w:ascii="Times New Roman" w:hAnsi="Times New Roman" w:cs="Times New Roman"/>
          <w:sz w:val="24"/>
          <w:szCs w:val="24"/>
        </w:rPr>
        <w:tab/>
      </w:r>
      <w:r w:rsidRPr="1A6F87B7">
        <w:rPr>
          <w:rFonts w:ascii="Times New Roman" w:hAnsi="Times New Roman" w:cs="Times New Roman"/>
          <w:sz w:val="24"/>
          <w:szCs w:val="24"/>
          <w:lang w:val="es-ES"/>
        </w:rPr>
        <w:t xml:space="preserve">La materia </w:t>
      </w:r>
      <w:r w:rsidR="002106C3">
        <w:rPr>
          <w:rFonts w:ascii="Times New Roman" w:hAnsi="Times New Roman" w:cs="Times New Roman"/>
          <w:sz w:val="24"/>
          <w:szCs w:val="24"/>
          <w:lang w:val="es-ES"/>
        </w:rPr>
        <w:t>Conocimiento del lenguaje</w:t>
      </w:r>
      <w:r w:rsidRPr="1A6F87B7">
        <w:rPr>
          <w:rFonts w:ascii="Times New Roman" w:hAnsi="Times New Roman" w:cs="Times New Roman"/>
          <w:sz w:val="24"/>
          <w:szCs w:val="24"/>
          <w:lang w:val="es-ES"/>
        </w:rPr>
        <w:t xml:space="preserve"> busca desarrollar las diferentes competencias, así la competencia en comunicación lingüística germina mediante el trabajo de diversos planteamientos textuales y modos lingüísticos (leer, escribir, hablar, escuchar). Esta pluralidad de textos requiere una evaluación variada en cuanto a técnicas, diseño y análisis de resultados. La valoración implica que se tengan en cuenta no solo los resultados sino también los procesos de aprendizaje, utilizando métodos de observación y de análisis variados y constantes; la evaluación procesual o análisis del desempeño es, entre ellas, la más relevante en el proceso de aprendizaje puesto que proporciona a los profesores y al alumnado la posibilidad de solventar dificultades y afianzar destrezas. Por ello, las técnicas a emplear serán variadas para facilitar y asegurar la evaluación integral del alumnado y</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permitir una valoración objetiva de todo el alumnado; incluirán propuestas contextualizadas y realistas;</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propondrán</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situaciones</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de</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aprendizajes</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y</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admitirán</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su</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adaptación</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a</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la</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diversidad</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de</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alumnado.</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Se</w:t>
      </w:r>
      <w:r w:rsidRPr="1A6F87B7">
        <w:rPr>
          <w:rFonts w:ascii="Times New Roman" w:hAnsi="Times New Roman" w:cs="Times New Roman"/>
          <w:spacing w:val="1"/>
          <w:sz w:val="24"/>
          <w:szCs w:val="24"/>
          <w:lang w:val="es-ES"/>
        </w:rPr>
        <w:t xml:space="preserve"> </w:t>
      </w:r>
      <w:r w:rsidR="00A77A35">
        <w:rPr>
          <w:rFonts w:ascii="Times New Roman" w:hAnsi="Times New Roman" w:cs="Times New Roman"/>
          <w:sz w:val="24"/>
          <w:szCs w:val="24"/>
          <w:lang w:val="es-ES"/>
        </w:rPr>
        <w:t>podrán utilizar</w:t>
      </w:r>
      <w:r w:rsidRPr="1A6F87B7">
        <w:rPr>
          <w:rFonts w:ascii="Times New Roman" w:hAnsi="Times New Roman" w:cs="Times New Roman"/>
          <w:sz w:val="24"/>
          <w:szCs w:val="24"/>
          <w:lang w:val="es-ES"/>
        </w:rPr>
        <w:t xml:space="preserve"> los</w:t>
      </w:r>
      <w:r w:rsidRPr="1A6F87B7">
        <w:rPr>
          <w:rFonts w:ascii="Times New Roman" w:hAnsi="Times New Roman" w:cs="Times New Roman"/>
          <w:spacing w:val="-2"/>
          <w:sz w:val="24"/>
          <w:szCs w:val="24"/>
          <w:lang w:val="es-ES"/>
        </w:rPr>
        <w:t xml:space="preserve"> </w:t>
      </w:r>
      <w:r w:rsidRPr="1A6F87B7">
        <w:rPr>
          <w:rFonts w:ascii="Times New Roman" w:hAnsi="Times New Roman" w:cs="Times New Roman"/>
          <w:sz w:val="24"/>
          <w:szCs w:val="24"/>
          <w:lang w:val="es-ES"/>
        </w:rPr>
        <w:t>siguientes instrumentos</w:t>
      </w:r>
      <w:r w:rsidRPr="1A6F87B7">
        <w:rPr>
          <w:rFonts w:ascii="Times New Roman" w:hAnsi="Times New Roman" w:cs="Times New Roman"/>
          <w:spacing w:val="1"/>
          <w:sz w:val="24"/>
          <w:szCs w:val="24"/>
          <w:lang w:val="es-ES"/>
        </w:rPr>
        <w:t xml:space="preserve"> </w:t>
      </w:r>
      <w:r w:rsidRPr="1A6F87B7">
        <w:rPr>
          <w:rFonts w:ascii="Times New Roman" w:hAnsi="Times New Roman" w:cs="Times New Roman"/>
          <w:sz w:val="24"/>
          <w:szCs w:val="24"/>
          <w:lang w:val="es-ES"/>
        </w:rPr>
        <w:t>de</w:t>
      </w:r>
      <w:r w:rsidRPr="1A6F87B7">
        <w:rPr>
          <w:rFonts w:ascii="Times New Roman" w:hAnsi="Times New Roman" w:cs="Times New Roman"/>
          <w:spacing w:val="-2"/>
          <w:sz w:val="24"/>
          <w:szCs w:val="24"/>
          <w:lang w:val="es-ES"/>
        </w:rPr>
        <w:t xml:space="preserve"> </w:t>
      </w:r>
      <w:r w:rsidRPr="1A6F87B7">
        <w:rPr>
          <w:rFonts w:ascii="Times New Roman" w:hAnsi="Times New Roman" w:cs="Times New Roman"/>
          <w:sz w:val="24"/>
          <w:szCs w:val="24"/>
          <w:lang w:val="es-ES"/>
        </w:rPr>
        <w:t>evaluación:</w:t>
      </w:r>
    </w:p>
    <w:p w14:paraId="160BF76E" w14:textId="77777777" w:rsidR="006A0799" w:rsidRPr="007171D2" w:rsidRDefault="006A0799" w:rsidP="006A0799">
      <w:pPr>
        <w:pStyle w:val="Prrafodelista"/>
        <w:widowControl w:val="0"/>
        <w:numPr>
          <w:ilvl w:val="2"/>
          <w:numId w:val="6"/>
        </w:numPr>
        <w:tabs>
          <w:tab w:val="left" w:pos="1799"/>
        </w:tabs>
        <w:autoSpaceDE w:val="0"/>
        <w:autoSpaceDN w:val="0"/>
        <w:spacing w:before="61" w:line="240" w:lineRule="auto"/>
        <w:ind w:hanging="361"/>
        <w:contextualSpacing w:val="0"/>
        <w:jc w:val="both"/>
        <w:rPr>
          <w:rFonts w:ascii="Times New Roman" w:hAnsi="Times New Roman" w:cs="Times New Roman"/>
          <w:sz w:val="24"/>
          <w:szCs w:val="24"/>
        </w:rPr>
      </w:pPr>
      <w:r w:rsidRPr="007171D2">
        <w:rPr>
          <w:rFonts w:ascii="Times New Roman" w:hAnsi="Times New Roman" w:cs="Times New Roman"/>
          <w:sz w:val="24"/>
          <w:szCs w:val="24"/>
        </w:rPr>
        <w:t>De</w:t>
      </w:r>
      <w:r w:rsidRPr="007171D2">
        <w:rPr>
          <w:rFonts w:ascii="Times New Roman" w:hAnsi="Times New Roman" w:cs="Times New Roman"/>
          <w:spacing w:val="-2"/>
          <w:sz w:val="24"/>
          <w:szCs w:val="24"/>
        </w:rPr>
        <w:t xml:space="preserve"> </w:t>
      </w:r>
      <w:r w:rsidRPr="007171D2">
        <w:rPr>
          <w:rFonts w:ascii="Times New Roman" w:hAnsi="Times New Roman" w:cs="Times New Roman"/>
          <w:sz w:val="24"/>
          <w:szCs w:val="24"/>
        </w:rPr>
        <w:t>observación</w:t>
      </w:r>
    </w:p>
    <w:p w14:paraId="0625CFDF" w14:textId="2383AD1A" w:rsidR="00690020" w:rsidRDefault="00690020" w:rsidP="006A0799">
      <w:pPr>
        <w:pStyle w:val="Prrafodelista"/>
        <w:widowControl w:val="0"/>
        <w:numPr>
          <w:ilvl w:val="3"/>
          <w:numId w:val="6"/>
        </w:numPr>
        <w:tabs>
          <w:tab w:val="left" w:pos="2519"/>
        </w:tabs>
        <w:autoSpaceDE w:val="0"/>
        <w:autoSpaceDN w:val="0"/>
        <w:spacing w:before="53" w:line="240" w:lineRule="auto"/>
        <w:ind w:hanging="361"/>
        <w:contextualSpacing w:val="0"/>
        <w:jc w:val="both"/>
        <w:rPr>
          <w:rFonts w:ascii="Times New Roman" w:hAnsi="Times New Roman" w:cs="Times New Roman"/>
          <w:sz w:val="24"/>
          <w:szCs w:val="24"/>
          <w:lang w:val="pt-PT"/>
        </w:rPr>
      </w:pPr>
      <w:r>
        <w:rPr>
          <w:rFonts w:ascii="Times New Roman" w:hAnsi="Times New Roman" w:cs="Times New Roman"/>
          <w:sz w:val="24"/>
          <w:szCs w:val="24"/>
          <w:lang w:val="pt-PT"/>
        </w:rPr>
        <w:t xml:space="preserve">Instrumentos que recojan el trabajo diario: </w:t>
      </w:r>
    </w:p>
    <w:p w14:paraId="78FC285C" w14:textId="6A48ED26" w:rsidR="00690020" w:rsidRDefault="006A0799" w:rsidP="00690020">
      <w:pPr>
        <w:pStyle w:val="Prrafodelista"/>
        <w:widowControl w:val="0"/>
        <w:numPr>
          <w:ilvl w:val="4"/>
          <w:numId w:val="6"/>
        </w:numPr>
        <w:tabs>
          <w:tab w:val="left" w:pos="2519"/>
        </w:tabs>
        <w:autoSpaceDE w:val="0"/>
        <w:autoSpaceDN w:val="0"/>
        <w:spacing w:before="53" w:line="240" w:lineRule="auto"/>
        <w:ind w:left="2977"/>
        <w:contextualSpacing w:val="0"/>
        <w:jc w:val="both"/>
        <w:rPr>
          <w:rFonts w:ascii="Times New Roman" w:hAnsi="Times New Roman" w:cs="Times New Roman"/>
          <w:sz w:val="24"/>
          <w:szCs w:val="24"/>
          <w:lang w:val="pt-PT"/>
        </w:rPr>
      </w:pPr>
      <w:r w:rsidRPr="00F41766">
        <w:rPr>
          <w:rFonts w:ascii="Times New Roman" w:hAnsi="Times New Roman" w:cs="Times New Roman"/>
          <w:sz w:val="24"/>
          <w:szCs w:val="24"/>
          <w:lang w:val="pt-PT"/>
        </w:rPr>
        <w:t>Registro</w:t>
      </w:r>
      <w:r w:rsidRPr="00F41766">
        <w:rPr>
          <w:rFonts w:ascii="Times New Roman" w:hAnsi="Times New Roman" w:cs="Times New Roman"/>
          <w:spacing w:val="-9"/>
          <w:sz w:val="24"/>
          <w:szCs w:val="24"/>
          <w:lang w:val="pt-PT"/>
        </w:rPr>
        <w:t xml:space="preserve"> </w:t>
      </w:r>
      <w:r w:rsidRPr="00F41766">
        <w:rPr>
          <w:rFonts w:ascii="Times New Roman" w:hAnsi="Times New Roman" w:cs="Times New Roman"/>
          <w:sz w:val="24"/>
          <w:szCs w:val="24"/>
          <w:lang w:val="pt-PT"/>
        </w:rPr>
        <w:t>anecdótico</w:t>
      </w:r>
      <w:r w:rsidR="00690020">
        <w:rPr>
          <w:rFonts w:ascii="Times New Roman" w:hAnsi="Times New Roman" w:cs="Times New Roman"/>
          <w:sz w:val="24"/>
          <w:szCs w:val="24"/>
          <w:lang w:val="pt-PT"/>
        </w:rPr>
        <w:t xml:space="preserve"> </w:t>
      </w:r>
    </w:p>
    <w:p w14:paraId="0289C376" w14:textId="77777777" w:rsidR="00690020" w:rsidRDefault="00690020" w:rsidP="00690020">
      <w:pPr>
        <w:pStyle w:val="Prrafodelista"/>
        <w:widowControl w:val="0"/>
        <w:numPr>
          <w:ilvl w:val="4"/>
          <w:numId w:val="6"/>
        </w:numPr>
        <w:tabs>
          <w:tab w:val="left" w:pos="2519"/>
        </w:tabs>
        <w:autoSpaceDE w:val="0"/>
        <w:autoSpaceDN w:val="0"/>
        <w:spacing w:before="53" w:line="240" w:lineRule="auto"/>
        <w:ind w:left="2977"/>
        <w:contextualSpacing w:val="0"/>
        <w:jc w:val="both"/>
        <w:rPr>
          <w:rFonts w:ascii="Times New Roman" w:hAnsi="Times New Roman" w:cs="Times New Roman"/>
          <w:sz w:val="24"/>
          <w:szCs w:val="24"/>
          <w:lang w:val="pt-PT"/>
        </w:rPr>
      </w:pPr>
      <w:r>
        <w:rPr>
          <w:rFonts w:ascii="Times New Roman" w:hAnsi="Times New Roman" w:cs="Times New Roman"/>
          <w:sz w:val="24"/>
          <w:szCs w:val="24"/>
          <w:lang w:val="pt-PT"/>
        </w:rPr>
        <w:t>L</w:t>
      </w:r>
      <w:r w:rsidR="006A0799" w:rsidRPr="00F41766">
        <w:rPr>
          <w:rFonts w:ascii="Times New Roman" w:hAnsi="Times New Roman" w:cs="Times New Roman"/>
          <w:sz w:val="24"/>
          <w:szCs w:val="24"/>
          <w:lang w:val="pt-PT"/>
        </w:rPr>
        <w:t>ista de cotejo</w:t>
      </w:r>
    </w:p>
    <w:p w14:paraId="641FEA96" w14:textId="708D5F18" w:rsidR="006A0799" w:rsidRPr="00F41766" w:rsidRDefault="00690020" w:rsidP="00690020">
      <w:pPr>
        <w:pStyle w:val="Prrafodelista"/>
        <w:widowControl w:val="0"/>
        <w:numPr>
          <w:ilvl w:val="4"/>
          <w:numId w:val="6"/>
        </w:numPr>
        <w:tabs>
          <w:tab w:val="left" w:pos="2519"/>
        </w:tabs>
        <w:autoSpaceDE w:val="0"/>
        <w:autoSpaceDN w:val="0"/>
        <w:spacing w:before="53" w:line="240" w:lineRule="auto"/>
        <w:ind w:left="2977"/>
        <w:contextualSpacing w:val="0"/>
        <w:jc w:val="both"/>
        <w:rPr>
          <w:rFonts w:ascii="Times New Roman" w:hAnsi="Times New Roman" w:cs="Times New Roman"/>
          <w:sz w:val="24"/>
          <w:szCs w:val="24"/>
          <w:lang w:val="pt-PT"/>
        </w:rPr>
      </w:pPr>
      <w:r>
        <w:rPr>
          <w:rFonts w:ascii="Times New Roman" w:hAnsi="Times New Roman" w:cs="Times New Roman"/>
          <w:sz w:val="24"/>
          <w:szCs w:val="24"/>
          <w:lang w:val="pt-PT"/>
        </w:rPr>
        <w:t xml:space="preserve">Rúbrica o plantilla de valoración </w:t>
      </w:r>
    </w:p>
    <w:p w14:paraId="79152297" w14:textId="77777777" w:rsidR="006A0799" w:rsidRPr="007171D2" w:rsidRDefault="006A0799" w:rsidP="006A0799">
      <w:pPr>
        <w:pStyle w:val="Prrafodelista"/>
        <w:widowControl w:val="0"/>
        <w:numPr>
          <w:ilvl w:val="2"/>
          <w:numId w:val="6"/>
        </w:numPr>
        <w:tabs>
          <w:tab w:val="left" w:pos="1799"/>
        </w:tabs>
        <w:autoSpaceDE w:val="0"/>
        <w:autoSpaceDN w:val="0"/>
        <w:spacing w:before="58" w:line="240" w:lineRule="auto"/>
        <w:ind w:hanging="361"/>
        <w:contextualSpacing w:val="0"/>
        <w:jc w:val="both"/>
        <w:rPr>
          <w:rFonts w:ascii="Times New Roman" w:hAnsi="Times New Roman" w:cs="Times New Roman"/>
          <w:sz w:val="24"/>
          <w:szCs w:val="24"/>
        </w:rPr>
      </w:pPr>
      <w:r w:rsidRPr="007171D2">
        <w:rPr>
          <w:rFonts w:ascii="Times New Roman" w:hAnsi="Times New Roman" w:cs="Times New Roman"/>
          <w:sz w:val="24"/>
          <w:szCs w:val="24"/>
        </w:rPr>
        <w:t>De</w:t>
      </w:r>
      <w:r w:rsidRPr="007171D2">
        <w:rPr>
          <w:rFonts w:ascii="Times New Roman" w:hAnsi="Times New Roman" w:cs="Times New Roman"/>
          <w:spacing w:val="-2"/>
          <w:sz w:val="24"/>
          <w:szCs w:val="24"/>
        </w:rPr>
        <w:t xml:space="preserve"> </w:t>
      </w:r>
      <w:r w:rsidRPr="007171D2">
        <w:rPr>
          <w:rFonts w:ascii="Times New Roman" w:hAnsi="Times New Roman" w:cs="Times New Roman"/>
          <w:sz w:val="24"/>
          <w:szCs w:val="24"/>
        </w:rPr>
        <w:t>desempeño</w:t>
      </w:r>
    </w:p>
    <w:p w14:paraId="3ADCF032" w14:textId="2C484F77" w:rsidR="006A0799" w:rsidRPr="007171D2" w:rsidRDefault="00BB7DD3" w:rsidP="006A0799">
      <w:pPr>
        <w:pStyle w:val="Prrafodelista"/>
        <w:widowControl w:val="0"/>
        <w:numPr>
          <w:ilvl w:val="3"/>
          <w:numId w:val="6"/>
        </w:numPr>
        <w:tabs>
          <w:tab w:val="left" w:pos="2518"/>
          <w:tab w:val="left" w:pos="2519"/>
        </w:tabs>
        <w:autoSpaceDE w:val="0"/>
        <w:autoSpaceDN w:val="0"/>
        <w:spacing w:before="60" w:line="240" w:lineRule="auto"/>
        <w:ind w:hanging="361"/>
        <w:contextualSpacing w:val="0"/>
        <w:jc w:val="both"/>
        <w:rPr>
          <w:rFonts w:ascii="Times New Roman" w:hAnsi="Times New Roman" w:cs="Times New Roman"/>
          <w:sz w:val="24"/>
          <w:szCs w:val="24"/>
        </w:rPr>
      </w:pPr>
      <w:r>
        <w:rPr>
          <w:rFonts w:ascii="Times New Roman" w:hAnsi="Times New Roman" w:cs="Times New Roman"/>
          <w:sz w:val="24"/>
          <w:szCs w:val="24"/>
        </w:rPr>
        <w:t>P</w:t>
      </w:r>
      <w:r w:rsidR="006A0799" w:rsidRPr="007171D2">
        <w:rPr>
          <w:rFonts w:ascii="Times New Roman" w:hAnsi="Times New Roman" w:cs="Times New Roman"/>
          <w:sz w:val="24"/>
          <w:szCs w:val="24"/>
        </w:rPr>
        <w:t xml:space="preserve">resentaciones orales </w:t>
      </w:r>
      <w:r>
        <w:rPr>
          <w:rFonts w:ascii="Times New Roman" w:hAnsi="Times New Roman" w:cs="Times New Roman"/>
          <w:sz w:val="24"/>
          <w:szCs w:val="24"/>
        </w:rPr>
        <w:t>o escritas</w:t>
      </w:r>
    </w:p>
    <w:p w14:paraId="44348B47" w14:textId="1445FD60" w:rsidR="00E8357E" w:rsidRPr="00E8357E" w:rsidRDefault="00BB7DD3" w:rsidP="00E8357E">
      <w:pPr>
        <w:pStyle w:val="Prrafodelista"/>
        <w:widowControl w:val="0"/>
        <w:numPr>
          <w:ilvl w:val="3"/>
          <w:numId w:val="6"/>
        </w:numPr>
        <w:tabs>
          <w:tab w:val="left" w:pos="2518"/>
          <w:tab w:val="left" w:pos="2519"/>
        </w:tabs>
        <w:autoSpaceDE w:val="0"/>
        <w:autoSpaceDN w:val="0"/>
        <w:spacing w:before="59" w:line="240" w:lineRule="auto"/>
        <w:ind w:hanging="361"/>
        <w:contextualSpacing w:val="0"/>
        <w:jc w:val="both"/>
        <w:rPr>
          <w:rFonts w:ascii="Times New Roman" w:hAnsi="Times New Roman" w:cs="Times New Roman"/>
          <w:sz w:val="24"/>
          <w:szCs w:val="24"/>
        </w:rPr>
      </w:pPr>
      <w:r>
        <w:rPr>
          <w:rFonts w:ascii="Times New Roman" w:hAnsi="Times New Roman" w:cs="Times New Roman"/>
          <w:sz w:val="24"/>
          <w:szCs w:val="24"/>
        </w:rPr>
        <w:t>Trabajos de investigación</w:t>
      </w:r>
    </w:p>
    <w:p w14:paraId="6888EC54" w14:textId="42765341" w:rsidR="0056134D" w:rsidRDefault="0056134D" w:rsidP="003D4CBB">
      <w:pPr>
        <w:pStyle w:val="Prrafodelista"/>
        <w:widowControl w:val="0"/>
        <w:numPr>
          <w:ilvl w:val="3"/>
          <w:numId w:val="6"/>
        </w:numPr>
        <w:tabs>
          <w:tab w:val="left" w:pos="2518"/>
          <w:tab w:val="left" w:pos="2519"/>
        </w:tabs>
        <w:autoSpaceDE w:val="0"/>
        <w:autoSpaceDN w:val="0"/>
        <w:spacing w:before="59" w:line="240" w:lineRule="auto"/>
        <w:ind w:hanging="361"/>
        <w:contextualSpacing w:val="0"/>
        <w:jc w:val="both"/>
        <w:rPr>
          <w:rFonts w:ascii="Times New Roman" w:hAnsi="Times New Roman" w:cs="Times New Roman"/>
          <w:sz w:val="24"/>
          <w:szCs w:val="24"/>
        </w:rPr>
      </w:pPr>
      <w:r>
        <w:rPr>
          <w:rFonts w:ascii="Times New Roman" w:hAnsi="Times New Roman" w:cs="Times New Roman"/>
          <w:sz w:val="24"/>
          <w:szCs w:val="24"/>
        </w:rPr>
        <w:t>Situaciones de aprendizaje</w:t>
      </w:r>
    </w:p>
    <w:p w14:paraId="268DE514" w14:textId="392E3D87" w:rsidR="00FA207A" w:rsidRDefault="00FA207A" w:rsidP="003D4CBB">
      <w:pPr>
        <w:pStyle w:val="Prrafodelista"/>
        <w:widowControl w:val="0"/>
        <w:numPr>
          <w:ilvl w:val="3"/>
          <w:numId w:val="6"/>
        </w:numPr>
        <w:tabs>
          <w:tab w:val="left" w:pos="2518"/>
          <w:tab w:val="left" w:pos="2519"/>
        </w:tabs>
        <w:autoSpaceDE w:val="0"/>
        <w:autoSpaceDN w:val="0"/>
        <w:spacing w:before="59" w:line="240" w:lineRule="auto"/>
        <w:ind w:hanging="361"/>
        <w:contextualSpacing w:val="0"/>
        <w:jc w:val="both"/>
        <w:rPr>
          <w:rFonts w:ascii="Times New Roman" w:hAnsi="Times New Roman" w:cs="Times New Roman"/>
          <w:sz w:val="24"/>
          <w:szCs w:val="24"/>
        </w:rPr>
      </w:pPr>
      <w:r>
        <w:rPr>
          <w:rFonts w:ascii="Times New Roman" w:hAnsi="Times New Roman" w:cs="Times New Roman"/>
          <w:sz w:val="24"/>
          <w:szCs w:val="24"/>
        </w:rPr>
        <w:t>Instrumentos que evalúen la comprensión</w:t>
      </w:r>
      <w:r w:rsidR="008200E4">
        <w:rPr>
          <w:rFonts w:ascii="Times New Roman" w:hAnsi="Times New Roman" w:cs="Times New Roman"/>
          <w:sz w:val="24"/>
          <w:szCs w:val="24"/>
        </w:rPr>
        <w:t xml:space="preserve"> lectora, la interpretación personal y la relación cultural de las lecturas </w:t>
      </w:r>
      <w:r w:rsidR="007F4224">
        <w:rPr>
          <w:rFonts w:ascii="Times New Roman" w:hAnsi="Times New Roman" w:cs="Times New Roman"/>
          <w:sz w:val="24"/>
          <w:szCs w:val="24"/>
        </w:rPr>
        <w:t>literarias</w:t>
      </w:r>
      <w:r w:rsidR="008200E4">
        <w:rPr>
          <w:rFonts w:ascii="Times New Roman" w:hAnsi="Times New Roman" w:cs="Times New Roman"/>
          <w:sz w:val="24"/>
          <w:szCs w:val="24"/>
        </w:rPr>
        <w:t>:</w:t>
      </w:r>
    </w:p>
    <w:p w14:paraId="1164708D" w14:textId="703C9803" w:rsidR="008200E4" w:rsidRDefault="008200E4" w:rsidP="008200E4">
      <w:pPr>
        <w:pStyle w:val="Prrafodelista"/>
        <w:widowControl w:val="0"/>
        <w:numPr>
          <w:ilvl w:val="4"/>
          <w:numId w:val="6"/>
        </w:numPr>
        <w:tabs>
          <w:tab w:val="left" w:pos="2518"/>
          <w:tab w:val="left" w:pos="2519"/>
        </w:tabs>
        <w:autoSpaceDE w:val="0"/>
        <w:autoSpaceDN w:val="0"/>
        <w:spacing w:before="59" w:line="240" w:lineRule="auto"/>
        <w:ind w:left="2977"/>
        <w:contextualSpacing w:val="0"/>
        <w:jc w:val="both"/>
        <w:rPr>
          <w:rFonts w:ascii="Times New Roman" w:hAnsi="Times New Roman" w:cs="Times New Roman"/>
          <w:sz w:val="24"/>
          <w:szCs w:val="24"/>
        </w:rPr>
      </w:pPr>
      <w:r>
        <w:rPr>
          <w:rFonts w:ascii="Times New Roman" w:hAnsi="Times New Roman" w:cs="Times New Roman"/>
          <w:sz w:val="24"/>
          <w:szCs w:val="24"/>
        </w:rPr>
        <w:t>Pruebas orales</w:t>
      </w:r>
    </w:p>
    <w:p w14:paraId="2F17EDC1" w14:textId="7D5FF16A" w:rsidR="008200E4" w:rsidRDefault="008200E4" w:rsidP="008200E4">
      <w:pPr>
        <w:pStyle w:val="Prrafodelista"/>
        <w:widowControl w:val="0"/>
        <w:numPr>
          <w:ilvl w:val="4"/>
          <w:numId w:val="6"/>
        </w:numPr>
        <w:tabs>
          <w:tab w:val="left" w:pos="2518"/>
          <w:tab w:val="left" w:pos="2519"/>
        </w:tabs>
        <w:autoSpaceDE w:val="0"/>
        <w:autoSpaceDN w:val="0"/>
        <w:spacing w:before="59" w:line="240" w:lineRule="auto"/>
        <w:ind w:left="2977"/>
        <w:contextualSpacing w:val="0"/>
        <w:jc w:val="both"/>
        <w:rPr>
          <w:rFonts w:ascii="Times New Roman" w:hAnsi="Times New Roman" w:cs="Times New Roman"/>
          <w:sz w:val="24"/>
          <w:szCs w:val="24"/>
        </w:rPr>
      </w:pPr>
      <w:r>
        <w:rPr>
          <w:rFonts w:ascii="Times New Roman" w:hAnsi="Times New Roman" w:cs="Times New Roman"/>
          <w:sz w:val="24"/>
          <w:szCs w:val="24"/>
        </w:rPr>
        <w:t>Pruebas escritas</w:t>
      </w:r>
    </w:p>
    <w:p w14:paraId="5239ED73" w14:textId="1CE49BEA" w:rsidR="008200E4" w:rsidRDefault="009E298A" w:rsidP="008200E4">
      <w:pPr>
        <w:pStyle w:val="Prrafodelista"/>
        <w:widowControl w:val="0"/>
        <w:numPr>
          <w:ilvl w:val="4"/>
          <w:numId w:val="6"/>
        </w:numPr>
        <w:tabs>
          <w:tab w:val="left" w:pos="2518"/>
          <w:tab w:val="left" w:pos="2519"/>
        </w:tabs>
        <w:autoSpaceDE w:val="0"/>
        <w:autoSpaceDN w:val="0"/>
        <w:spacing w:before="59" w:line="240" w:lineRule="auto"/>
        <w:ind w:left="2977"/>
        <w:contextualSpacing w:val="0"/>
        <w:jc w:val="both"/>
        <w:rPr>
          <w:rFonts w:ascii="Times New Roman" w:hAnsi="Times New Roman" w:cs="Times New Roman"/>
          <w:sz w:val="24"/>
          <w:szCs w:val="24"/>
        </w:rPr>
      </w:pPr>
      <w:r>
        <w:rPr>
          <w:rFonts w:ascii="Times New Roman" w:hAnsi="Times New Roman" w:cs="Times New Roman"/>
          <w:sz w:val="24"/>
          <w:szCs w:val="24"/>
        </w:rPr>
        <w:t xml:space="preserve">Situaciones de aprendizaje evaluadas por rúbricas o plantillas de </w:t>
      </w:r>
      <w:r>
        <w:rPr>
          <w:rFonts w:ascii="Times New Roman" w:hAnsi="Times New Roman" w:cs="Times New Roman"/>
          <w:sz w:val="24"/>
          <w:szCs w:val="24"/>
        </w:rPr>
        <w:lastRenderedPageBreak/>
        <w:t>valoración</w:t>
      </w:r>
    </w:p>
    <w:p w14:paraId="2D2DD157" w14:textId="773AF298" w:rsidR="009E298A" w:rsidRDefault="009E298A" w:rsidP="008200E4">
      <w:pPr>
        <w:pStyle w:val="Prrafodelista"/>
        <w:widowControl w:val="0"/>
        <w:numPr>
          <w:ilvl w:val="4"/>
          <w:numId w:val="6"/>
        </w:numPr>
        <w:tabs>
          <w:tab w:val="left" w:pos="2518"/>
          <w:tab w:val="left" w:pos="2519"/>
        </w:tabs>
        <w:autoSpaceDE w:val="0"/>
        <w:autoSpaceDN w:val="0"/>
        <w:spacing w:before="59" w:line="240" w:lineRule="auto"/>
        <w:ind w:left="2977"/>
        <w:contextualSpacing w:val="0"/>
        <w:jc w:val="both"/>
        <w:rPr>
          <w:rFonts w:ascii="Times New Roman" w:hAnsi="Times New Roman" w:cs="Times New Roman"/>
          <w:sz w:val="24"/>
          <w:szCs w:val="24"/>
        </w:rPr>
      </w:pPr>
      <w:r>
        <w:rPr>
          <w:rFonts w:ascii="Times New Roman" w:hAnsi="Times New Roman" w:cs="Times New Roman"/>
          <w:sz w:val="24"/>
          <w:szCs w:val="24"/>
        </w:rPr>
        <w:t>Productos finales derivados de una situación de aprendizaje</w:t>
      </w:r>
    </w:p>
    <w:p w14:paraId="22D72F33" w14:textId="77777777" w:rsidR="006A0799" w:rsidRPr="00E639F8" w:rsidRDefault="006A0799" w:rsidP="006A0799">
      <w:pPr>
        <w:pStyle w:val="Prrafodelista"/>
        <w:tabs>
          <w:tab w:val="left" w:pos="2518"/>
          <w:tab w:val="left" w:pos="2519"/>
        </w:tabs>
        <w:spacing w:before="58"/>
        <w:ind w:left="2518"/>
        <w:jc w:val="both"/>
        <w:rPr>
          <w:rFonts w:ascii="Times New Roman" w:hAnsi="Times New Roman" w:cs="Times New Roman"/>
          <w:i/>
          <w:sz w:val="24"/>
          <w:szCs w:val="24"/>
        </w:rPr>
      </w:pPr>
    </w:p>
    <w:p w14:paraId="343A6C21" w14:textId="62F1A494" w:rsidR="006A0799" w:rsidRPr="00A31F13" w:rsidRDefault="00A31F13" w:rsidP="00A31F13">
      <w:pPr>
        <w:widowControl w:val="0"/>
        <w:tabs>
          <w:tab w:val="left" w:pos="1078"/>
          <w:tab w:val="left" w:pos="1079"/>
        </w:tabs>
        <w:autoSpaceDE w:val="0"/>
        <w:autoSpaceDN w:val="0"/>
        <w:spacing w:before="60" w:after="59" w:line="240" w:lineRule="auto"/>
        <w:ind w:right="433"/>
        <w:jc w:val="both"/>
        <w:rPr>
          <w:rFonts w:ascii="Times New Roman" w:hAnsi="Times New Roman" w:cs="Times New Roman"/>
          <w:sz w:val="24"/>
          <w:szCs w:val="24"/>
        </w:rPr>
      </w:pPr>
      <w:r>
        <w:rPr>
          <w:rFonts w:ascii="Times New Roman" w:hAnsi="Times New Roman" w:cs="Times New Roman"/>
          <w:sz w:val="24"/>
          <w:szCs w:val="24"/>
        </w:rPr>
        <w:t>En la siguiente tabla</w:t>
      </w:r>
      <w:r w:rsidR="006A0799" w:rsidRPr="00A31F13">
        <w:rPr>
          <w:rFonts w:ascii="Times New Roman" w:hAnsi="Times New Roman" w:cs="Times New Roman"/>
          <w:spacing w:val="40"/>
          <w:sz w:val="24"/>
          <w:szCs w:val="24"/>
        </w:rPr>
        <w:t xml:space="preserve"> </w:t>
      </w:r>
      <w:r w:rsidR="006A0799" w:rsidRPr="00A31F13">
        <w:rPr>
          <w:rFonts w:ascii="Times New Roman" w:hAnsi="Times New Roman" w:cs="Times New Roman"/>
          <w:sz w:val="24"/>
          <w:szCs w:val="24"/>
        </w:rPr>
        <w:t>se</w:t>
      </w:r>
      <w:r w:rsidR="006A0799" w:rsidRPr="00A31F13">
        <w:rPr>
          <w:rFonts w:ascii="Times New Roman" w:hAnsi="Times New Roman" w:cs="Times New Roman"/>
          <w:spacing w:val="40"/>
          <w:sz w:val="24"/>
          <w:szCs w:val="24"/>
        </w:rPr>
        <w:t xml:space="preserve"> </w:t>
      </w:r>
      <w:r w:rsidR="006A0799" w:rsidRPr="00A31F13">
        <w:rPr>
          <w:rFonts w:ascii="Times New Roman" w:hAnsi="Times New Roman" w:cs="Times New Roman"/>
          <w:sz w:val="24"/>
          <w:szCs w:val="24"/>
        </w:rPr>
        <w:t>asignan</w:t>
      </w:r>
      <w:r w:rsidR="006A0799" w:rsidRPr="00A31F13">
        <w:rPr>
          <w:rFonts w:ascii="Times New Roman" w:hAnsi="Times New Roman" w:cs="Times New Roman"/>
          <w:spacing w:val="42"/>
          <w:sz w:val="24"/>
          <w:szCs w:val="24"/>
        </w:rPr>
        <w:t xml:space="preserve"> </w:t>
      </w:r>
      <w:r w:rsidR="006A0799" w:rsidRPr="00A31F13">
        <w:rPr>
          <w:rFonts w:ascii="Times New Roman" w:hAnsi="Times New Roman" w:cs="Times New Roman"/>
          <w:sz w:val="24"/>
          <w:szCs w:val="24"/>
        </w:rPr>
        <w:t>los</w:t>
      </w:r>
      <w:r w:rsidR="006A0799" w:rsidRPr="00A31F13">
        <w:rPr>
          <w:rFonts w:ascii="Times New Roman" w:hAnsi="Times New Roman" w:cs="Times New Roman"/>
          <w:spacing w:val="41"/>
          <w:sz w:val="24"/>
          <w:szCs w:val="24"/>
        </w:rPr>
        <w:t xml:space="preserve"> </w:t>
      </w:r>
      <w:r w:rsidR="006A0799" w:rsidRPr="00A31F13">
        <w:rPr>
          <w:rFonts w:ascii="Times New Roman" w:hAnsi="Times New Roman" w:cs="Times New Roman"/>
          <w:b/>
          <w:sz w:val="24"/>
          <w:szCs w:val="24"/>
        </w:rPr>
        <w:t>instrumentos</w:t>
      </w:r>
      <w:r w:rsidR="006A0799" w:rsidRPr="00A31F13">
        <w:rPr>
          <w:rFonts w:ascii="Times New Roman" w:hAnsi="Times New Roman" w:cs="Times New Roman"/>
          <w:spacing w:val="40"/>
          <w:sz w:val="24"/>
          <w:szCs w:val="24"/>
        </w:rPr>
        <w:t xml:space="preserve"> </w:t>
      </w:r>
      <w:r w:rsidR="006A0799" w:rsidRPr="00A31F13">
        <w:rPr>
          <w:rFonts w:ascii="Times New Roman" w:hAnsi="Times New Roman" w:cs="Times New Roman"/>
          <w:b/>
          <w:sz w:val="24"/>
          <w:szCs w:val="24"/>
        </w:rPr>
        <w:t>con</w:t>
      </w:r>
      <w:r w:rsidR="006A0799" w:rsidRPr="00A31F13">
        <w:rPr>
          <w:rFonts w:ascii="Times New Roman" w:hAnsi="Times New Roman" w:cs="Times New Roman"/>
          <w:b/>
          <w:spacing w:val="41"/>
          <w:sz w:val="24"/>
          <w:szCs w:val="24"/>
        </w:rPr>
        <w:t xml:space="preserve"> </w:t>
      </w:r>
      <w:r w:rsidR="006A0799" w:rsidRPr="00A31F13">
        <w:rPr>
          <w:rFonts w:ascii="Times New Roman" w:hAnsi="Times New Roman" w:cs="Times New Roman"/>
          <w:b/>
          <w:sz w:val="24"/>
          <w:szCs w:val="24"/>
        </w:rPr>
        <w:t>los</w:t>
      </w:r>
      <w:r w:rsidR="006A0799" w:rsidRPr="00A31F13">
        <w:rPr>
          <w:rFonts w:ascii="Times New Roman" w:hAnsi="Times New Roman" w:cs="Times New Roman"/>
          <w:b/>
          <w:spacing w:val="38"/>
          <w:sz w:val="24"/>
          <w:szCs w:val="24"/>
        </w:rPr>
        <w:t xml:space="preserve"> </w:t>
      </w:r>
      <w:r w:rsidR="006A0799" w:rsidRPr="00A31F13">
        <w:rPr>
          <w:rFonts w:ascii="Times New Roman" w:hAnsi="Times New Roman" w:cs="Times New Roman"/>
          <w:b/>
          <w:sz w:val="24"/>
          <w:szCs w:val="24"/>
        </w:rPr>
        <w:t>que</w:t>
      </w:r>
      <w:r w:rsidR="006A0799" w:rsidRPr="00A31F13">
        <w:rPr>
          <w:rFonts w:ascii="Times New Roman" w:hAnsi="Times New Roman" w:cs="Times New Roman"/>
          <w:b/>
          <w:spacing w:val="40"/>
          <w:sz w:val="24"/>
          <w:szCs w:val="24"/>
        </w:rPr>
        <w:t xml:space="preserve"> </w:t>
      </w:r>
      <w:r w:rsidR="006A0799" w:rsidRPr="00A31F13">
        <w:rPr>
          <w:rFonts w:ascii="Times New Roman" w:hAnsi="Times New Roman" w:cs="Times New Roman"/>
          <w:b/>
          <w:sz w:val="24"/>
          <w:szCs w:val="24"/>
        </w:rPr>
        <w:t>se</w:t>
      </w:r>
      <w:r w:rsidR="006A0799" w:rsidRPr="00A31F13">
        <w:rPr>
          <w:rFonts w:ascii="Times New Roman" w:hAnsi="Times New Roman" w:cs="Times New Roman"/>
          <w:b/>
          <w:spacing w:val="40"/>
          <w:sz w:val="24"/>
          <w:szCs w:val="24"/>
        </w:rPr>
        <w:t xml:space="preserve"> </w:t>
      </w:r>
      <w:r w:rsidR="006A0799" w:rsidRPr="00A31F13">
        <w:rPr>
          <w:rFonts w:ascii="Times New Roman" w:hAnsi="Times New Roman" w:cs="Times New Roman"/>
          <w:b/>
          <w:sz w:val="24"/>
          <w:szCs w:val="24"/>
        </w:rPr>
        <w:t>evaluará</w:t>
      </w:r>
      <w:r w:rsidR="006A0799" w:rsidRPr="00A31F13">
        <w:rPr>
          <w:rFonts w:ascii="Times New Roman" w:hAnsi="Times New Roman" w:cs="Times New Roman"/>
          <w:b/>
          <w:spacing w:val="41"/>
          <w:sz w:val="24"/>
          <w:szCs w:val="24"/>
        </w:rPr>
        <w:t xml:space="preserve"> </w:t>
      </w:r>
      <w:r w:rsidR="006A0799" w:rsidRPr="00A31F13">
        <w:rPr>
          <w:rFonts w:ascii="Times New Roman" w:hAnsi="Times New Roman" w:cs="Times New Roman"/>
          <w:b/>
          <w:sz w:val="24"/>
          <w:szCs w:val="24"/>
        </w:rPr>
        <w:t>cada</w:t>
      </w:r>
      <w:r w:rsidR="006A0799" w:rsidRPr="00A31F13">
        <w:rPr>
          <w:rFonts w:ascii="Times New Roman" w:hAnsi="Times New Roman" w:cs="Times New Roman"/>
          <w:b/>
          <w:spacing w:val="38"/>
          <w:sz w:val="24"/>
          <w:szCs w:val="24"/>
        </w:rPr>
        <w:t xml:space="preserve"> </w:t>
      </w:r>
      <w:r w:rsidR="006A0799" w:rsidRPr="00A31F13">
        <w:rPr>
          <w:rFonts w:ascii="Times New Roman" w:hAnsi="Times New Roman" w:cs="Times New Roman"/>
          <w:b/>
          <w:sz w:val="24"/>
          <w:szCs w:val="24"/>
        </w:rPr>
        <w:t>criterio</w:t>
      </w:r>
      <w:r w:rsidR="006A0799" w:rsidRPr="00A31F13">
        <w:rPr>
          <w:rFonts w:ascii="Times New Roman" w:hAnsi="Times New Roman" w:cs="Times New Roman"/>
          <w:b/>
          <w:spacing w:val="3"/>
          <w:sz w:val="24"/>
          <w:szCs w:val="24"/>
        </w:rPr>
        <w:t xml:space="preserve"> </w:t>
      </w:r>
      <w:r w:rsidR="006A0799" w:rsidRPr="00A31F13">
        <w:rPr>
          <w:rFonts w:ascii="Times New Roman" w:hAnsi="Times New Roman" w:cs="Times New Roman"/>
          <w:b/>
          <w:sz w:val="24"/>
          <w:szCs w:val="24"/>
        </w:rPr>
        <w:t>de</w:t>
      </w:r>
      <w:r w:rsidR="006A0799" w:rsidRPr="00A31F13">
        <w:rPr>
          <w:rFonts w:ascii="Times New Roman" w:hAnsi="Times New Roman" w:cs="Times New Roman"/>
          <w:b/>
          <w:spacing w:val="-40"/>
          <w:sz w:val="24"/>
          <w:szCs w:val="24"/>
        </w:rPr>
        <w:t xml:space="preserve"> </w:t>
      </w:r>
      <w:r w:rsidR="006A0799" w:rsidRPr="00A31F13">
        <w:rPr>
          <w:rFonts w:ascii="Times New Roman" w:hAnsi="Times New Roman" w:cs="Times New Roman"/>
          <w:b/>
          <w:sz w:val="24"/>
          <w:szCs w:val="24"/>
        </w:rPr>
        <w:t>evaluación</w:t>
      </w:r>
      <w:r>
        <w:rPr>
          <w:rFonts w:ascii="Times New Roman" w:hAnsi="Times New Roman" w:cs="Times New Roman"/>
          <w:b/>
          <w:sz w:val="24"/>
          <w:szCs w:val="24"/>
        </w:rPr>
        <w:t>, su relación con los contenidos de la materia y su ponderación en la evaluación de curso</w:t>
      </w:r>
      <w:r w:rsidR="006A0799" w:rsidRPr="00A31F13">
        <w:rPr>
          <w:rFonts w:ascii="Times New Roman" w:hAnsi="Times New Roman" w:cs="Times New Roman"/>
          <w:sz w:val="24"/>
          <w:szCs w:val="24"/>
        </w:rPr>
        <w:t>:</w:t>
      </w:r>
    </w:p>
    <w:p w14:paraId="4052F518" w14:textId="77777777" w:rsidR="006A0799" w:rsidRDefault="006A0799" w:rsidP="006A0799">
      <w:pPr>
        <w:tabs>
          <w:tab w:val="left" w:pos="1078"/>
          <w:tab w:val="left" w:pos="1079"/>
        </w:tabs>
        <w:spacing w:before="60" w:after="59"/>
        <w:ind w:right="433"/>
        <w:jc w:val="both"/>
        <w:rPr>
          <w:rFonts w:ascii="Times New Roman" w:hAnsi="Times New Roman" w:cs="Times New Roman"/>
          <w:sz w:val="24"/>
          <w:szCs w:val="24"/>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7"/>
        <w:gridCol w:w="1057"/>
        <w:gridCol w:w="2154"/>
        <w:gridCol w:w="2157"/>
        <w:gridCol w:w="1979"/>
      </w:tblGrid>
      <w:tr w:rsidR="00115888" w:rsidRPr="00EB5BF8" w14:paraId="57B1ACAD" w14:textId="12C6C4C8" w:rsidTr="00115888">
        <w:trPr>
          <w:trHeight w:val="706"/>
        </w:trPr>
        <w:tc>
          <w:tcPr>
            <w:tcW w:w="1717" w:type="dxa"/>
            <w:shd w:val="clear" w:color="auto" w:fill="auto"/>
            <w:vAlign w:val="center"/>
            <w:hideMark/>
          </w:tcPr>
          <w:p w14:paraId="49918205" w14:textId="3838E081" w:rsidR="00115888" w:rsidRPr="00EB5BF8" w:rsidRDefault="00115888" w:rsidP="00D815B7">
            <w:pPr>
              <w:spacing w:line="240" w:lineRule="auto"/>
              <w:jc w:val="center"/>
              <w:rPr>
                <w:rFonts w:ascii="Times New Roman" w:eastAsia="Times New Roman" w:hAnsi="Times New Roman" w:cs="Times New Roman"/>
                <w:b/>
                <w:bCs/>
                <w:color w:val="000000"/>
              </w:rPr>
            </w:pPr>
            <w:r w:rsidRPr="00EB5BF8">
              <w:rPr>
                <w:rFonts w:ascii="Times New Roman" w:eastAsia="Times New Roman" w:hAnsi="Times New Roman" w:cs="Times New Roman"/>
                <w:b/>
                <w:bCs/>
                <w:color w:val="000000"/>
              </w:rPr>
              <w:t>Criterios de evaluación</w:t>
            </w:r>
          </w:p>
        </w:tc>
        <w:tc>
          <w:tcPr>
            <w:tcW w:w="1057" w:type="dxa"/>
            <w:vAlign w:val="center"/>
          </w:tcPr>
          <w:p w14:paraId="1132BC91" w14:textId="05259B1B" w:rsidR="00115888" w:rsidRPr="00EB5BF8" w:rsidRDefault="00115888" w:rsidP="00D815B7">
            <w:pPr>
              <w:spacing w:line="240" w:lineRule="auto"/>
              <w:jc w:val="center"/>
              <w:rPr>
                <w:rFonts w:ascii="Times New Roman" w:eastAsia="Times New Roman" w:hAnsi="Times New Roman" w:cs="Times New Roman"/>
                <w:b/>
                <w:bCs/>
                <w:color w:val="000000"/>
              </w:rPr>
            </w:pPr>
            <w:r w:rsidRPr="00EB5BF8">
              <w:rPr>
                <w:rFonts w:ascii="Times New Roman" w:eastAsia="Times New Roman" w:hAnsi="Times New Roman" w:cs="Times New Roman"/>
                <w:b/>
                <w:bCs/>
                <w:color w:val="000000"/>
              </w:rPr>
              <w:t>Peso %</w:t>
            </w:r>
          </w:p>
        </w:tc>
        <w:tc>
          <w:tcPr>
            <w:tcW w:w="2154" w:type="dxa"/>
            <w:vAlign w:val="center"/>
          </w:tcPr>
          <w:p w14:paraId="77B62319" w14:textId="77FB1500" w:rsidR="00115888" w:rsidRPr="00EB5BF8" w:rsidRDefault="00115888" w:rsidP="00D815B7">
            <w:pPr>
              <w:spacing w:line="240" w:lineRule="auto"/>
              <w:jc w:val="center"/>
              <w:rPr>
                <w:rFonts w:ascii="Times New Roman" w:eastAsia="Times New Roman" w:hAnsi="Times New Roman" w:cs="Times New Roman"/>
                <w:b/>
                <w:bCs/>
                <w:color w:val="000000"/>
              </w:rPr>
            </w:pPr>
            <w:r w:rsidRPr="00EB5BF8">
              <w:rPr>
                <w:rFonts w:ascii="Times New Roman" w:eastAsia="Times New Roman" w:hAnsi="Times New Roman" w:cs="Times New Roman"/>
                <w:b/>
                <w:bCs/>
                <w:color w:val="000000"/>
              </w:rPr>
              <w:t>Contenidos de la materia relacionados</w:t>
            </w:r>
          </w:p>
        </w:tc>
        <w:tc>
          <w:tcPr>
            <w:tcW w:w="2157" w:type="dxa"/>
            <w:shd w:val="clear" w:color="auto" w:fill="auto"/>
            <w:vAlign w:val="center"/>
            <w:hideMark/>
          </w:tcPr>
          <w:p w14:paraId="211FB00D" w14:textId="17CC10F4" w:rsidR="00115888" w:rsidRPr="00EB5BF8" w:rsidRDefault="00115888" w:rsidP="00D815B7">
            <w:pPr>
              <w:spacing w:line="240" w:lineRule="auto"/>
              <w:jc w:val="center"/>
              <w:rPr>
                <w:rFonts w:ascii="Times New Roman" w:eastAsia="Times New Roman" w:hAnsi="Times New Roman" w:cs="Times New Roman"/>
                <w:b/>
                <w:bCs/>
                <w:color w:val="000000"/>
              </w:rPr>
            </w:pPr>
            <w:r w:rsidRPr="00EB5BF8">
              <w:rPr>
                <w:rFonts w:ascii="Times New Roman" w:eastAsia="Times New Roman" w:hAnsi="Times New Roman" w:cs="Times New Roman"/>
                <w:b/>
                <w:bCs/>
                <w:color w:val="000000"/>
              </w:rPr>
              <w:t>Instrumento de evaluación</w:t>
            </w:r>
          </w:p>
        </w:tc>
        <w:tc>
          <w:tcPr>
            <w:tcW w:w="1979" w:type="dxa"/>
            <w:vAlign w:val="center"/>
          </w:tcPr>
          <w:p w14:paraId="6E77ED51" w14:textId="66BADBF3" w:rsidR="00115888" w:rsidRPr="00EB5BF8" w:rsidRDefault="00115888" w:rsidP="00115888">
            <w:pPr>
              <w:spacing w:line="240" w:lineRule="auto"/>
              <w:jc w:val="center"/>
              <w:rPr>
                <w:rFonts w:ascii="Times New Roman" w:eastAsia="Times New Roman" w:hAnsi="Times New Roman" w:cs="Times New Roman"/>
                <w:b/>
                <w:bCs/>
                <w:color w:val="000000"/>
              </w:rPr>
            </w:pPr>
            <w:r w:rsidRPr="00EB5BF8">
              <w:rPr>
                <w:rFonts w:ascii="Times New Roman" w:eastAsia="Times New Roman" w:hAnsi="Times New Roman" w:cs="Times New Roman"/>
                <w:b/>
                <w:bCs/>
                <w:color w:val="000000"/>
              </w:rPr>
              <w:t>Unidades de trabajo en las que se evalúa</w:t>
            </w:r>
          </w:p>
        </w:tc>
      </w:tr>
      <w:tr w:rsidR="00F528A4" w:rsidRPr="00EB5BF8" w14:paraId="5D0D8DD8" w14:textId="3E220FB1" w:rsidTr="00115888">
        <w:trPr>
          <w:trHeight w:val="315"/>
        </w:trPr>
        <w:tc>
          <w:tcPr>
            <w:tcW w:w="1717" w:type="dxa"/>
            <w:shd w:val="clear" w:color="auto" w:fill="auto"/>
            <w:vAlign w:val="center"/>
            <w:hideMark/>
          </w:tcPr>
          <w:p w14:paraId="5891DE27" w14:textId="2B1CEB41" w:rsidR="00F528A4" w:rsidRPr="00EB5BF8" w:rsidRDefault="00F528A4" w:rsidP="0065557C">
            <w:pPr>
              <w:spacing w:line="240" w:lineRule="auto"/>
              <w:jc w:val="center"/>
              <w:rPr>
                <w:rFonts w:ascii="Times New Roman" w:eastAsia="Times New Roman" w:hAnsi="Times New Roman" w:cs="Times New Roman"/>
                <w:i/>
                <w:iCs/>
                <w:color w:val="000000"/>
                <w:sz w:val="18"/>
                <w:szCs w:val="18"/>
              </w:rPr>
            </w:pPr>
            <w:r w:rsidRPr="00EB5BF8">
              <w:rPr>
                <w:rFonts w:ascii="Times New Roman" w:eastAsia="Times New Roman" w:hAnsi="Times New Roman" w:cs="Times New Roman"/>
                <w:i/>
                <w:iCs/>
                <w:color w:val="000000"/>
                <w:sz w:val="18"/>
                <w:szCs w:val="18"/>
              </w:rPr>
              <w:t>1.1</w:t>
            </w:r>
          </w:p>
        </w:tc>
        <w:tc>
          <w:tcPr>
            <w:tcW w:w="1057" w:type="dxa"/>
            <w:vAlign w:val="center"/>
          </w:tcPr>
          <w:p w14:paraId="5B0D79C2" w14:textId="4B37AD92" w:rsidR="00F528A4" w:rsidRPr="00EB5BF8" w:rsidRDefault="00440142" w:rsidP="0065557C">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10</w:t>
            </w:r>
          </w:p>
        </w:tc>
        <w:tc>
          <w:tcPr>
            <w:tcW w:w="2154" w:type="dxa"/>
            <w:vAlign w:val="center"/>
          </w:tcPr>
          <w:p w14:paraId="16AF3725" w14:textId="7CB6134F" w:rsidR="00F528A4" w:rsidRPr="00EB5BF8" w:rsidRDefault="00F528A4" w:rsidP="0065557C">
            <w:pPr>
              <w:spacing w:line="240" w:lineRule="auto"/>
              <w:jc w:val="center"/>
              <w:rPr>
                <w:rFonts w:ascii="Times New Roman" w:eastAsia="Times New Roman" w:hAnsi="Times New Roman" w:cs="Times New Roman"/>
                <w:i/>
                <w:iCs/>
                <w:color w:val="000000"/>
                <w:sz w:val="19"/>
                <w:szCs w:val="19"/>
              </w:rPr>
            </w:pPr>
            <w:r w:rsidRPr="00EB5BF8">
              <w:rPr>
                <w:rFonts w:ascii="Times New Roman" w:eastAsia="Times New Roman" w:hAnsi="Times New Roman" w:cs="Times New Roman"/>
                <w:i/>
                <w:iCs/>
                <w:color w:val="000000"/>
                <w:sz w:val="19"/>
                <w:szCs w:val="19"/>
              </w:rPr>
              <w:t>A.</w:t>
            </w:r>
            <w:r>
              <w:rPr>
                <w:rFonts w:ascii="Times New Roman" w:eastAsia="Times New Roman" w:hAnsi="Times New Roman" w:cs="Times New Roman"/>
                <w:i/>
                <w:iCs/>
                <w:color w:val="000000"/>
                <w:sz w:val="19"/>
                <w:szCs w:val="19"/>
              </w:rPr>
              <w:t>3</w:t>
            </w:r>
          </w:p>
        </w:tc>
        <w:tc>
          <w:tcPr>
            <w:tcW w:w="2157" w:type="dxa"/>
            <w:vMerge w:val="restart"/>
            <w:shd w:val="clear" w:color="auto" w:fill="auto"/>
            <w:vAlign w:val="center"/>
            <w:hideMark/>
          </w:tcPr>
          <w:p w14:paraId="7FA4B8EC" w14:textId="400EC230" w:rsidR="00F528A4" w:rsidRDefault="00DF0716" w:rsidP="0065557C">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 Situaciones de aprendizaje</w:t>
            </w:r>
          </w:p>
          <w:p w14:paraId="541938EF" w14:textId="77777777" w:rsidR="00DF0716" w:rsidRDefault="00DF0716" w:rsidP="0065557C">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 Exposiciones orales</w:t>
            </w:r>
          </w:p>
          <w:p w14:paraId="63B8250A" w14:textId="77777777" w:rsidR="00DF0716" w:rsidRDefault="00DF0716" w:rsidP="0065557C">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 xml:space="preserve">- </w:t>
            </w:r>
            <w:r w:rsidR="00D01F19">
              <w:rPr>
                <w:rFonts w:ascii="Times New Roman" w:eastAsia="Times New Roman" w:hAnsi="Times New Roman" w:cs="Times New Roman"/>
                <w:i/>
                <w:iCs/>
                <w:color w:val="000000"/>
                <w:sz w:val="19"/>
                <w:szCs w:val="19"/>
              </w:rPr>
              <w:t>Presentaciones escritas</w:t>
            </w:r>
          </w:p>
          <w:p w14:paraId="0916362A" w14:textId="77777777" w:rsidR="00D01F19" w:rsidRDefault="00D01F19" w:rsidP="0065557C">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 Rúbricas de evaluación</w:t>
            </w:r>
          </w:p>
          <w:p w14:paraId="38FE716B" w14:textId="77777777" w:rsidR="00D01F19" w:rsidRDefault="00D01F19" w:rsidP="009B4659">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 Productos finales</w:t>
            </w:r>
          </w:p>
          <w:p w14:paraId="13B9E186" w14:textId="14F35361" w:rsidR="009B4659" w:rsidRPr="00EB5BF8" w:rsidRDefault="009B4659" w:rsidP="009B4659">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 Registro anecdótico</w:t>
            </w:r>
          </w:p>
        </w:tc>
        <w:tc>
          <w:tcPr>
            <w:tcW w:w="1979" w:type="dxa"/>
            <w:vAlign w:val="center"/>
          </w:tcPr>
          <w:p w14:paraId="3BC0DD2E" w14:textId="3235B183" w:rsidR="00F528A4" w:rsidRPr="00EB5BF8" w:rsidRDefault="00F528A4" w:rsidP="0065557C">
            <w:pPr>
              <w:spacing w:line="240" w:lineRule="auto"/>
              <w:jc w:val="center"/>
              <w:rPr>
                <w:rFonts w:ascii="Times New Roman" w:eastAsia="Times New Roman" w:hAnsi="Times New Roman" w:cs="Times New Roman"/>
                <w:i/>
                <w:iCs/>
                <w:color w:val="000000"/>
                <w:sz w:val="19"/>
                <w:szCs w:val="19"/>
              </w:rPr>
            </w:pPr>
            <w:r w:rsidRPr="00EB5BF8">
              <w:rPr>
                <w:rFonts w:ascii="Times New Roman" w:eastAsia="Times New Roman" w:hAnsi="Times New Roman" w:cs="Times New Roman"/>
                <w:i/>
                <w:iCs/>
                <w:color w:val="000000"/>
                <w:sz w:val="19"/>
                <w:szCs w:val="19"/>
              </w:rPr>
              <w:t>U</w:t>
            </w:r>
            <w:r w:rsidR="000D7AA3">
              <w:rPr>
                <w:rFonts w:ascii="Times New Roman" w:eastAsia="Times New Roman" w:hAnsi="Times New Roman" w:cs="Times New Roman"/>
                <w:i/>
                <w:iCs/>
                <w:color w:val="000000"/>
                <w:sz w:val="19"/>
                <w:szCs w:val="19"/>
              </w:rPr>
              <w:t>1, U2, U4, U6</w:t>
            </w:r>
          </w:p>
        </w:tc>
      </w:tr>
      <w:tr w:rsidR="00F528A4" w:rsidRPr="00EB5BF8" w14:paraId="06BB7631" w14:textId="77777777" w:rsidTr="00115888">
        <w:trPr>
          <w:trHeight w:val="315"/>
        </w:trPr>
        <w:tc>
          <w:tcPr>
            <w:tcW w:w="1717" w:type="dxa"/>
            <w:shd w:val="clear" w:color="auto" w:fill="auto"/>
            <w:vAlign w:val="center"/>
          </w:tcPr>
          <w:p w14:paraId="6D2402F1" w14:textId="09B720A0" w:rsidR="00F528A4" w:rsidRPr="00EB5BF8" w:rsidRDefault="00F528A4" w:rsidP="0065557C">
            <w:pPr>
              <w:spacing w:line="240" w:lineRule="auto"/>
              <w:jc w:val="center"/>
              <w:rPr>
                <w:rFonts w:ascii="Times New Roman" w:eastAsia="Times New Roman" w:hAnsi="Times New Roman" w:cs="Times New Roman"/>
                <w:i/>
                <w:iCs/>
                <w:color w:val="000000"/>
                <w:sz w:val="18"/>
                <w:szCs w:val="18"/>
              </w:rPr>
            </w:pPr>
            <w:r w:rsidRPr="00EB5BF8">
              <w:rPr>
                <w:rFonts w:ascii="Times New Roman" w:eastAsia="Times New Roman" w:hAnsi="Times New Roman" w:cs="Times New Roman"/>
                <w:i/>
                <w:iCs/>
                <w:color w:val="000000"/>
                <w:sz w:val="18"/>
                <w:szCs w:val="18"/>
              </w:rPr>
              <w:t>1.2</w:t>
            </w:r>
          </w:p>
        </w:tc>
        <w:tc>
          <w:tcPr>
            <w:tcW w:w="1057" w:type="dxa"/>
            <w:vAlign w:val="center"/>
          </w:tcPr>
          <w:p w14:paraId="1991CEC4" w14:textId="3980378F" w:rsidR="00F528A4" w:rsidRPr="00EB5BF8" w:rsidRDefault="00D518C2" w:rsidP="0065557C">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10</w:t>
            </w:r>
          </w:p>
        </w:tc>
        <w:tc>
          <w:tcPr>
            <w:tcW w:w="2154" w:type="dxa"/>
            <w:vAlign w:val="center"/>
          </w:tcPr>
          <w:p w14:paraId="09B5E862" w14:textId="3304E4FE" w:rsidR="00F528A4" w:rsidRPr="00EB5BF8" w:rsidRDefault="00F528A4" w:rsidP="0065557C">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A.1, B.6, C.4, C.5</w:t>
            </w:r>
          </w:p>
        </w:tc>
        <w:tc>
          <w:tcPr>
            <w:tcW w:w="2157" w:type="dxa"/>
            <w:vMerge/>
            <w:shd w:val="clear" w:color="auto" w:fill="auto"/>
            <w:vAlign w:val="center"/>
          </w:tcPr>
          <w:p w14:paraId="22A0AD67" w14:textId="2572E384" w:rsidR="00F528A4" w:rsidRPr="00EB5BF8" w:rsidRDefault="00F528A4" w:rsidP="0065557C">
            <w:pPr>
              <w:spacing w:line="240" w:lineRule="auto"/>
              <w:jc w:val="center"/>
              <w:rPr>
                <w:rFonts w:ascii="Times New Roman" w:eastAsia="Times New Roman" w:hAnsi="Times New Roman" w:cs="Times New Roman"/>
                <w:i/>
                <w:iCs/>
                <w:color w:val="000000"/>
                <w:sz w:val="19"/>
                <w:szCs w:val="19"/>
              </w:rPr>
            </w:pPr>
          </w:p>
        </w:tc>
        <w:tc>
          <w:tcPr>
            <w:tcW w:w="1979" w:type="dxa"/>
            <w:vAlign w:val="center"/>
          </w:tcPr>
          <w:p w14:paraId="09290BEF" w14:textId="5B20E876" w:rsidR="00F528A4" w:rsidRPr="00EB5BF8" w:rsidRDefault="00A6664A" w:rsidP="0065557C">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U1, U2, U3, U4, U5, U6</w:t>
            </w:r>
          </w:p>
        </w:tc>
      </w:tr>
      <w:tr w:rsidR="00A6664A" w:rsidRPr="00EB5BF8" w14:paraId="3848BBEA" w14:textId="77777777" w:rsidTr="00115888">
        <w:trPr>
          <w:trHeight w:val="315"/>
        </w:trPr>
        <w:tc>
          <w:tcPr>
            <w:tcW w:w="1717" w:type="dxa"/>
            <w:shd w:val="clear" w:color="auto" w:fill="auto"/>
            <w:vAlign w:val="center"/>
          </w:tcPr>
          <w:p w14:paraId="5F394477" w14:textId="08A38FCA" w:rsidR="00A6664A" w:rsidRPr="00EB5BF8" w:rsidRDefault="00A6664A" w:rsidP="00A6664A">
            <w:pPr>
              <w:spacing w:line="240" w:lineRule="auto"/>
              <w:jc w:val="center"/>
              <w:rPr>
                <w:rFonts w:ascii="Times New Roman" w:eastAsia="Times New Roman" w:hAnsi="Times New Roman" w:cs="Times New Roman"/>
                <w:i/>
                <w:iCs/>
                <w:color w:val="000000"/>
                <w:sz w:val="18"/>
                <w:szCs w:val="18"/>
              </w:rPr>
            </w:pPr>
            <w:r w:rsidRPr="00EB5BF8">
              <w:rPr>
                <w:rFonts w:ascii="Times New Roman" w:eastAsia="Times New Roman" w:hAnsi="Times New Roman" w:cs="Times New Roman"/>
                <w:i/>
                <w:iCs/>
                <w:color w:val="000000"/>
                <w:sz w:val="18"/>
                <w:szCs w:val="18"/>
              </w:rPr>
              <w:t>2.1</w:t>
            </w:r>
          </w:p>
        </w:tc>
        <w:tc>
          <w:tcPr>
            <w:tcW w:w="1057" w:type="dxa"/>
            <w:vAlign w:val="center"/>
          </w:tcPr>
          <w:p w14:paraId="33046911" w14:textId="06E0414B" w:rsidR="00A6664A" w:rsidRPr="00EB5BF8" w:rsidRDefault="00D518C2" w:rsidP="00A6664A">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5</w:t>
            </w:r>
          </w:p>
        </w:tc>
        <w:tc>
          <w:tcPr>
            <w:tcW w:w="2154" w:type="dxa"/>
            <w:vAlign w:val="center"/>
          </w:tcPr>
          <w:p w14:paraId="4B3F70DD" w14:textId="37573CF6" w:rsidR="00A6664A" w:rsidRPr="00EB5BF8" w:rsidRDefault="00A6664A" w:rsidP="00A6664A">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A.4, B.6</w:t>
            </w:r>
          </w:p>
        </w:tc>
        <w:tc>
          <w:tcPr>
            <w:tcW w:w="2157" w:type="dxa"/>
            <w:vMerge/>
            <w:shd w:val="clear" w:color="auto" w:fill="auto"/>
            <w:vAlign w:val="center"/>
          </w:tcPr>
          <w:p w14:paraId="5BD9B742" w14:textId="3C0D4B88" w:rsidR="00A6664A" w:rsidRPr="00EB5BF8" w:rsidRDefault="00A6664A" w:rsidP="00A6664A">
            <w:pPr>
              <w:spacing w:line="240" w:lineRule="auto"/>
              <w:jc w:val="center"/>
              <w:rPr>
                <w:rFonts w:ascii="Times New Roman" w:eastAsia="Times New Roman" w:hAnsi="Times New Roman" w:cs="Times New Roman"/>
                <w:i/>
                <w:iCs/>
                <w:color w:val="000000"/>
                <w:sz w:val="19"/>
                <w:szCs w:val="19"/>
              </w:rPr>
            </w:pPr>
          </w:p>
        </w:tc>
        <w:tc>
          <w:tcPr>
            <w:tcW w:w="1979" w:type="dxa"/>
            <w:vAlign w:val="center"/>
          </w:tcPr>
          <w:p w14:paraId="4A584B2C" w14:textId="534D1A74" w:rsidR="00A6664A" w:rsidRPr="00EB5BF8" w:rsidRDefault="00A6664A" w:rsidP="00A6664A">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U1, U2, U4, U5, U6</w:t>
            </w:r>
          </w:p>
        </w:tc>
      </w:tr>
      <w:tr w:rsidR="00A6664A" w:rsidRPr="00EB5BF8" w14:paraId="4A556372" w14:textId="77777777" w:rsidTr="00115888">
        <w:trPr>
          <w:trHeight w:val="315"/>
        </w:trPr>
        <w:tc>
          <w:tcPr>
            <w:tcW w:w="1717" w:type="dxa"/>
            <w:shd w:val="clear" w:color="auto" w:fill="auto"/>
            <w:vAlign w:val="center"/>
          </w:tcPr>
          <w:p w14:paraId="6435D3DC" w14:textId="2BBA6092" w:rsidR="00A6664A" w:rsidRPr="00EB5BF8" w:rsidRDefault="00A6664A" w:rsidP="00A6664A">
            <w:pPr>
              <w:spacing w:line="240" w:lineRule="auto"/>
              <w:jc w:val="center"/>
              <w:rPr>
                <w:rFonts w:ascii="Times New Roman" w:eastAsia="Times New Roman" w:hAnsi="Times New Roman" w:cs="Times New Roman"/>
                <w:i/>
                <w:iCs/>
                <w:color w:val="000000"/>
                <w:sz w:val="18"/>
                <w:szCs w:val="18"/>
              </w:rPr>
            </w:pPr>
            <w:r w:rsidRPr="00EB5BF8">
              <w:rPr>
                <w:rFonts w:ascii="Times New Roman" w:eastAsia="Times New Roman" w:hAnsi="Times New Roman" w:cs="Times New Roman"/>
                <w:i/>
                <w:iCs/>
                <w:color w:val="000000"/>
                <w:sz w:val="18"/>
                <w:szCs w:val="18"/>
              </w:rPr>
              <w:t>2.2</w:t>
            </w:r>
          </w:p>
        </w:tc>
        <w:tc>
          <w:tcPr>
            <w:tcW w:w="1057" w:type="dxa"/>
            <w:vAlign w:val="center"/>
          </w:tcPr>
          <w:p w14:paraId="000D8427" w14:textId="17A467D3" w:rsidR="00A6664A" w:rsidRPr="00EB5BF8" w:rsidRDefault="008E6B0D" w:rsidP="00A6664A">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4</w:t>
            </w:r>
          </w:p>
        </w:tc>
        <w:tc>
          <w:tcPr>
            <w:tcW w:w="2154" w:type="dxa"/>
            <w:vAlign w:val="center"/>
          </w:tcPr>
          <w:p w14:paraId="21938EDB" w14:textId="1DFA1276" w:rsidR="00A6664A" w:rsidRPr="00EB5BF8" w:rsidRDefault="00A6664A" w:rsidP="00A6664A">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A.1, B.6, C.4, C.5</w:t>
            </w:r>
          </w:p>
        </w:tc>
        <w:tc>
          <w:tcPr>
            <w:tcW w:w="2157" w:type="dxa"/>
            <w:vMerge/>
            <w:shd w:val="clear" w:color="auto" w:fill="auto"/>
            <w:vAlign w:val="center"/>
          </w:tcPr>
          <w:p w14:paraId="34DC345D" w14:textId="7F227BF9" w:rsidR="00A6664A" w:rsidRPr="00EB5BF8" w:rsidRDefault="00A6664A" w:rsidP="00A6664A">
            <w:pPr>
              <w:spacing w:line="240" w:lineRule="auto"/>
              <w:jc w:val="center"/>
              <w:rPr>
                <w:rFonts w:ascii="Times New Roman" w:eastAsia="Times New Roman" w:hAnsi="Times New Roman" w:cs="Times New Roman"/>
                <w:i/>
                <w:iCs/>
                <w:color w:val="000000"/>
                <w:sz w:val="19"/>
                <w:szCs w:val="19"/>
              </w:rPr>
            </w:pPr>
          </w:p>
        </w:tc>
        <w:tc>
          <w:tcPr>
            <w:tcW w:w="1979" w:type="dxa"/>
            <w:vAlign w:val="center"/>
          </w:tcPr>
          <w:p w14:paraId="7ED19BDD" w14:textId="782D5D80" w:rsidR="00A6664A" w:rsidRPr="00EB5BF8" w:rsidRDefault="00A6664A" w:rsidP="00A6664A">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U1, U2, U3, U4, U5, U6</w:t>
            </w:r>
          </w:p>
        </w:tc>
      </w:tr>
      <w:tr w:rsidR="00CD364E" w:rsidRPr="00EB5BF8" w14:paraId="03F629BB" w14:textId="77777777" w:rsidTr="00115888">
        <w:trPr>
          <w:trHeight w:val="315"/>
        </w:trPr>
        <w:tc>
          <w:tcPr>
            <w:tcW w:w="1717" w:type="dxa"/>
            <w:shd w:val="clear" w:color="auto" w:fill="auto"/>
            <w:vAlign w:val="center"/>
          </w:tcPr>
          <w:p w14:paraId="50D313C4" w14:textId="798425E8" w:rsidR="00CD364E" w:rsidRPr="00EB5BF8" w:rsidRDefault="00CD364E" w:rsidP="00CD364E">
            <w:pPr>
              <w:spacing w:line="240" w:lineRule="auto"/>
              <w:jc w:val="center"/>
              <w:rPr>
                <w:rFonts w:ascii="Times New Roman" w:eastAsia="Times New Roman" w:hAnsi="Times New Roman" w:cs="Times New Roman"/>
                <w:i/>
                <w:iCs/>
                <w:color w:val="000000"/>
                <w:sz w:val="18"/>
                <w:szCs w:val="18"/>
              </w:rPr>
            </w:pPr>
            <w:r w:rsidRPr="00EB5BF8">
              <w:rPr>
                <w:rFonts w:ascii="Times New Roman" w:eastAsia="Times New Roman" w:hAnsi="Times New Roman" w:cs="Times New Roman"/>
                <w:i/>
                <w:iCs/>
                <w:color w:val="000000"/>
                <w:sz w:val="18"/>
                <w:szCs w:val="18"/>
              </w:rPr>
              <w:t>3.1</w:t>
            </w:r>
          </w:p>
        </w:tc>
        <w:tc>
          <w:tcPr>
            <w:tcW w:w="1057" w:type="dxa"/>
            <w:vAlign w:val="center"/>
          </w:tcPr>
          <w:p w14:paraId="4CAA1F71" w14:textId="6F90C490" w:rsidR="00CD364E" w:rsidRPr="00EB5BF8" w:rsidRDefault="00440142"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5</w:t>
            </w:r>
          </w:p>
        </w:tc>
        <w:tc>
          <w:tcPr>
            <w:tcW w:w="2154" w:type="dxa"/>
            <w:vAlign w:val="center"/>
          </w:tcPr>
          <w:p w14:paraId="358518B4" w14:textId="29B75083"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A.3</w:t>
            </w:r>
          </w:p>
        </w:tc>
        <w:tc>
          <w:tcPr>
            <w:tcW w:w="2157" w:type="dxa"/>
            <w:vMerge/>
            <w:shd w:val="clear" w:color="auto" w:fill="auto"/>
            <w:vAlign w:val="center"/>
          </w:tcPr>
          <w:p w14:paraId="4E118562" w14:textId="79148B15"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p>
        </w:tc>
        <w:tc>
          <w:tcPr>
            <w:tcW w:w="1979" w:type="dxa"/>
            <w:vAlign w:val="center"/>
          </w:tcPr>
          <w:p w14:paraId="1136F232" w14:textId="10D20809"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U1, U2, U4, U6</w:t>
            </w:r>
          </w:p>
        </w:tc>
      </w:tr>
      <w:tr w:rsidR="00CD364E" w:rsidRPr="00EB5BF8" w14:paraId="37243572" w14:textId="77777777" w:rsidTr="00115888">
        <w:trPr>
          <w:trHeight w:val="315"/>
        </w:trPr>
        <w:tc>
          <w:tcPr>
            <w:tcW w:w="1717" w:type="dxa"/>
            <w:shd w:val="clear" w:color="auto" w:fill="auto"/>
            <w:vAlign w:val="center"/>
          </w:tcPr>
          <w:p w14:paraId="74C2184C" w14:textId="5CBEE7F7" w:rsidR="00CD364E" w:rsidRPr="00EB5BF8" w:rsidRDefault="00CD364E" w:rsidP="00CD364E">
            <w:pPr>
              <w:spacing w:line="240" w:lineRule="auto"/>
              <w:jc w:val="center"/>
              <w:rPr>
                <w:rFonts w:ascii="Times New Roman" w:eastAsia="Times New Roman" w:hAnsi="Times New Roman" w:cs="Times New Roman"/>
                <w:i/>
                <w:iCs/>
                <w:color w:val="000000"/>
                <w:sz w:val="18"/>
                <w:szCs w:val="18"/>
              </w:rPr>
            </w:pPr>
            <w:r w:rsidRPr="00EB5BF8">
              <w:rPr>
                <w:rFonts w:ascii="Times New Roman" w:eastAsia="Times New Roman" w:hAnsi="Times New Roman" w:cs="Times New Roman"/>
                <w:i/>
                <w:iCs/>
                <w:color w:val="000000"/>
                <w:sz w:val="18"/>
                <w:szCs w:val="18"/>
              </w:rPr>
              <w:t>3.2</w:t>
            </w:r>
          </w:p>
        </w:tc>
        <w:tc>
          <w:tcPr>
            <w:tcW w:w="1057" w:type="dxa"/>
            <w:vAlign w:val="center"/>
          </w:tcPr>
          <w:p w14:paraId="552B0B67" w14:textId="7F29C877" w:rsidR="00CD364E" w:rsidRPr="00EB5BF8" w:rsidRDefault="00B62F83"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8</w:t>
            </w:r>
          </w:p>
        </w:tc>
        <w:tc>
          <w:tcPr>
            <w:tcW w:w="2154" w:type="dxa"/>
            <w:vAlign w:val="center"/>
          </w:tcPr>
          <w:p w14:paraId="6F61488E" w14:textId="67912D8F"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B.6</w:t>
            </w:r>
          </w:p>
        </w:tc>
        <w:tc>
          <w:tcPr>
            <w:tcW w:w="2157" w:type="dxa"/>
            <w:vMerge/>
            <w:shd w:val="clear" w:color="auto" w:fill="auto"/>
            <w:vAlign w:val="center"/>
          </w:tcPr>
          <w:p w14:paraId="02295D23" w14:textId="6F06889D"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p>
        </w:tc>
        <w:tc>
          <w:tcPr>
            <w:tcW w:w="1979" w:type="dxa"/>
            <w:vAlign w:val="center"/>
          </w:tcPr>
          <w:p w14:paraId="07E6AA69" w14:textId="562CE090"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U1, U2, U4, U5, U6</w:t>
            </w:r>
          </w:p>
        </w:tc>
      </w:tr>
      <w:tr w:rsidR="00CD364E" w:rsidRPr="00EB5BF8" w14:paraId="6AE09127" w14:textId="77777777" w:rsidTr="00115888">
        <w:trPr>
          <w:trHeight w:val="315"/>
        </w:trPr>
        <w:tc>
          <w:tcPr>
            <w:tcW w:w="1717" w:type="dxa"/>
            <w:shd w:val="clear" w:color="auto" w:fill="auto"/>
            <w:vAlign w:val="center"/>
          </w:tcPr>
          <w:p w14:paraId="49088A6A" w14:textId="704627C6" w:rsidR="00CD364E" w:rsidRPr="00EB5BF8" w:rsidRDefault="00CD364E" w:rsidP="00CD364E">
            <w:pPr>
              <w:spacing w:line="240" w:lineRule="auto"/>
              <w:jc w:val="center"/>
              <w:rPr>
                <w:rFonts w:ascii="Times New Roman" w:eastAsia="Times New Roman" w:hAnsi="Times New Roman" w:cs="Times New Roman"/>
                <w:i/>
                <w:iCs/>
                <w:color w:val="000000"/>
                <w:sz w:val="18"/>
                <w:szCs w:val="18"/>
              </w:rPr>
            </w:pPr>
            <w:r w:rsidRPr="00EB5BF8">
              <w:rPr>
                <w:rFonts w:ascii="Times New Roman" w:eastAsia="Times New Roman" w:hAnsi="Times New Roman" w:cs="Times New Roman"/>
                <w:i/>
                <w:iCs/>
                <w:color w:val="000000"/>
                <w:sz w:val="18"/>
                <w:szCs w:val="18"/>
              </w:rPr>
              <w:t>4.1</w:t>
            </w:r>
          </w:p>
        </w:tc>
        <w:tc>
          <w:tcPr>
            <w:tcW w:w="1057" w:type="dxa"/>
            <w:vAlign w:val="center"/>
          </w:tcPr>
          <w:p w14:paraId="67B2F3A0" w14:textId="5BED4D88" w:rsidR="00CD364E" w:rsidRPr="00EB5BF8" w:rsidRDefault="00BB5CE7"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10</w:t>
            </w:r>
          </w:p>
        </w:tc>
        <w:tc>
          <w:tcPr>
            <w:tcW w:w="2154" w:type="dxa"/>
            <w:vAlign w:val="center"/>
          </w:tcPr>
          <w:p w14:paraId="57392946" w14:textId="22BED98C"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B.1, B.2, B.5</w:t>
            </w:r>
          </w:p>
        </w:tc>
        <w:tc>
          <w:tcPr>
            <w:tcW w:w="2157" w:type="dxa"/>
            <w:vMerge/>
            <w:shd w:val="clear" w:color="auto" w:fill="auto"/>
            <w:vAlign w:val="center"/>
          </w:tcPr>
          <w:p w14:paraId="46F14EB3" w14:textId="242AFF25"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p>
        </w:tc>
        <w:tc>
          <w:tcPr>
            <w:tcW w:w="1979" w:type="dxa"/>
            <w:vAlign w:val="center"/>
          </w:tcPr>
          <w:p w14:paraId="326514ED" w14:textId="584C9BDE"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U2, U4, U5, U6</w:t>
            </w:r>
          </w:p>
        </w:tc>
      </w:tr>
      <w:tr w:rsidR="00CD364E" w:rsidRPr="00EB5BF8" w14:paraId="5931544A" w14:textId="77777777" w:rsidTr="00115888">
        <w:trPr>
          <w:trHeight w:val="315"/>
        </w:trPr>
        <w:tc>
          <w:tcPr>
            <w:tcW w:w="1717" w:type="dxa"/>
            <w:shd w:val="clear" w:color="auto" w:fill="auto"/>
            <w:vAlign w:val="center"/>
          </w:tcPr>
          <w:p w14:paraId="5C1F64D2" w14:textId="38497769" w:rsidR="00CD364E" w:rsidRPr="00EB5BF8" w:rsidRDefault="00CD364E" w:rsidP="00CD364E">
            <w:pPr>
              <w:spacing w:line="240" w:lineRule="auto"/>
              <w:jc w:val="center"/>
              <w:rPr>
                <w:rFonts w:ascii="Times New Roman" w:eastAsia="Times New Roman" w:hAnsi="Times New Roman" w:cs="Times New Roman"/>
                <w:i/>
                <w:iCs/>
                <w:color w:val="000000"/>
                <w:sz w:val="18"/>
                <w:szCs w:val="18"/>
              </w:rPr>
            </w:pPr>
            <w:r w:rsidRPr="00EB5BF8">
              <w:rPr>
                <w:rFonts w:ascii="Times New Roman" w:eastAsia="Times New Roman" w:hAnsi="Times New Roman" w:cs="Times New Roman"/>
                <w:i/>
                <w:iCs/>
                <w:color w:val="000000"/>
                <w:sz w:val="18"/>
                <w:szCs w:val="18"/>
              </w:rPr>
              <w:t>4.2</w:t>
            </w:r>
          </w:p>
        </w:tc>
        <w:tc>
          <w:tcPr>
            <w:tcW w:w="1057" w:type="dxa"/>
            <w:vAlign w:val="center"/>
          </w:tcPr>
          <w:p w14:paraId="3B6BBD35" w14:textId="3A4E2171" w:rsidR="00CD364E" w:rsidRPr="00EB5BF8" w:rsidRDefault="00BB5CE7"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10</w:t>
            </w:r>
          </w:p>
        </w:tc>
        <w:tc>
          <w:tcPr>
            <w:tcW w:w="2154" w:type="dxa"/>
            <w:vAlign w:val="center"/>
          </w:tcPr>
          <w:p w14:paraId="2F4669D4" w14:textId="64F14B21"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B.1, B.2, B.4</w:t>
            </w:r>
          </w:p>
        </w:tc>
        <w:tc>
          <w:tcPr>
            <w:tcW w:w="2157" w:type="dxa"/>
            <w:vMerge/>
            <w:shd w:val="clear" w:color="auto" w:fill="auto"/>
            <w:vAlign w:val="center"/>
          </w:tcPr>
          <w:p w14:paraId="3B56C01C" w14:textId="5004EFB5"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p>
        </w:tc>
        <w:tc>
          <w:tcPr>
            <w:tcW w:w="1979" w:type="dxa"/>
            <w:vAlign w:val="center"/>
          </w:tcPr>
          <w:p w14:paraId="0A14C0B3" w14:textId="659F6C98"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U2, U4, U5, U6</w:t>
            </w:r>
          </w:p>
        </w:tc>
      </w:tr>
      <w:tr w:rsidR="00CD364E" w:rsidRPr="00EB5BF8" w14:paraId="51E748DC" w14:textId="77777777" w:rsidTr="00115888">
        <w:trPr>
          <w:trHeight w:val="315"/>
        </w:trPr>
        <w:tc>
          <w:tcPr>
            <w:tcW w:w="1717" w:type="dxa"/>
            <w:shd w:val="clear" w:color="auto" w:fill="auto"/>
            <w:vAlign w:val="center"/>
          </w:tcPr>
          <w:p w14:paraId="06004911" w14:textId="6F331E5A" w:rsidR="00CD364E" w:rsidRPr="00EB5BF8" w:rsidRDefault="00CD364E" w:rsidP="00CD364E">
            <w:pPr>
              <w:spacing w:line="240" w:lineRule="auto"/>
              <w:jc w:val="center"/>
              <w:rPr>
                <w:rFonts w:ascii="Times New Roman" w:eastAsia="Times New Roman" w:hAnsi="Times New Roman" w:cs="Times New Roman"/>
                <w:i/>
                <w:iCs/>
                <w:color w:val="000000"/>
                <w:sz w:val="18"/>
                <w:szCs w:val="18"/>
              </w:rPr>
            </w:pPr>
            <w:r w:rsidRPr="00EB5BF8">
              <w:rPr>
                <w:rFonts w:ascii="Times New Roman" w:eastAsia="Times New Roman" w:hAnsi="Times New Roman" w:cs="Times New Roman"/>
                <w:i/>
                <w:iCs/>
                <w:color w:val="000000"/>
                <w:sz w:val="18"/>
                <w:szCs w:val="18"/>
              </w:rPr>
              <w:t>5.1</w:t>
            </w:r>
          </w:p>
        </w:tc>
        <w:tc>
          <w:tcPr>
            <w:tcW w:w="1057" w:type="dxa"/>
            <w:vAlign w:val="center"/>
          </w:tcPr>
          <w:p w14:paraId="53FFC22E" w14:textId="78402D8B" w:rsidR="00CD364E" w:rsidRPr="00EB5BF8" w:rsidRDefault="00BB5CE7"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20</w:t>
            </w:r>
          </w:p>
        </w:tc>
        <w:tc>
          <w:tcPr>
            <w:tcW w:w="2154" w:type="dxa"/>
            <w:vAlign w:val="center"/>
          </w:tcPr>
          <w:p w14:paraId="15C9309C" w14:textId="44BAA6EE"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C.1, C.2, C.3</w:t>
            </w:r>
          </w:p>
        </w:tc>
        <w:tc>
          <w:tcPr>
            <w:tcW w:w="2157" w:type="dxa"/>
            <w:vMerge/>
            <w:shd w:val="clear" w:color="auto" w:fill="auto"/>
            <w:vAlign w:val="center"/>
          </w:tcPr>
          <w:p w14:paraId="625A989A" w14:textId="4C134113"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p>
        </w:tc>
        <w:tc>
          <w:tcPr>
            <w:tcW w:w="1979" w:type="dxa"/>
            <w:vAlign w:val="center"/>
          </w:tcPr>
          <w:p w14:paraId="489D342C" w14:textId="167DDB14"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U1, U2, U3, U4, U5, U6</w:t>
            </w:r>
          </w:p>
        </w:tc>
      </w:tr>
      <w:tr w:rsidR="00CD364E" w:rsidRPr="00EB5BF8" w14:paraId="6A0F3021" w14:textId="77777777" w:rsidTr="00115888">
        <w:trPr>
          <w:trHeight w:val="315"/>
        </w:trPr>
        <w:tc>
          <w:tcPr>
            <w:tcW w:w="1717" w:type="dxa"/>
            <w:shd w:val="clear" w:color="auto" w:fill="auto"/>
            <w:vAlign w:val="center"/>
          </w:tcPr>
          <w:p w14:paraId="2EBEFF22" w14:textId="4D1DD5C9" w:rsidR="00CD364E" w:rsidRPr="00EB5BF8" w:rsidRDefault="00CD364E" w:rsidP="00CD364E">
            <w:pPr>
              <w:spacing w:line="240" w:lineRule="auto"/>
              <w:jc w:val="center"/>
              <w:rPr>
                <w:rFonts w:ascii="Times New Roman" w:eastAsia="Times New Roman" w:hAnsi="Times New Roman" w:cs="Times New Roman"/>
                <w:i/>
                <w:iCs/>
                <w:color w:val="000000"/>
                <w:sz w:val="18"/>
                <w:szCs w:val="18"/>
              </w:rPr>
            </w:pPr>
            <w:r w:rsidRPr="00EB5BF8">
              <w:rPr>
                <w:rFonts w:ascii="Times New Roman" w:eastAsia="Times New Roman" w:hAnsi="Times New Roman" w:cs="Times New Roman"/>
                <w:i/>
                <w:iCs/>
                <w:color w:val="000000"/>
                <w:sz w:val="18"/>
                <w:szCs w:val="18"/>
              </w:rPr>
              <w:t>5.2</w:t>
            </w:r>
          </w:p>
        </w:tc>
        <w:tc>
          <w:tcPr>
            <w:tcW w:w="1057" w:type="dxa"/>
            <w:vAlign w:val="center"/>
          </w:tcPr>
          <w:p w14:paraId="704E9005" w14:textId="00FC8741" w:rsidR="00CD364E" w:rsidRPr="00EB5BF8" w:rsidRDefault="00B62F83"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8</w:t>
            </w:r>
          </w:p>
        </w:tc>
        <w:tc>
          <w:tcPr>
            <w:tcW w:w="2154" w:type="dxa"/>
            <w:vAlign w:val="center"/>
          </w:tcPr>
          <w:p w14:paraId="10F7F366" w14:textId="5DA3CEC4"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C.1, C.2, C.3</w:t>
            </w:r>
          </w:p>
        </w:tc>
        <w:tc>
          <w:tcPr>
            <w:tcW w:w="2157" w:type="dxa"/>
            <w:vMerge/>
            <w:shd w:val="clear" w:color="auto" w:fill="auto"/>
            <w:vAlign w:val="center"/>
          </w:tcPr>
          <w:p w14:paraId="134152F8" w14:textId="5CA61AAE"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p>
        </w:tc>
        <w:tc>
          <w:tcPr>
            <w:tcW w:w="1979" w:type="dxa"/>
            <w:vAlign w:val="center"/>
          </w:tcPr>
          <w:p w14:paraId="4C18AF70" w14:textId="3B8CB5EC"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U1, U2, U3, U4, U5, U6</w:t>
            </w:r>
          </w:p>
        </w:tc>
      </w:tr>
      <w:tr w:rsidR="00CD364E" w:rsidRPr="00EB5BF8" w14:paraId="14B489E3" w14:textId="77777777" w:rsidTr="00115888">
        <w:trPr>
          <w:trHeight w:val="315"/>
        </w:trPr>
        <w:tc>
          <w:tcPr>
            <w:tcW w:w="1717" w:type="dxa"/>
            <w:shd w:val="clear" w:color="auto" w:fill="auto"/>
            <w:vAlign w:val="center"/>
          </w:tcPr>
          <w:p w14:paraId="0F352237" w14:textId="08C8AF1C" w:rsidR="00CD364E" w:rsidRPr="00EB5BF8" w:rsidRDefault="00CD364E" w:rsidP="00CD364E">
            <w:pPr>
              <w:spacing w:line="240" w:lineRule="auto"/>
              <w:jc w:val="center"/>
              <w:rPr>
                <w:rFonts w:ascii="Times New Roman" w:eastAsia="Times New Roman" w:hAnsi="Times New Roman" w:cs="Times New Roman"/>
                <w:i/>
                <w:iCs/>
                <w:color w:val="000000"/>
                <w:sz w:val="18"/>
                <w:szCs w:val="18"/>
              </w:rPr>
            </w:pPr>
            <w:r w:rsidRPr="00EB5BF8">
              <w:rPr>
                <w:rFonts w:ascii="Times New Roman" w:eastAsia="Times New Roman" w:hAnsi="Times New Roman" w:cs="Times New Roman"/>
                <w:i/>
                <w:iCs/>
                <w:color w:val="000000"/>
                <w:sz w:val="18"/>
                <w:szCs w:val="18"/>
              </w:rPr>
              <w:t>6.1</w:t>
            </w:r>
          </w:p>
        </w:tc>
        <w:tc>
          <w:tcPr>
            <w:tcW w:w="1057" w:type="dxa"/>
            <w:vAlign w:val="center"/>
          </w:tcPr>
          <w:p w14:paraId="046E3F66" w14:textId="29013B9A" w:rsidR="00CD364E" w:rsidRPr="00EB5BF8" w:rsidRDefault="00BB5CE7"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5</w:t>
            </w:r>
          </w:p>
        </w:tc>
        <w:tc>
          <w:tcPr>
            <w:tcW w:w="2154" w:type="dxa"/>
            <w:vAlign w:val="center"/>
          </w:tcPr>
          <w:p w14:paraId="1482CE00" w14:textId="05B8D36E"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A.2</w:t>
            </w:r>
          </w:p>
        </w:tc>
        <w:tc>
          <w:tcPr>
            <w:tcW w:w="2157" w:type="dxa"/>
            <w:vMerge/>
            <w:shd w:val="clear" w:color="auto" w:fill="auto"/>
            <w:vAlign w:val="center"/>
          </w:tcPr>
          <w:p w14:paraId="79259456" w14:textId="32EF6BA4"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p>
        </w:tc>
        <w:tc>
          <w:tcPr>
            <w:tcW w:w="1979" w:type="dxa"/>
            <w:vAlign w:val="center"/>
          </w:tcPr>
          <w:p w14:paraId="31B8AC3E" w14:textId="2A785B22"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U2, U4, U6</w:t>
            </w:r>
          </w:p>
        </w:tc>
      </w:tr>
      <w:tr w:rsidR="00CD364E" w:rsidRPr="00EB5BF8" w14:paraId="6ED7B268" w14:textId="77777777" w:rsidTr="00115888">
        <w:trPr>
          <w:trHeight w:val="315"/>
        </w:trPr>
        <w:tc>
          <w:tcPr>
            <w:tcW w:w="1717" w:type="dxa"/>
            <w:shd w:val="clear" w:color="auto" w:fill="auto"/>
            <w:vAlign w:val="center"/>
          </w:tcPr>
          <w:p w14:paraId="270E6332" w14:textId="73E0553C" w:rsidR="00CD364E" w:rsidRPr="00EB5BF8" w:rsidRDefault="00CD364E" w:rsidP="00CD364E">
            <w:pPr>
              <w:spacing w:line="240" w:lineRule="auto"/>
              <w:jc w:val="center"/>
              <w:rPr>
                <w:rFonts w:ascii="Times New Roman" w:eastAsia="Times New Roman" w:hAnsi="Times New Roman" w:cs="Times New Roman"/>
                <w:i/>
                <w:iCs/>
                <w:color w:val="000000"/>
                <w:sz w:val="18"/>
                <w:szCs w:val="18"/>
              </w:rPr>
            </w:pPr>
            <w:r w:rsidRPr="00EB5BF8">
              <w:rPr>
                <w:rFonts w:ascii="Times New Roman" w:eastAsia="Times New Roman" w:hAnsi="Times New Roman" w:cs="Times New Roman"/>
                <w:i/>
                <w:iCs/>
                <w:color w:val="000000"/>
                <w:sz w:val="18"/>
                <w:szCs w:val="18"/>
              </w:rPr>
              <w:t>6.2</w:t>
            </w:r>
          </w:p>
        </w:tc>
        <w:tc>
          <w:tcPr>
            <w:tcW w:w="1057" w:type="dxa"/>
            <w:vAlign w:val="center"/>
          </w:tcPr>
          <w:p w14:paraId="6E003A78" w14:textId="2F583A9E" w:rsidR="00CD364E" w:rsidRPr="00EB5BF8" w:rsidRDefault="00BB5CE7"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5</w:t>
            </w:r>
          </w:p>
        </w:tc>
        <w:tc>
          <w:tcPr>
            <w:tcW w:w="2154" w:type="dxa"/>
            <w:vAlign w:val="center"/>
          </w:tcPr>
          <w:p w14:paraId="19D00E79" w14:textId="210EB130"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A.2, B.3, C.6</w:t>
            </w:r>
          </w:p>
        </w:tc>
        <w:tc>
          <w:tcPr>
            <w:tcW w:w="2157" w:type="dxa"/>
            <w:vMerge/>
            <w:shd w:val="clear" w:color="auto" w:fill="auto"/>
            <w:vAlign w:val="center"/>
          </w:tcPr>
          <w:p w14:paraId="5DC7FB9E" w14:textId="742E033D"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p>
        </w:tc>
        <w:tc>
          <w:tcPr>
            <w:tcW w:w="1979" w:type="dxa"/>
            <w:vAlign w:val="center"/>
          </w:tcPr>
          <w:p w14:paraId="5C0CB70F" w14:textId="1097502E" w:rsidR="00CD364E" w:rsidRPr="00EB5BF8" w:rsidRDefault="00CD364E" w:rsidP="00CD364E">
            <w:pPr>
              <w:spacing w:line="240" w:lineRule="auto"/>
              <w:jc w:val="center"/>
              <w:rPr>
                <w:rFonts w:ascii="Times New Roman" w:eastAsia="Times New Roman" w:hAnsi="Times New Roman" w:cs="Times New Roman"/>
                <w:i/>
                <w:iCs/>
                <w:color w:val="000000"/>
                <w:sz w:val="19"/>
                <w:szCs w:val="19"/>
              </w:rPr>
            </w:pPr>
            <w:r>
              <w:rPr>
                <w:rFonts w:ascii="Times New Roman" w:eastAsia="Times New Roman" w:hAnsi="Times New Roman" w:cs="Times New Roman"/>
                <w:i/>
                <w:iCs/>
                <w:color w:val="000000"/>
                <w:sz w:val="19"/>
                <w:szCs w:val="19"/>
              </w:rPr>
              <w:t>U2, U4, U5, U6</w:t>
            </w:r>
          </w:p>
        </w:tc>
      </w:tr>
    </w:tbl>
    <w:p w14:paraId="402DA0E2" w14:textId="77777777" w:rsidR="006A0799" w:rsidRPr="009828EF" w:rsidRDefault="006A0799" w:rsidP="006A0799">
      <w:pPr>
        <w:tabs>
          <w:tab w:val="left" w:pos="1078"/>
          <w:tab w:val="left" w:pos="1079"/>
        </w:tabs>
        <w:spacing w:before="60" w:after="59"/>
        <w:ind w:right="433"/>
        <w:jc w:val="both"/>
        <w:rPr>
          <w:rFonts w:ascii="Times New Roman" w:hAnsi="Times New Roman" w:cs="Times New Roman"/>
          <w:sz w:val="24"/>
          <w:szCs w:val="24"/>
        </w:rPr>
      </w:pPr>
    </w:p>
    <w:p w14:paraId="3181C403" w14:textId="77777777" w:rsidR="006A0799" w:rsidRPr="00D808C2" w:rsidRDefault="006A0799" w:rsidP="006A0799">
      <w:pPr>
        <w:spacing w:before="121"/>
        <w:ind w:left="358"/>
        <w:jc w:val="both"/>
        <w:rPr>
          <w:rFonts w:ascii="Times New Roman" w:hAnsi="Times New Roman" w:cs="Times New Roman"/>
          <w:iCs/>
          <w:sz w:val="24"/>
          <w:szCs w:val="24"/>
        </w:rPr>
      </w:pPr>
      <w:r w:rsidRPr="00D808C2">
        <w:rPr>
          <w:rFonts w:ascii="Times New Roman" w:hAnsi="Times New Roman" w:cs="Times New Roman"/>
          <w:iCs/>
          <w:sz w:val="24"/>
          <w:szCs w:val="24"/>
        </w:rPr>
        <w:t>En</w:t>
      </w:r>
      <w:r w:rsidRPr="00D808C2">
        <w:rPr>
          <w:rFonts w:ascii="Times New Roman" w:hAnsi="Times New Roman" w:cs="Times New Roman"/>
          <w:iCs/>
          <w:spacing w:val="-3"/>
          <w:sz w:val="24"/>
          <w:szCs w:val="24"/>
        </w:rPr>
        <w:t xml:space="preserve"> </w:t>
      </w:r>
      <w:r w:rsidRPr="00D808C2">
        <w:rPr>
          <w:rFonts w:ascii="Times New Roman" w:hAnsi="Times New Roman" w:cs="Times New Roman"/>
          <w:iCs/>
          <w:sz w:val="24"/>
          <w:szCs w:val="24"/>
        </w:rPr>
        <w:t>relación</w:t>
      </w:r>
      <w:r w:rsidRPr="00D808C2">
        <w:rPr>
          <w:rFonts w:ascii="Times New Roman" w:hAnsi="Times New Roman" w:cs="Times New Roman"/>
          <w:iCs/>
          <w:spacing w:val="-4"/>
          <w:sz w:val="24"/>
          <w:szCs w:val="24"/>
        </w:rPr>
        <w:t xml:space="preserve"> </w:t>
      </w:r>
      <w:r w:rsidRPr="00D808C2">
        <w:rPr>
          <w:rFonts w:ascii="Times New Roman" w:hAnsi="Times New Roman" w:cs="Times New Roman"/>
          <w:iCs/>
          <w:sz w:val="24"/>
          <w:szCs w:val="24"/>
        </w:rPr>
        <w:t>con</w:t>
      </w:r>
      <w:r w:rsidRPr="00D808C2">
        <w:rPr>
          <w:rFonts w:ascii="Times New Roman" w:hAnsi="Times New Roman" w:cs="Times New Roman"/>
          <w:iCs/>
          <w:spacing w:val="-2"/>
          <w:sz w:val="24"/>
          <w:szCs w:val="24"/>
        </w:rPr>
        <w:t xml:space="preserve"> </w:t>
      </w:r>
      <w:r w:rsidRPr="00D808C2">
        <w:rPr>
          <w:rFonts w:ascii="Times New Roman" w:hAnsi="Times New Roman" w:cs="Times New Roman"/>
          <w:iCs/>
          <w:sz w:val="24"/>
          <w:szCs w:val="24"/>
        </w:rPr>
        <w:t>los</w:t>
      </w:r>
      <w:r w:rsidRPr="00D808C2">
        <w:rPr>
          <w:rFonts w:ascii="Times New Roman" w:hAnsi="Times New Roman" w:cs="Times New Roman"/>
          <w:iCs/>
          <w:spacing w:val="-2"/>
          <w:sz w:val="24"/>
          <w:szCs w:val="24"/>
        </w:rPr>
        <w:t xml:space="preserve"> </w:t>
      </w:r>
      <w:r w:rsidRPr="00D808C2">
        <w:rPr>
          <w:rFonts w:ascii="Times New Roman" w:hAnsi="Times New Roman" w:cs="Times New Roman"/>
          <w:b/>
          <w:bCs/>
          <w:iCs/>
          <w:sz w:val="24"/>
          <w:szCs w:val="24"/>
        </w:rPr>
        <w:t>momentos</w:t>
      </w:r>
      <w:r w:rsidRPr="00D808C2">
        <w:rPr>
          <w:rFonts w:ascii="Times New Roman" w:hAnsi="Times New Roman" w:cs="Times New Roman"/>
          <w:b/>
          <w:bCs/>
          <w:iCs/>
          <w:spacing w:val="1"/>
          <w:sz w:val="24"/>
          <w:szCs w:val="24"/>
        </w:rPr>
        <w:t xml:space="preserve"> </w:t>
      </w:r>
      <w:r w:rsidRPr="00D808C2">
        <w:rPr>
          <w:rFonts w:ascii="Times New Roman" w:hAnsi="Times New Roman" w:cs="Times New Roman"/>
          <w:b/>
          <w:bCs/>
          <w:iCs/>
          <w:sz w:val="24"/>
          <w:szCs w:val="24"/>
        </w:rPr>
        <w:t>de</w:t>
      </w:r>
      <w:r w:rsidRPr="00D808C2">
        <w:rPr>
          <w:rFonts w:ascii="Times New Roman" w:hAnsi="Times New Roman" w:cs="Times New Roman"/>
          <w:b/>
          <w:bCs/>
          <w:iCs/>
          <w:spacing w:val="-2"/>
          <w:sz w:val="24"/>
          <w:szCs w:val="24"/>
        </w:rPr>
        <w:t xml:space="preserve"> </w:t>
      </w:r>
      <w:r w:rsidRPr="00D808C2">
        <w:rPr>
          <w:rFonts w:ascii="Times New Roman" w:hAnsi="Times New Roman" w:cs="Times New Roman"/>
          <w:b/>
          <w:bCs/>
          <w:iCs/>
          <w:sz w:val="24"/>
          <w:szCs w:val="24"/>
        </w:rPr>
        <w:t>la</w:t>
      </w:r>
      <w:r w:rsidRPr="00D808C2">
        <w:rPr>
          <w:rFonts w:ascii="Times New Roman" w:hAnsi="Times New Roman" w:cs="Times New Roman"/>
          <w:b/>
          <w:bCs/>
          <w:iCs/>
          <w:spacing w:val="-1"/>
          <w:sz w:val="24"/>
          <w:szCs w:val="24"/>
        </w:rPr>
        <w:t xml:space="preserve"> </w:t>
      </w:r>
      <w:r w:rsidRPr="00D808C2">
        <w:rPr>
          <w:rFonts w:ascii="Times New Roman" w:hAnsi="Times New Roman" w:cs="Times New Roman"/>
          <w:b/>
          <w:bCs/>
          <w:iCs/>
          <w:sz w:val="24"/>
          <w:szCs w:val="24"/>
        </w:rPr>
        <w:t>evaluación</w:t>
      </w:r>
      <w:r w:rsidRPr="00D808C2">
        <w:rPr>
          <w:rFonts w:ascii="Times New Roman" w:hAnsi="Times New Roman" w:cs="Times New Roman"/>
          <w:iCs/>
          <w:sz w:val="24"/>
          <w:szCs w:val="24"/>
        </w:rPr>
        <w:t>:</w:t>
      </w:r>
    </w:p>
    <w:p w14:paraId="5A496C9F" w14:textId="77777777" w:rsidR="006A0799" w:rsidRDefault="006A0799" w:rsidP="006A0799">
      <w:pPr>
        <w:pStyle w:val="Prrafodelista"/>
        <w:widowControl w:val="0"/>
        <w:numPr>
          <w:ilvl w:val="1"/>
          <w:numId w:val="6"/>
        </w:numPr>
        <w:tabs>
          <w:tab w:val="left" w:pos="1078"/>
          <w:tab w:val="left" w:pos="1079"/>
        </w:tabs>
        <w:autoSpaceDE w:val="0"/>
        <w:autoSpaceDN w:val="0"/>
        <w:spacing w:before="59" w:line="240" w:lineRule="auto"/>
        <w:ind w:right="433"/>
        <w:contextualSpacing w:val="0"/>
        <w:jc w:val="both"/>
        <w:rPr>
          <w:rFonts w:ascii="Times New Roman" w:hAnsi="Times New Roman" w:cs="Times New Roman"/>
          <w:iCs/>
          <w:sz w:val="24"/>
          <w:szCs w:val="24"/>
        </w:rPr>
      </w:pPr>
      <w:r w:rsidRPr="00D808C2">
        <w:rPr>
          <w:rFonts w:ascii="Times New Roman" w:hAnsi="Times New Roman" w:cs="Times New Roman"/>
          <w:iCs/>
          <w:sz w:val="24"/>
          <w:szCs w:val="24"/>
        </w:rPr>
        <w:t>La</w:t>
      </w:r>
      <w:r w:rsidRPr="00D808C2">
        <w:rPr>
          <w:rFonts w:ascii="Times New Roman" w:hAnsi="Times New Roman" w:cs="Times New Roman"/>
          <w:iCs/>
          <w:spacing w:val="33"/>
          <w:sz w:val="24"/>
          <w:szCs w:val="24"/>
        </w:rPr>
        <w:t xml:space="preserve"> </w:t>
      </w:r>
      <w:r w:rsidRPr="00D808C2">
        <w:rPr>
          <w:rFonts w:ascii="Times New Roman" w:hAnsi="Times New Roman" w:cs="Times New Roman"/>
          <w:iCs/>
          <w:sz w:val="24"/>
          <w:szCs w:val="24"/>
        </w:rPr>
        <w:t>evaluación</w:t>
      </w:r>
      <w:r w:rsidRPr="00D808C2">
        <w:rPr>
          <w:rFonts w:ascii="Times New Roman" w:hAnsi="Times New Roman" w:cs="Times New Roman"/>
          <w:iCs/>
          <w:spacing w:val="32"/>
          <w:sz w:val="24"/>
          <w:szCs w:val="24"/>
        </w:rPr>
        <w:t xml:space="preserve"> </w:t>
      </w:r>
      <w:r w:rsidRPr="00D808C2">
        <w:rPr>
          <w:rFonts w:ascii="Times New Roman" w:hAnsi="Times New Roman" w:cs="Times New Roman"/>
          <w:iCs/>
          <w:sz w:val="24"/>
          <w:szCs w:val="24"/>
        </w:rPr>
        <w:t>será</w:t>
      </w:r>
      <w:r w:rsidRPr="00D808C2">
        <w:rPr>
          <w:rFonts w:ascii="Times New Roman" w:hAnsi="Times New Roman" w:cs="Times New Roman"/>
          <w:iCs/>
          <w:spacing w:val="34"/>
          <w:sz w:val="24"/>
          <w:szCs w:val="24"/>
        </w:rPr>
        <w:t xml:space="preserve"> </w:t>
      </w:r>
      <w:r w:rsidRPr="00D808C2">
        <w:rPr>
          <w:rFonts w:ascii="Times New Roman" w:hAnsi="Times New Roman" w:cs="Times New Roman"/>
          <w:iCs/>
          <w:sz w:val="24"/>
          <w:szCs w:val="24"/>
        </w:rPr>
        <w:t>continua.</w:t>
      </w:r>
      <w:r w:rsidRPr="00D808C2">
        <w:rPr>
          <w:rFonts w:ascii="Times New Roman" w:hAnsi="Times New Roman" w:cs="Times New Roman"/>
          <w:iCs/>
          <w:spacing w:val="32"/>
          <w:sz w:val="24"/>
          <w:szCs w:val="24"/>
        </w:rPr>
        <w:t xml:space="preserve"> </w:t>
      </w:r>
      <w:r w:rsidRPr="00D808C2">
        <w:rPr>
          <w:rFonts w:ascii="Times New Roman" w:hAnsi="Times New Roman" w:cs="Times New Roman"/>
          <w:iCs/>
          <w:sz w:val="24"/>
          <w:szCs w:val="24"/>
        </w:rPr>
        <w:t>En</w:t>
      </w:r>
      <w:r w:rsidRPr="00642269">
        <w:rPr>
          <w:rFonts w:ascii="Times New Roman" w:hAnsi="Times New Roman" w:cs="Times New Roman"/>
          <w:iCs/>
          <w:sz w:val="24"/>
          <w:szCs w:val="24"/>
        </w:rPr>
        <w:t xml:space="preserve"> </w:t>
      </w:r>
      <w:r w:rsidRPr="00D808C2">
        <w:rPr>
          <w:rFonts w:ascii="Times New Roman" w:hAnsi="Times New Roman" w:cs="Times New Roman"/>
          <w:iCs/>
          <w:sz w:val="24"/>
          <w:szCs w:val="24"/>
        </w:rPr>
        <w:t>todo</w:t>
      </w:r>
      <w:r w:rsidRPr="00642269">
        <w:rPr>
          <w:rFonts w:ascii="Times New Roman" w:hAnsi="Times New Roman" w:cs="Times New Roman"/>
          <w:iCs/>
          <w:sz w:val="24"/>
          <w:szCs w:val="24"/>
        </w:rPr>
        <w:t xml:space="preserve"> </w:t>
      </w:r>
      <w:r w:rsidRPr="00D808C2">
        <w:rPr>
          <w:rFonts w:ascii="Times New Roman" w:hAnsi="Times New Roman" w:cs="Times New Roman"/>
          <w:iCs/>
          <w:sz w:val="24"/>
          <w:szCs w:val="24"/>
        </w:rPr>
        <w:t>caso,</w:t>
      </w:r>
      <w:r w:rsidRPr="00642269">
        <w:rPr>
          <w:rFonts w:ascii="Times New Roman" w:hAnsi="Times New Roman" w:cs="Times New Roman"/>
          <w:iCs/>
          <w:sz w:val="24"/>
          <w:szCs w:val="24"/>
        </w:rPr>
        <w:t xml:space="preserve"> </w:t>
      </w:r>
      <w:r w:rsidRPr="00D808C2">
        <w:rPr>
          <w:rFonts w:ascii="Times New Roman" w:hAnsi="Times New Roman" w:cs="Times New Roman"/>
          <w:iCs/>
          <w:sz w:val="24"/>
          <w:szCs w:val="24"/>
        </w:rPr>
        <w:t>la</w:t>
      </w:r>
      <w:r w:rsidRPr="00642269">
        <w:rPr>
          <w:rFonts w:ascii="Times New Roman" w:hAnsi="Times New Roman" w:cs="Times New Roman"/>
          <w:iCs/>
          <w:sz w:val="24"/>
          <w:szCs w:val="24"/>
        </w:rPr>
        <w:t xml:space="preserve"> </w:t>
      </w:r>
      <w:r w:rsidRPr="00D808C2">
        <w:rPr>
          <w:rFonts w:ascii="Times New Roman" w:hAnsi="Times New Roman" w:cs="Times New Roman"/>
          <w:iCs/>
          <w:sz w:val="24"/>
          <w:szCs w:val="24"/>
        </w:rPr>
        <w:t>unidad</w:t>
      </w:r>
      <w:r w:rsidRPr="00642269">
        <w:rPr>
          <w:rFonts w:ascii="Times New Roman" w:hAnsi="Times New Roman" w:cs="Times New Roman"/>
          <w:iCs/>
          <w:sz w:val="24"/>
          <w:szCs w:val="24"/>
        </w:rPr>
        <w:t xml:space="preserve"> </w:t>
      </w:r>
      <w:r w:rsidRPr="00D808C2">
        <w:rPr>
          <w:rFonts w:ascii="Times New Roman" w:hAnsi="Times New Roman" w:cs="Times New Roman"/>
          <w:iCs/>
          <w:sz w:val="24"/>
          <w:szCs w:val="24"/>
        </w:rPr>
        <w:t>temporal</w:t>
      </w:r>
      <w:r w:rsidRPr="00642269">
        <w:rPr>
          <w:rFonts w:ascii="Times New Roman" w:hAnsi="Times New Roman" w:cs="Times New Roman"/>
          <w:iCs/>
          <w:sz w:val="24"/>
          <w:szCs w:val="24"/>
        </w:rPr>
        <w:t xml:space="preserve"> </w:t>
      </w:r>
      <w:r w:rsidRPr="00D808C2">
        <w:rPr>
          <w:rFonts w:ascii="Times New Roman" w:hAnsi="Times New Roman" w:cs="Times New Roman"/>
          <w:iCs/>
          <w:sz w:val="24"/>
          <w:szCs w:val="24"/>
        </w:rPr>
        <w:t>de</w:t>
      </w:r>
      <w:r w:rsidRPr="00642269">
        <w:rPr>
          <w:rFonts w:ascii="Times New Roman" w:hAnsi="Times New Roman" w:cs="Times New Roman"/>
          <w:iCs/>
          <w:sz w:val="24"/>
          <w:szCs w:val="24"/>
        </w:rPr>
        <w:t xml:space="preserve"> </w:t>
      </w:r>
      <w:r w:rsidRPr="00D808C2">
        <w:rPr>
          <w:rFonts w:ascii="Times New Roman" w:hAnsi="Times New Roman" w:cs="Times New Roman"/>
          <w:iCs/>
          <w:sz w:val="24"/>
          <w:szCs w:val="24"/>
        </w:rPr>
        <w:t>programación</w:t>
      </w:r>
      <w:r w:rsidRPr="00642269">
        <w:rPr>
          <w:rFonts w:ascii="Times New Roman" w:hAnsi="Times New Roman" w:cs="Times New Roman"/>
          <w:iCs/>
          <w:sz w:val="24"/>
          <w:szCs w:val="24"/>
        </w:rPr>
        <w:t xml:space="preserve"> </w:t>
      </w:r>
      <w:r w:rsidRPr="00D808C2">
        <w:rPr>
          <w:rFonts w:ascii="Times New Roman" w:hAnsi="Times New Roman" w:cs="Times New Roman"/>
          <w:iCs/>
          <w:sz w:val="24"/>
          <w:szCs w:val="24"/>
        </w:rPr>
        <w:t>será</w:t>
      </w:r>
      <w:r w:rsidRPr="00642269">
        <w:rPr>
          <w:rFonts w:ascii="Times New Roman" w:hAnsi="Times New Roman" w:cs="Times New Roman"/>
          <w:iCs/>
          <w:sz w:val="24"/>
          <w:szCs w:val="24"/>
        </w:rPr>
        <w:t xml:space="preserve"> </w:t>
      </w:r>
      <w:r w:rsidRPr="00D808C2">
        <w:rPr>
          <w:rFonts w:ascii="Times New Roman" w:hAnsi="Times New Roman" w:cs="Times New Roman"/>
          <w:iCs/>
          <w:sz w:val="24"/>
          <w:szCs w:val="24"/>
        </w:rPr>
        <w:t>la</w:t>
      </w:r>
      <w:r w:rsidRPr="00642269">
        <w:rPr>
          <w:rFonts w:ascii="Times New Roman" w:hAnsi="Times New Roman" w:cs="Times New Roman"/>
          <w:iCs/>
          <w:sz w:val="24"/>
          <w:szCs w:val="24"/>
        </w:rPr>
        <w:t xml:space="preserve"> unidad didáctica, que</w:t>
      </w:r>
      <w:r>
        <w:rPr>
          <w:rFonts w:ascii="Times New Roman" w:hAnsi="Times New Roman" w:cs="Times New Roman"/>
          <w:iCs/>
          <w:sz w:val="24"/>
          <w:szCs w:val="24"/>
        </w:rPr>
        <w:t>, al menos,</w:t>
      </w:r>
      <w:r w:rsidRPr="00642269">
        <w:rPr>
          <w:rFonts w:ascii="Times New Roman" w:hAnsi="Times New Roman" w:cs="Times New Roman"/>
          <w:iCs/>
          <w:sz w:val="24"/>
          <w:szCs w:val="24"/>
        </w:rPr>
        <w:t xml:space="preserve"> una vez por trimestre implicará una </w:t>
      </w:r>
      <w:r w:rsidRPr="00D808C2">
        <w:rPr>
          <w:rFonts w:ascii="Times New Roman" w:hAnsi="Times New Roman" w:cs="Times New Roman"/>
          <w:iCs/>
          <w:sz w:val="24"/>
          <w:szCs w:val="24"/>
        </w:rPr>
        <w:t>situación</w:t>
      </w:r>
      <w:r w:rsidRPr="00642269">
        <w:rPr>
          <w:rFonts w:ascii="Times New Roman" w:hAnsi="Times New Roman" w:cs="Times New Roman"/>
          <w:iCs/>
          <w:sz w:val="24"/>
          <w:szCs w:val="24"/>
        </w:rPr>
        <w:t xml:space="preserve"> </w:t>
      </w:r>
      <w:r w:rsidRPr="00D808C2">
        <w:rPr>
          <w:rFonts w:ascii="Times New Roman" w:hAnsi="Times New Roman" w:cs="Times New Roman"/>
          <w:iCs/>
          <w:sz w:val="24"/>
          <w:szCs w:val="24"/>
        </w:rPr>
        <w:t>de</w:t>
      </w:r>
      <w:r w:rsidRPr="00642269">
        <w:rPr>
          <w:rFonts w:ascii="Times New Roman" w:hAnsi="Times New Roman" w:cs="Times New Roman"/>
          <w:iCs/>
          <w:sz w:val="24"/>
          <w:szCs w:val="24"/>
        </w:rPr>
        <w:t xml:space="preserve"> </w:t>
      </w:r>
      <w:r w:rsidRPr="00D808C2">
        <w:rPr>
          <w:rFonts w:ascii="Times New Roman" w:hAnsi="Times New Roman" w:cs="Times New Roman"/>
          <w:iCs/>
          <w:sz w:val="24"/>
          <w:szCs w:val="24"/>
        </w:rPr>
        <w:t>aprendizaje.</w:t>
      </w:r>
    </w:p>
    <w:p w14:paraId="12C25B68" w14:textId="5B596504" w:rsidR="00B64280" w:rsidRDefault="006A0799" w:rsidP="00B64280">
      <w:pPr>
        <w:pStyle w:val="Prrafodelista"/>
        <w:widowControl w:val="0"/>
        <w:numPr>
          <w:ilvl w:val="1"/>
          <w:numId w:val="6"/>
        </w:numPr>
        <w:tabs>
          <w:tab w:val="left" w:pos="1078"/>
          <w:tab w:val="left" w:pos="1079"/>
        </w:tabs>
        <w:autoSpaceDE w:val="0"/>
        <w:autoSpaceDN w:val="0"/>
        <w:spacing w:before="59" w:line="240" w:lineRule="auto"/>
        <w:ind w:right="433"/>
        <w:contextualSpacing w:val="0"/>
        <w:jc w:val="both"/>
        <w:rPr>
          <w:rFonts w:ascii="Times New Roman" w:hAnsi="Times New Roman" w:cs="Times New Roman"/>
          <w:iCs/>
          <w:sz w:val="24"/>
          <w:szCs w:val="24"/>
        </w:rPr>
      </w:pPr>
      <w:r>
        <w:rPr>
          <w:rFonts w:ascii="Times New Roman" w:hAnsi="Times New Roman" w:cs="Times New Roman"/>
          <w:iCs/>
          <w:sz w:val="24"/>
          <w:szCs w:val="24"/>
        </w:rPr>
        <w:t>Se hará una recuperación después de cada trimestre para los alumnos que no hayan superado la evaluación; en dicha recuperación</w:t>
      </w:r>
      <w:r w:rsidR="007B060F">
        <w:rPr>
          <w:rFonts w:ascii="Times New Roman" w:hAnsi="Times New Roman" w:cs="Times New Roman"/>
          <w:iCs/>
          <w:sz w:val="24"/>
          <w:szCs w:val="24"/>
        </w:rPr>
        <w:t>, el alumnado deberá entregar todos los trabajos realizados durante el curso</w:t>
      </w:r>
      <w:r w:rsidR="00E5088A">
        <w:rPr>
          <w:rFonts w:ascii="Times New Roman" w:hAnsi="Times New Roman" w:cs="Times New Roman"/>
          <w:iCs/>
          <w:sz w:val="24"/>
          <w:szCs w:val="24"/>
        </w:rPr>
        <w:t xml:space="preserve"> que se relacionen con los criterios de evaluación suspensos</w:t>
      </w:r>
      <w:r>
        <w:rPr>
          <w:rFonts w:ascii="Times New Roman" w:hAnsi="Times New Roman" w:cs="Times New Roman"/>
          <w:iCs/>
          <w:sz w:val="24"/>
          <w:szCs w:val="24"/>
        </w:rPr>
        <w:t xml:space="preserve">. </w:t>
      </w:r>
    </w:p>
    <w:p w14:paraId="4DD8FF2E" w14:textId="74577F82" w:rsidR="006A0799" w:rsidRPr="00B64280" w:rsidRDefault="006A0799" w:rsidP="00B64280">
      <w:pPr>
        <w:pStyle w:val="Prrafodelista"/>
        <w:widowControl w:val="0"/>
        <w:numPr>
          <w:ilvl w:val="1"/>
          <w:numId w:val="6"/>
        </w:numPr>
        <w:tabs>
          <w:tab w:val="left" w:pos="1078"/>
          <w:tab w:val="left" w:pos="1079"/>
        </w:tabs>
        <w:autoSpaceDE w:val="0"/>
        <w:autoSpaceDN w:val="0"/>
        <w:spacing w:before="59" w:line="240" w:lineRule="auto"/>
        <w:ind w:right="433"/>
        <w:contextualSpacing w:val="0"/>
        <w:jc w:val="both"/>
        <w:rPr>
          <w:rFonts w:ascii="Times New Roman" w:hAnsi="Times New Roman" w:cs="Times New Roman"/>
          <w:iCs/>
          <w:sz w:val="24"/>
          <w:szCs w:val="24"/>
        </w:rPr>
      </w:pPr>
      <w:r w:rsidRPr="00B64280">
        <w:rPr>
          <w:rFonts w:ascii="Times New Roman" w:hAnsi="Times New Roman" w:cs="Times New Roman"/>
          <w:iCs/>
          <w:sz w:val="24"/>
          <w:szCs w:val="24"/>
        </w:rPr>
        <w:t xml:space="preserve">A final de </w:t>
      </w:r>
      <w:r w:rsidR="00E5088A">
        <w:rPr>
          <w:rFonts w:ascii="Times New Roman" w:hAnsi="Times New Roman" w:cs="Times New Roman"/>
          <w:iCs/>
          <w:sz w:val="24"/>
          <w:szCs w:val="24"/>
        </w:rPr>
        <w:t>curso</w:t>
      </w:r>
      <w:r w:rsidRPr="00B64280">
        <w:rPr>
          <w:rFonts w:ascii="Times New Roman" w:hAnsi="Times New Roman" w:cs="Times New Roman"/>
          <w:iCs/>
          <w:sz w:val="24"/>
          <w:szCs w:val="24"/>
        </w:rPr>
        <w:t xml:space="preserve"> habrá una </w:t>
      </w:r>
      <w:r w:rsidR="00B62119">
        <w:rPr>
          <w:rFonts w:ascii="Times New Roman" w:hAnsi="Times New Roman" w:cs="Times New Roman"/>
          <w:iCs/>
          <w:sz w:val="24"/>
          <w:szCs w:val="24"/>
        </w:rPr>
        <w:t>última fecha de entrega de trabajos</w:t>
      </w:r>
      <w:r w:rsidRPr="00B64280">
        <w:rPr>
          <w:rFonts w:ascii="Times New Roman" w:hAnsi="Times New Roman" w:cs="Times New Roman"/>
          <w:iCs/>
          <w:sz w:val="24"/>
          <w:szCs w:val="24"/>
        </w:rPr>
        <w:t xml:space="preserve"> para aquellos alumnos que no hayan </w:t>
      </w:r>
      <w:r w:rsidR="00B64280" w:rsidRPr="00B64280">
        <w:rPr>
          <w:rFonts w:ascii="Times New Roman" w:hAnsi="Times New Roman" w:cs="Times New Roman"/>
          <w:iCs/>
          <w:sz w:val="24"/>
          <w:szCs w:val="24"/>
        </w:rPr>
        <w:t>obtenido una calificación superior a cinco en la materia</w:t>
      </w:r>
      <w:r w:rsidRPr="00B64280">
        <w:rPr>
          <w:rFonts w:ascii="Times New Roman" w:hAnsi="Times New Roman" w:cs="Times New Roman"/>
          <w:iCs/>
          <w:sz w:val="24"/>
          <w:szCs w:val="24"/>
        </w:rPr>
        <w:t xml:space="preserve"> </w:t>
      </w:r>
      <w:r w:rsidR="00B64280" w:rsidRPr="00B64280">
        <w:rPr>
          <w:rFonts w:ascii="Times New Roman" w:hAnsi="Times New Roman" w:cs="Times New Roman"/>
          <w:iCs/>
          <w:sz w:val="24"/>
          <w:szCs w:val="24"/>
        </w:rPr>
        <w:t>tras la última evaluación</w:t>
      </w:r>
      <w:r w:rsidR="00B62119">
        <w:rPr>
          <w:rFonts w:ascii="Times New Roman" w:hAnsi="Times New Roman" w:cs="Times New Roman"/>
          <w:iCs/>
          <w:sz w:val="24"/>
          <w:szCs w:val="24"/>
        </w:rPr>
        <w:t>. En esa fecha, se entregarán todos los trabajos no realizados o suspensos en los que se evalúen los criterios de evaluación suspensos.</w:t>
      </w:r>
      <w:r w:rsidR="009A08EE">
        <w:rPr>
          <w:rFonts w:ascii="Times New Roman" w:hAnsi="Times New Roman" w:cs="Times New Roman"/>
          <w:iCs/>
          <w:sz w:val="24"/>
          <w:szCs w:val="24"/>
        </w:rPr>
        <w:t xml:space="preserve"> </w:t>
      </w:r>
      <w:r w:rsidR="00B62119">
        <w:rPr>
          <w:rFonts w:ascii="Times New Roman" w:hAnsi="Times New Roman" w:cs="Times New Roman"/>
          <w:iCs/>
          <w:sz w:val="24"/>
          <w:szCs w:val="24"/>
        </w:rPr>
        <w:t xml:space="preserve">De igual manera, si debe realizarse una </w:t>
      </w:r>
      <w:r w:rsidR="00EF78DA">
        <w:rPr>
          <w:rFonts w:ascii="Times New Roman" w:hAnsi="Times New Roman" w:cs="Times New Roman"/>
          <w:iCs/>
          <w:sz w:val="24"/>
          <w:szCs w:val="24"/>
        </w:rPr>
        <w:t xml:space="preserve">exposición oral, en caso de </w:t>
      </w:r>
      <w:r w:rsidR="00C7791D">
        <w:rPr>
          <w:rFonts w:ascii="Times New Roman" w:hAnsi="Times New Roman" w:cs="Times New Roman"/>
          <w:iCs/>
          <w:sz w:val="24"/>
          <w:szCs w:val="24"/>
        </w:rPr>
        <w:t xml:space="preserve">haber obtenido una calificación inferior a cinco en </w:t>
      </w:r>
      <w:r w:rsidR="00B62119">
        <w:rPr>
          <w:rFonts w:ascii="Times New Roman" w:hAnsi="Times New Roman" w:cs="Times New Roman"/>
          <w:iCs/>
          <w:sz w:val="24"/>
          <w:szCs w:val="24"/>
        </w:rPr>
        <w:t xml:space="preserve">algún criterio de evaluación relacionado con ella, </w:t>
      </w:r>
      <w:r w:rsidR="00B205C1">
        <w:rPr>
          <w:rFonts w:ascii="Times New Roman" w:hAnsi="Times New Roman" w:cs="Times New Roman"/>
          <w:iCs/>
          <w:sz w:val="24"/>
          <w:szCs w:val="24"/>
        </w:rPr>
        <w:t>se utilizará la misma fecha de entrega</w:t>
      </w:r>
      <w:r w:rsidR="00C7791D">
        <w:rPr>
          <w:rFonts w:ascii="Times New Roman" w:hAnsi="Times New Roman" w:cs="Times New Roman"/>
          <w:iCs/>
          <w:sz w:val="24"/>
          <w:szCs w:val="24"/>
        </w:rPr>
        <w:t xml:space="preserve">. </w:t>
      </w:r>
    </w:p>
    <w:p w14:paraId="18C26560" w14:textId="77777777" w:rsidR="006A0799" w:rsidRPr="00D808C2" w:rsidRDefault="006A0799" w:rsidP="006A0799">
      <w:pPr>
        <w:pStyle w:val="Prrafodelista"/>
        <w:widowControl w:val="0"/>
        <w:numPr>
          <w:ilvl w:val="1"/>
          <w:numId w:val="6"/>
        </w:numPr>
        <w:tabs>
          <w:tab w:val="left" w:pos="1078"/>
          <w:tab w:val="left" w:pos="1079"/>
        </w:tabs>
        <w:autoSpaceDE w:val="0"/>
        <w:autoSpaceDN w:val="0"/>
        <w:spacing w:before="61" w:line="240" w:lineRule="auto"/>
        <w:ind w:right="442"/>
        <w:contextualSpacing w:val="0"/>
        <w:jc w:val="both"/>
        <w:rPr>
          <w:rFonts w:ascii="Times New Roman" w:hAnsi="Times New Roman" w:cs="Times New Roman"/>
          <w:iCs/>
          <w:sz w:val="24"/>
          <w:szCs w:val="24"/>
        </w:rPr>
      </w:pPr>
      <w:r w:rsidRPr="00D808C2">
        <w:rPr>
          <w:rFonts w:ascii="Times New Roman" w:hAnsi="Times New Roman" w:cs="Times New Roman"/>
          <w:iCs/>
          <w:sz w:val="24"/>
          <w:szCs w:val="24"/>
        </w:rPr>
        <w:t>Las</w:t>
      </w:r>
      <w:r w:rsidRPr="00D808C2">
        <w:rPr>
          <w:rFonts w:ascii="Times New Roman" w:hAnsi="Times New Roman" w:cs="Times New Roman"/>
          <w:iCs/>
          <w:spacing w:val="34"/>
          <w:sz w:val="24"/>
          <w:szCs w:val="24"/>
        </w:rPr>
        <w:t xml:space="preserve"> </w:t>
      </w:r>
      <w:r w:rsidRPr="00D808C2">
        <w:rPr>
          <w:rFonts w:ascii="Times New Roman" w:hAnsi="Times New Roman" w:cs="Times New Roman"/>
          <w:iCs/>
          <w:sz w:val="24"/>
          <w:szCs w:val="24"/>
        </w:rPr>
        <w:t>técnicas</w:t>
      </w:r>
      <w:r w:rsidRPr="00D808C2">
        <w:rPr>
          <w:rFonts w:ascii="Times New Roman" w:hAnsi="Times New Roman" w:cs="Times New Roman"/>
          <w:iCs/>
          <w:spacing w:val="34"/>
          <w:sz w:val="24"/>
          <w:szCs w:val="24"/>
        </w:rPr>
        <w:t xml:space="preserve"> </w:t>
      </w:r>
      <w:r w:rsidRPr="00D808C2">
        <w:rPr>
          <w:rFonts w:ascii="Times New Roman" w:hAnsi="Times New Roman" w:cs="Times New Roman"/>
          <w:iCs/>
          <w:sz w:val="24"/>
          <w:szCs w:val="24"/>
        </w:rPr>
        <w:t>e</w:t>
      </w:r>
      <w:r w:rsidRPr="00D808C2">
        <w:rPr>
          <w:rFonts w:ascii="Times New Roman" w:hAnsi="Times New Roman" w:cs="Times New Roman"/>
          <w:iCs/>
          <w:spacing w:val="34"/>
          <w:sz w:val="24"/>
          <w:szCs w:val="24"/>
        </w:rPr>
        <w:t xml:space="preserve"> </w:t>
      </w:r>
      <w:r w:rsidRPr="00D808C2">
        <w:rPr>
          <w:rFonts w:ascii="Times New Roman" w:hAnsi="Times New Roman" w:cs="Times New Roman"/>
          <w:iCs/>
          <w:sz w:val="24"/>
          <w:szCs w:val="24"/>
        </w:rPr>
        <w:t>instrumentos</w:t>
      </w:r>
      <w:r w:rsidRPr="00D808C2">
        <w:rPr>
          <w:rFonts w:ascii="Times New Roman" w:hAnsi="Times New Roman" w:cs="Times New Roman"/>
          <w:iCs/>
          <w:spacing w:val="33"/>
          <w:sz w:val="24"/>
          <w:szCs w:val="24"/>
        </w:rPr>
        <w:t xml:space="preserve"> </w:t>
      </w:r>
      <w:r>
        <w:rPr>
          <w:rFonts w:ascii="Times New Roman" w:hAnsi="Times New Roman" w:cs="Times New Roman"/>
          <w:iCs/>
          <w:spacing w:val="33"/>
          <w:sz w:val="24"/>
          <w:szCs w:val="24"/>
        </w:rPr>
        <w:t xml:space="preserve">se </w:t>
      </w:r>
      <w:r w:rsidRPr="00D808C2">
        <w:rPr>
          <w:rFonts w:ascii="Times New Roman" w:hAnsi="Times New Roman" w:cs="Times New Roman"/>
          <w:iCs/>
          <w:sz w:val="24"/>
          <w:szCs w:val="24"/>
        </w:rPr>
        <w:t>aplicar</w:t>
      </w:r>
      <w:r>
        <w:rPr>
          <w:rFonts w:ascii="Times New Roman" w:hAnsi="Times New Roman" w:cs="Times New Roman"/>
          <w:iCs/>
          <w:sz w:val="24"/>
          <w:szCs w:val="24"/>
        </w:rPr>
        <w:t>án</w:t>
      </w:r>
      <w:r w:rsidRPr="00D808C2">
        <w:rPr>
          <w:rFonts w:ascii="Times New Roman" w:hAnsi="Times New Roman" w:cs="Times New Roman"/>
          <w:iCs/>
          <w:spacing w:val="34"/>
          <w:sz w:val="24"/>
          <w:szCs w:val="24"/>
        </w:rPr>
        <w:t xml:space="preserve"> </w:t>
      </w:r>
      <w:r w:rsidRPr="00D808C2">
        <w:rPr>
          <w:rFonts w:ascii="Times New Roman" w:hAnsi="Times New Roman" w:cs="Times New Roman"/>
          <w:iCs/>
          <w:sz w:val="24"/>
          <w:szCs w:val="24"/>
        </w:rPr>
        <w:t>de</w:t>
      </w:r>
      <w:r w:rsidRPr="00D808C2">
        <w:rPr>
          <w:rFonts w:ascii="Times New Roman" w:hAnsi="Times New Roman" w:cs="Times New Roman"/>
          <w:iCs/>
          <w:spacing w:val="34"/>
          <w:sz w:val="24"/>
          <w:szCs w:val="24"/>
        </w:rPr>
        <w:t xml:space="preserve"> </w:t>
      </w:r>
      <w:r w:rsidRPr="00D808C2">
        <w:rPr>
          <w:rFonts w:ascii="Times New Roman" w:hAnsi="Times New Roman" w:cs="Times New Roman"/>
          <w:iCs/>
          <w:sz w:val="24"/>
          <w:szCs w:val="24"/>
        </w:rPr>
        <w:t>forma</w:t>
      </w:r>
      <w:r w:rsidRPr="00D808C2">
        <w:rPr>
          <w:rFonts w:ascii="Times New Roman" w:hAnsi="Times New Roman" w:cs="Times New Roman"/>
          <w:iCs/>
          <w:spacing w:val="33"/>
          <w:sz w:val="24"/>
          <w:szCs w:val="24"/>
        </w:rPr>
        <w:t xml:space="preserve"> </w:t>
      </w:r>
      <w:r w:rsidRPr="00D808C2">
        <w:rPr>
          <w:rFonts w:ascii="Times New Roman" w:hAnsi="Times New Roman" w:cs="Times New Roman"/>
          <w:iCs/>
          <w:sz w:val="24"/>
          <w:szCs w:val="24"/>
        </w:rPr>
        <w:t>sistemática</w:t>
      </w:r>
      <w:r w:rsidRPr="00D808C2">
        <w:rPr>
          <w:rFonts w:ascii="Times New Roman" w:hAnsi="Times New Roman" w:cs="Times New Roman"/>
          <w:iCs/>
          <w:spacing w:val="35"/>
          <w:sz w:val="24"/>
          <w:szCs w:val="24"/>
        </w:rPr>
        <w:t xml:space="preserve"> </w:t>
      </w:r>
      <w:r w:rsidRPr="00D808C2">
        <w:rPr>
          <w:rFonts w:ascii="Times New Roman" w:hAnsi="Times New Roman" w:cs="Times New Roman"/>
          <w:iCs/>
          <w:sz w:val="24"/>
          <w:szCs w:val="24"/>
        </w:rPr>
        <w:t>y</w:t>
      </w:r>
      <w:r w:rsidRPr="00D808C2">
        <w:rPr>
          <w:rFonts w:ascii="Times New Roman" w:hAnsi="Times New Roman" w:cs="Times New Roman"/>
          <w:iCs/>
          <w:spacing w:val="33"/>
          <w:sz w:val="24"/>
          <w:szCs w:val="24"/>
        </w:rPr>
        <w:t xml:space="preserve"> </w:t>
      </w:r>
      <w:r w:rsidRPr="00D808C2">
        <w:rPr>
          <w:rFonts w:ascii="Times New Roman" w:hAnsi="Times New Roman" w:cs="Times New Roman"/>
          <w:iCs/>
          <w:sz w:val="24"/>
          <w:szCs w:val="24"/>
        </w:rPr>
        <w:t>continua</w:t>
      </w:r>
      <w:r w:rsidRPr="00D808C2">
        <w:rPr>
          <w:rFonts w:ascii="Times New Roman" w:hAnsi="Times New Roman" w:cs="Times New Roman"/>
          <w:iCs/>
          <w:spacing w:val="34"/>
          <w:sz w:val="24"/>
          <w:szCs w:val="24"/>
        </w:rPr>
        <w:t xml:space="preserve"> </w:t>
      </w:r>
      <w:r w:rsidRPr="00D808C2">
        <w:rPr>
          <w:rFonts w:ascii="Times New Roman" w:hAnsi="Times New Roman" w:cs="Times New Roman"/>
          <w:iCs/>
          <w:sz w:val="24"/>
          <w:szCs w:val="24"/>
        </w:rPr>
        <w:t>a</w:t>
      </w:r>
      <w:r w:rsidRPr="00D808C2">
        <w:rPr>
          <w:rFonts w:ascii="Times New Roman" w:hAnsi="Times New Roman" w:cs="Times New Roman"/>
          <w:iCs/>
          <w:spacing w:val="33"/>
          <w:sz w:val="24"/>
          <w:szCs w:val="24"/>
        </w:rPr>
        <w:t xml:space="preserve"> </w:t>
      </w:r>
      <w:r w:rsidRPr="00D808C2">
        <w:rPr>
          <w:rFonts w:ascii="Times New Roman" w:hAnsi="Times New Roman" w:cs="Times New Roman"/>
          <w:iCs/>
          <w:sz w:val="24"/>
          <w:szCs w:val="24"/>
        </w:rPr>
        <w:t>lo</w:t>
      </w:r>
      <w:r w:rsidRPr="00D808C2">
        <w:rPr>
          <w:rFonts w:ascii="Times New Roman" w:hAnsi="Times New Roman" w:cs="Times New Roman"/>
          <w:iCs/>
          <w:spacing w:val="34"/>
          <w:sz w:val="24"/>
          <w:szCs w:val="24"/>
        </w:rPr>
        <w:t xml:space="preserve"> </w:t>
      </w:r>
      <w:r w:rsidRPr="00D808C2">
        <w:rPr>
          <w:rFonts w:ascii="Times New Roman" w:hAnsi="Times New Roman" w:cs="Times New Roman"/>
          <w:iCs/>
          <w:sz w:val="24"/>
          <w:szCs w:val="24"/>
        </w:rPr>
        <w:t>largo</w:t>
      </w:r>
      <w:r w:rsidRPr="00D808C2">
        <w:rPr>
          <w:rFonts w:ascii="Times New Roman" w:hAnsi="Times New Roman" w:cs="Times New Roman"/>
          <w:iCs/>
          <w:spacing w:val="35"/>
          <w:sz w:val="24"/>
          <w:szCs w:val="24"/>
        </w:rPr>
        <w:t xml:space="preserve"> </w:t>
      </w:r>
      <w:r w:rsidRPr="00D808C2">
        <w:rPr>
          <w:rFonts w:ascii="Times New Roman" w:hAnsi="Times New Roman" w:cs="Times New Roman"/>
          <w:iCs/>
          <w:sz w:val="24"/>
          <w:szCs w:val="24"/>
        </w:rPr>
        <w:t>de</w:t>
      </w:r>
      <w:r w:rsidRPr="00D808C2">
        <w:rPr>
          <w:rFonts w:ascii="Times New Roman" w:hAnsi="Times New Roman" w:cs="Times New Roman"/>
          <w:iCs/>
          <w:spacing w:val="34"/>
          <w:sz w:val="24"/>
          <w:szCs w:val="24"/>
        </w:rPr>
        <w:t xml:space="preserve"> </w:t>
      </w:r>
      <w:r w:rsidRPr="00D808C2">
        <w:rPr>
          <w:rFonts w:ascii="Times New Roman" w:hAnsi="Times New Roman" w:cs="Times New Roman"/>
          <w:iCs/>
          <w:sz w:val="24"/>
          <w:szCs w:val="24"/>
        </w:rPr>
        <w:t>todo</w:t>
      </w:r>
      <w:r w:rsidRPr="00D808C2">
        <w:rPr>
          <w:rFonts w:ascii="Times New Roman" w:hAnsi="Times New Roman" w:cs="Times New Roman"/>
          <w:iCs/>
          <w:spacing w:val="31"/>
          <w:sz w:val="24"/>
          <w:szCs w:val="24"/>
        </w:rPr>
        <w:t xml:space="preserve"> </w:t>
      </w:r>
      <w:r w:rsidRPr="00D808C2">
        <w:rPr>
          <w:rFonts w:ascii="Times New Roman" w:hAnsi="Times New Roman" w:cs="Times New Roman"/>
          <w:iCs/>
          <w:sz w:val="24"/>
          <w:szCs w:val="24"/>
        </w:rPr>
        <w:t>el</w:t>
      </w:r>
      <w:r w:rsidRPr="00D808C2">
        <w:rPr>
          <w:rFonts w:ascii="Times New Roman" w:hAnsi="Times New Roman" w:cs="Times New Roman"/>
          <w:iCs/>
          <w:spacing w:val="-40"/>
          <w:sz w:val="24"/>
          <w:szCs w:val="24"/>
        </w:rPr>
        <w:t xml:space="preserve"> </w:t>
      </w:r>
      <w:r w:rsidRPr="00D808C2">
        <w:rPr>
          <w:rFonts w:ascii="Times New Roman" w:hAnsi="Times New Roman" w:cs="Times New Roman"/>
          <w:iCs/>
          <w:sz w:val="24"/>
          <w:szCs w:val="24"/>
        </w:rPr>
        <w:t>proceso</w:t>
      </w:r>
      <w:r w:rsidRPr="00D808C2">
        <w:rPr>
          <w:rFonts w:ascii="Times New Roman" w:hAnsi="Times New Roman" w:cs="Times New Roman"/>
          <w:iCs/>
          <w:spacing w:val="-3"/>
          <w:sz w:val="24"/>
          <w:szCs w:val="24"/>
        </w:rPr>
        <w:t xml:space="preserve"> </w:t>
      </w:r>
      <w:r w:rsidRPr="00D808C2">
        <w:rPr>
          <w:rFonts w:ascii="Times New Roman" w:hAnsi="Times New Roman" w:cs="Times New Roman"/>
          <w:iCs/>
          <w:sz w:val="24"/>
          <w:szCs w:val="24"/>
        </w:rPr>
        <w:t>educativo.</w:t>
      </w:r>
    </w:p>
    <w:p w14:paraId="6FFA3CEB" w14:textId="77777777" w:rsidR="006A0799" w:rsidRPr="00CE2496" w:rsidRDefault="006A0799" w:rsidP="006A0799">
      <w:pPr>
        <w:tabs>
          <w:tab w:val="left" w:pos="1078"/>
          <w:tab w:val="left" w:pos="1079"/>
        </w:tabs>
        <w:spacing w:before="59"/>
        <w:ind w:right="434"/>
        <w:jc w:val="both"/>
        <w:rPr>
          <w:rFonts w:ascii="Times New Roman" w:hAnsi="Times New Roman" w:cs="Times New Roman"/>
          <w:iCs/>
          <w:sz w:val="24"/>
          <w:szCs w:val="24"/>
        </w:rPr>
      </w:pPr>
    </w:p>
    <w:p w14:paraId="6DFFFDA7" w14:textId="6A1E5652" w:rsidR="006A0799" w:rsidRPr="000F1B48" w:rsidRDefault="005139FE" w:rsidP="1A6F87B7">
      <w:pPr>
        <w:jc w:val="both"/>
        <w:rPr>
          <w:rFonts w:ascii="Times New Roman" w:hAnsi="Times New Roman" w:cs="Times New Roman"/>
          <w:sz w:val="24"/>
          <w:szCs w:val="24"/>
          <w:lang w:val="es-ES"/>
        </w:rPr>
      </w:pPr>
      <w:r w:rsidRPr="1A6F87B7">
        <w:rPr>
          <w:rFonts w:ascii="Times New Roman" w:hAnsi="Times New Roman" w:cs="Times New Roman"/>
          <w:b/>
          <w:bCs/>
          <w:sz w:val="24"/>
          <w:szCs w:val="24"/>
          <w:lang w:val="es-ES"/>
        </w:rPr>
        <w:t>Respecto a los a</w:t>
      </w:r>
      <w:r w:rsidR="006A0799" w:rsidRPr="1A6F87B7">
        <w:rPr>
          <w:rFonts w:ascii="Times New Roman" w:hAnsi="Times New Roman" w:cs="Times New Roman"/>
          <w:b/>
          <w:bCs/>
          <w:sz w:val="24"/>
          <w:szCs w:val="24"/>
          <w:lang w:val="es-ES"/>
        </w:rPr>
        <w:t>gentes evaluadores</w:t>
      </w:r>
      <w:r w:rsidRPr="1A6F87B7">
        <w:rPr>
          <w:rFonts w:ascii="Times New Roman" w:hAnsi="Times New Roman" w:cs="Times New Roman"/>
          <w:b/>
          <w:bCs/>
          <w:sz w:val="24"/>
          <w:szCs w:val="24"/>
          <w:lang w:val="es-ES"/>
        </w:rPr>
        <w:t xml:space="preserve">, </w:t>
      </w:r>
      <w:r w:rsidRPr="1A6F87B7">
        <w:rPr>
          <w:rFonts w:ascii="Times New Roman" w:hAnsi="Times New Roman" w:cs="Times New Roman"/>
          <w:sz w:val="24"/>
          <w:szCs w:val="24"/>
          <w:lang w:val="es-ES"/>
        </w:rPr>
        <w:t xml:space="preserve">se realizará una heteroevaluación en todos los criterios de evaluación. Sin embargo, en aquellos que tengan que ver con destrezas comunicativas, así </w:t>
      </w:r>
      <w:r w:rsidRPr="1A6F87B7">
        <w:rPr>
          <w:rFonts w:ascii="Times New Roman" w:hAnsi="Times New Roman" w:cs="Times New Roman"/>
          <w:sz w:val="24"/>
          <w:szCs w:val="24"/>
          <w:lang w:val="es-ES"/>
        </w:rPr>
        <w:lastRenderedPageBreak/>
        <w:t xml:space="preserve">como en aquellas actividades que, por su naturaleza colaborativa lo requieran, </w:t>
      </w:r>
      <w:r w:rsidR="000F1B48" w:rsidRPr="1A6F87B7">
        <w:rPr>
          <w:rFonts w:ascii="Times New Roman" w:hAnsi="Times New Roman" w:cs="Times New Roman"/>
          <w:sz w:val="24"/>
          <w:szCs w:val="24"/>
          <w:lang w:val="es-ES"/>
        </w:rPr>
        <w:t>podrá realizarse también una autoevaluación y/o una coevaluación.</w:t>
      </w:r>
    </w:p>
    <w:p w14:paraId="43C49FA2" w14:textId="77777777" w:rsidR="008C4CE3" w:rsidRDefault="008C4CE3" w:rsidP="008C4CE3">
      <w:pPr>
        <w:widowControl w:val="0"/>
        <w:tabs>
          <w:tab w:val="left" w:pos="1071"/>
          <w:tab w:val="left" w:pos="1072"/>
        </w:tabs>
        <w:autoSpaceDE w:val="0"/>
        <w:autoSpaceDN w:val="0"/>
        <w:spacing w:before="100" w:line="240" w:lineRule="auto"/>
        <w:ind w:right="440"/>
        <w:jc w:val="both"/>
        <w:rPr>
          <w:rFonts w:ascii="Times New Roman" w:hAnsi="Times New Roman" w:cs="Times New Roman"/>
          <w:sz w:val="24"/>
          <w:szCs w:val="24"/>
        </w:rPr>
      </w:pPr>
    </w:p>
    <w:p w14:paraId="294CD173" w14:textId="450F4E40" w:rsidR="00CE0830" w:rsidRDefault="002249C5" w:rsidP="008C4CE3">
      <w:pPr>
        <w:widowControl w:val="0"/>
        <w:tabs>
          <w:tab w:val="left" w:pos="1071"/>
          <w:tab w:val="left" w:pos="1072"/>
        </w:tabs>
        <w:autoSpaceDE w:val="0"/>
        <w:autoSpaceDN w:val="0"/>
        <w:spacing w:before="100" w:line="240" w:lineRule="auto"/>
        <w:ind w:right="440"/>
        <w:jc w:val="both"/>
        <w:rPr>
          <w:rFonts w:ascii="Times New Roman" w:hAnsi="Times New Roman" w:cs="Times New Roman"/>
          <w:iCs/>
          <w:sz w:val="24"/>
          <w:szCs w:val="24"/>
        </w:rPr>
      </w:pPr>
      <w:r>
        <w:rPr>
          <w:rFonts w:ascii="Times New Roman" w:hAnsi="Times New Roman" w:cs="Times New Roman"/>
          <w:iCs/>
          <w:sz w:val="24"/>
          <w:szCs w:val="24"/>
        </w:rPr>
        <w:t xml:space="preserve">La </w:t>
      </w:r>
      <w:r w:rsidRPr="002249C5">
        <w:rPr>
          <w:rFonts w:ascii="Times New Roman" w:hAnsi="Times New Roman" w:cs="Times New Roman"/>
          <w:b/>
          <w:bCs/>
          <w:iCs/>
          <w:sz w:val="24"/>
          <w:szCs w:val="24"/>
        </w:rPr>
        <w:t xml:space="preserve">evaluación </w:t>
      </w:r>
      <w:r w:rsidRPr="002249C5">
        <w:rPr>
          <w:rFonts w:ascii="Times New Roman" w:hAnsi="Times New Roman" w:cs="Times New Roman"/>
          <w:iCs/>
          <w:sz w:val="24"/>
          <w:szCs w:val="24"/>
        </w:rPr>
        <w:t>será</w:t>
      </w:r>
      <w:r w:rsidRPr="002249C5">
        <w:rPr>
          <w:rFonts w:ascii="Times New Roman" w:hAnsi="Times New Roman" w:cs="Times New Roman"/>
          <w:b/>
          <w:bCs/>
          <w:iCs/>
          <w:sz w:val="24"/>
          <w:szCs w:val="24"/>
        </w:rPr>
        <w:t xml:space="preserve"> </w:t>
      </w:r>
      <w:proofErr w:type="spellStart"/>
      <w:r w:rsidRPr="002249C5">
        <w:rPr>
          <w:rFonts w:ascii="Times New Roman" w:hAnsi="Times New Roman" w:cs="Times New Roman"/>
          <w:b/>
          <w:bCs/>
          <w:iCs/>
          <w:sz w:val="24"/>
          <w:szCs w:val="24"/>
        </w:rPr>
        <w:t>criterial</w:t>
      </w:r>
      <w:proofErr w:type="spellEnd"/>
      <w:r>
        <w:rPr>
          <w:rFonts w:ascii="Times New Roman" w:hAnsi="Times New Roman" w:cs="Times New Roman"/>
          <w:iCs/>
          <w:sz w:val="24"/>
          <w:szCs w:val="24"/>
        </w:rPr>
        <w:t xml:space="preserve">; es decir, se </w:t>
      </w:r>
      <w:r w:rsidR="004E5BDD">
        <w:rPr>
          <w:rFonts w:ascii="Times New Roman" w:hAnsi="Times New Roman" w:cs="Times New Roman"/>
          <w:iCs/>
          <w:sz w:val="24"/>
          <w:szCs w:val="24"/>
        </w:rPr>
        <w:t>asociará a cada actividad que vaya a evaluarse uno o varios criterios</w:t>
      </w:r>
      <w:r w:rsidR="0028228A">
        <w:rPr>
          <w:rFonts w:ascii="Times New Roman" w:hAnsi="Times New Roman" w:cs="Times New Roman"/>
          <w:iCs/>
          <w:sz w:val="24"/>
          <w:szCs w:val="24"/>
        </w:rPr>
        <w:t xml:space="preserve"> y se valorará el desempeño </w:t>
      </w:r>
      <w:r w:rsidR="00C5040E">
        <w:rPr>
          <w:rFonts w:ascii="Times New Roman" w:hAnsi="Times New Roman" w:cs="Times New Roman"/>
          <w:iCs/>
          <w:sz w:val="24"/>
          <w:szCs w:val="24"/>
        </w:rPr>
        <w:t xml:space="preserve">de cada uno de ellos. Al final de cada evaluación, la nota final de cada criterio se hallará haciendo la media </w:t>
      </w:r>
      <w:r w:rsidR="00AF4BA6">
        <w:rPr>
          <w:rFonts w:ascii="Times New Roman" w:hAnsi="Times New Roman" w:cs="Times New Roman"/>
          <w:iCs/>
          <w:sz w:val="24"/>
          <w:szCs w:val="24"/>
        </w:rPr>
        <w:t xml:space="preserve">de todas las notas obtenidas en cada uno de los criterios. Finalmente, la nota de </w:t>
      </w:r>
      <w:r w:rsidR="00CE0830">
        <w:rPr>
          <w:rFonts w:ascii="Times New Roman" w:hAnsi="Times New Roman" w:cs="Times New Roman"/>
          <w:iCs/>
          <w:sz w:val="24"/>
          <w:szCs w:val="24"/>
        </w:rPr>
        <w:t>cada criterio en la última evaluación se hallará haciendo la media de todas las calificaciones obtenidas en ese criterio durante el curso.</w:t>
      </w:r>
      <w:r w:rsidR="00A609A8">
        <w:rPr>
          <w:rFonts w:ascii="Times New Roman" w:hAnsi="Times New Roman" w:cs="Times New Roman"/>
          <w:iCs/>
          <w:sz w:val="24"/>
          <w:szCs w:val="24"/>
        </w:rPr>
        <w:t xml:space="preserve"> Para hallar la calificación de evaluación o de curso, se llevará a cabo la ponderación establecida en la tabla de arriba de cada uno de los criterios evaluados. </w:t>
      </w:r>
    </w:p>
    <w:p w14:paraId="6AB273A9" w14:textId="1DC24D89" w:rsidR="006A0799" w:rsidRPr="008C4CE3" w:rsidRDefault="00CE0830" w:rsidP="008C4CE3">
      <w:pPr>
        <w:widowControl w:val="0"/>
        <w:tabs>
          <w:tab w:val="left" w:pos="1071"/>
          <w:tab w:val="left" w:pos="1072"/>
        </w:tabs>
        <w:autoSpaceDE w:val="0"/>
        <w:autoSpaceDN w:val="0"/>
        <w:spacing w:before="100" w:line="240" w:lineRule="auto"/>
        <w:ind w:right="440"/>
        <w:jc w:val="both"/>
        <w:rPr>
          <w:rFonts w:ascii="Times New Roman" w:hAnsi="Times New Roman" w:cs="Times New Roman"/>
          <w:i/>
          <w:sz w:val="24"/>
          <w:szCs w:val="24"/>
        </w:rPr>
      </w:pPr>
      <w:r>
        <w:rPr>
          <w:rFonts w:ascii="Times New Roman" w:hAnsi="Times New Roman" w:cs="Times New Roman"/>
          <w:iCs/>
          <w:sz w:val="24"/>
          <w:szCs w:val="24"/>
        </w:rPr>
        <w:t xml:space="preserve">Para que resulte más sencillo entender la evaluación, se han asociado los criterios </w:t>
      </w:r>
      <w:r w:rsidR="00A609A8">
        <w:rPr>
          <w:rFonts w:ascii="Times New Roman" w:hAnsi="Times New Roman" w:cs="Times New Roman"/>
          <w:iCs/>
          <w:sz w:val="24"/>
          <w:szCs w:val="24"/>
        </w:rPr>
        <w:t xml:space="preserve">teniendo en cuenta las destrezas que evalúan y se han sumado las ponderaciones, para entender </w:t>
      </w:r>
      <w:r w:rsidR="000F0530">
        <w:rPr>
          <w:rFonts w:ascii="Times New Roman" w:hAnsi="Times New Roman" w:cs="Times New Roman"/>
          <w:iCs/>
          <w:sz w:val="24"/>
          <w:szCs w:val="24"/>
        </w:rPr>
        <w:t>qué se evalúa y qué ponderación tendrá en la calificación de curso.</w:t>
      </w:r>
      <w:r w:rsidR="00A609A8">
        <w:rPr>
          <w:rFonts w:ascii="Times New Roman" w:hAnsi="Times New Roman" w:cs="Times New Roman"/>
          <w:iCs/>
          <w:sz w:val="24"/>
          <w:szCs w:val="24"/>
        </w:rPr>
        <w:t xml:space="preserve"> </w:t>
      </w:r>
      <w:r w:rsidR="000F0530">
        <w:rPr>
          <w:rFonts w:ascii="Times New Roman" w:hAnsi="Times New Roman" w:cs="Times New Roman"/>
          <w:iCs/>
          <w:sz w:val="24"/>
          <w:szCs w:val="24"/>
        </w:rPr>
        <w:t xml:space="preserve">Se puede ver en la siguiente tabla: </w:t>
      </w:r>
    </w:p>
    <w:p w14:paraId="77FE0CED" w14:textId="77777777" w:rsidR="006A0799" w:rsidRPr="00E639F8" w:rsidRDefault="006A0799" w:rsidP="006A0799">
      <w:pPr>
        <w:jc w:val="both"/>
        <w:rPr>
          <w:rFonts w:ascii="Times New Roman" w:hAnsi="Times New Roman" w:cs="Times New Roman"/>
          <w:sz w:val="24"/>
          <w:szCs w:val="24"/>
        </w:rPr>
      </w:pPr>
    </w:p>
    <w:tbl>
      <w:tblPr>
        <w:tblpPr w:leftFromText="141" w:rightFromText="141" w:vertAnchor="text" w:horzAnchor="margin" w:tblpY="318"/>
        <w:tblW w:w="8354" w:type="dxa"/>
        <w:tblCellMar>
          <w:left w:w="70" w:type="dxa"/>
          <w:right w:w="70" w:type="dxa"/>
        </w:tblCellMar>
        <w:tblLook w:val="04A0" w:firstRow="1" w:lastRow="0" w:firstColumn="1" w:lastColumn="0" w:noHBand="0" w:noVBand="1"/>
      </w:tblPr>
      <w:tblGrid>
        <w:gridCol w:w="200"/>
        <w:gridCol w:w="4371"/>
        <w:gridCol w:w="948"/>
        <w:gridCol w:w="1417"/>
        <w:gridCol w:w="1418"/>
      </w:tblGrid>
      <w:tr w:rsidR="003C60C3" w:rsidRPr="00E639F8" w14:paraId="60E16C8F" w14:textId="77777777" w:rsidTr="003C60C3">
        <w:trPr>
          <w:trHeight w:val="390"/>
        </w:trPr>
        <w:tc>
          <w:tcPr>
            <w:tcW w:w="4571" w:type="dxa"/>
            <w:gridSpan w:val="2"/>
            <w:tcBorders>
              <w:top w:val="single" w:sz="4" w:space="0" w:color="auto"/>
              <w:left w:val="single" w:sz="4" w:space="0" w:color="auto"/>
            </w:tcBorders>
            <w:shd w:val="clear" w:color="auto" w:fill="auto"/>
            <w:noWrap/>
            <w:vAlign w:val="bottom"/>
            <w:hideMark/>
          </w:tcPr>
          <w:p w14:paraId="6842DF66" w14:textId="094664CE" w:rsidR="003C60C3" w:rsidRPr="00E639F8" w:rsidRDefault="003C60C3" w:rsidP="00810867">
            <w:pPr>
              <w:spacing w:line="240" w:lineRule="auto"/>
              <w:jc w:val="both"/>
              <w:rPr>
                <w:rFonts w:ascii="Times New Roman" w:eastAsia="Times New Roman" w:hAnsi="Times New Roman" w:cs="Times New Roman"/>
                <w:color w:val="000000"/>
                <w:sz w:val="24"/>
                <w:szCs w:val="24"/>
              </w:rPr>
            </w:pPr>
          </w:p>
        </w:tc>
        <w:tc>
          <w:tcPr>
            <w:tcW w:w="948" w:type="dxa"/>
            <w:tcBorders>
              <w:top w:val="single" w:sz="4" w:space="0" w:color="auto"/>
            </w:tcBorders>
            <w:shd w:val="clear" w:color="auto" w:fill="auto"/>
            <w:noWrap/>
            <w:vAlign w:val="bottom"/>
            <w:hideMark/>
          </w:tcPr>
          <w:p w14:paraId="68813D45" w14:textId="77777777" w:rsidR="003C60C3" w:rsidRPr="00E639F8" w:rsidRDefault="003C60C3" w:rsidP="00810867">
            <w:pPr>
              <w:spacing w:line="240" w:lineRule="auto"/>
              <w:jc w:val="both"/>
              <w:rPr>
                <w:rFonts w:ascii="Times New Roman" w:eastAsia="Times New Roman" w:hAnsi="Times New Roman" w:cs="Times New Roman"/>
                <w:color w:val="000000"/>
                <w:sz w:val="24"/>
                <w:szCs w:val="24"/>
              </w:rPr>
            </w:pPr>
            <w:r w:rsidRPr="00E639F8">
              <w:rPr>
                <w:rFonts w:ascii="Times New Roman" w:eastAsia="Times New Roman" w:hAnsi="Times New Roman" w:cs="Times New Roman"/>
                <w:color w:val="000000"/>
                <w:sz w:val="24"/>
                <w:szCs w:val="24"/>
              </w:rPr>
              <w:t> </w:t>
            </w:r>
          </w:p>
        </w:tc>
        <w:tc>
          <w:tcPr>
            <w:tcW w:w="1417" w:type="dxa"/>
            <w:tcBorders>
              <w:top w:val="single" w:sz="4" w:space="0" w:color="auto"/>
            </w:tcBorders>
            <w:shd w:val="clear" w:color="auto" w:fill="auto"/>
            <w:noWrap/>
            <w:vAlign w:val="bottom"/>
            <w:hideMark/>
          </w:tcPr>
          <w:p w14:paraId="1DA6DFA9" w14:textId="77777777" w:rsidR="003C60C3" w:rsidRPr="00E639F8" w:rsidRDefault="003C60C3" w:rsidP="00810867">
            <w:pPr>
              <w:spacing w:line="240" w:lineRule="auto"/>
              <w:jc w:val="both"/>
              <w:rPr>
                <w:rFonts w:ascii="Times New Roman" w:eastAsia="Times New Roman" w:hAnsi="Times New Roman" w:cs="Times New Roman"/>
                <w:color w:val="000000"/>
                <w:sz w:val="24"/>
                <w:szCs w:val="24"/>
              </w:rPr>
            </w:pPr>
            <w:r w:rsidRPr="00E639F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CRIT.</w:t>
            </w:r>
          </w:p>
        </w:tc>
        <w:tc>
          <w:tcPr>
            <w:tcW w:w="1418" w:type="dxa"/>
            <w:tcBorders>
              <w:top w:val="single" w:sz="4" w:space="0" w:color="auto"/>
              <w:left w:val="nil"/>
              <w:right w:val="single" w:sz="4" w:space="0" w:color="auto"/>
            </w:tcBorders>
            <w:shd w:val="clear" w:color="auto" w:fill="auto"/>
            <w:vAlign w:val="bottom"/>
          </w:tcPr>
          <w:p w14:paraId="41186B84" w14:textId="5C36C4CE" w:rsidR="003C60C3" w:rsidRPr="00E639F8" w:rsidRDefault="003C60C3" w:rsidP="003C60C3">
            <w:pPr>
              <w:spacing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3C60C3" w:rsidRPr="00E639F8" w14:paraId="61D4B433" w14:textId="77777777" w:rsidTr="003C60C3">
        <w:trPr>
          <w:trHeight w:val="345"/>
        </w:trPr>
        <w:tc>
          <w:tcPr>
            <w:tcW w:w="200" w:type="dxa"/>
            <w:tcBorders>
              <w:left w:val="single" w:sz="4" w:space="0" w:color="auto"/>
            </w:tcBorders>
            <w:shd w:val="clear" w:color="auto" w:fill="auto"/>
            <w:noWrap/>
            <w:vAlign w:val="bottom"/>
            <w:hideMark/>
          </w:tcPr>
          <w:p w14:paraId="430EA056" w14:textId="77777777" w:rsidR="003C60C3" w:rsidRPr="00E639F8" w:rsidRDefault="003C60C3" w:rsidP="00810867">
            <w:pPr>
              <w:spacing w:line="240" w:lineRule="auto"/>
              <w:jc w:val="both"/>
              <w:rPr>
                <w:rFonts w:ascii="Times New Roman" w:eastAsia="Times New Roman" w:hAnsi="Times New Roman" w:cs="Times New Roman"/>
                <w:color w:val="000000"/>
                <w:sz w:val="24"/>
                <w:szCs w:val="24"/>
              </w:rPr>
            </w:pPr>
            <w:r w:rsidRPr="00E639F8">
              <w:rPr>
                <w:rFonts w:ascii="Times New Roman" w:eastAsia="Times New Roman" w:hAnsi="Times New Roman" w:cs="Times New Roman"/>
                <w:color w:val="000000"/>
                <w:sz w:val="24"/>
                <w:szCs w:val="24"/>
              </w:rPr>
              <w:t> </w:t>
            </w:r>
          </w:p>
        </w:tc>
        <w:tc>
          <w:tcPr>
            <w:tcW w:w="4371" w:type="dxa"/>
            <w:shd w:val="clear" w:color="000000" w:fill="BFBFBF"/>
            <w:noWrap/>
            <w:vAlign w:val="bottom"/>
            <w:hideMark/>
          </w:tcPr>
          <w:p w14:paraId="2329DCC9" w14:textId="6942067B" w:rsidR="003C60C3" w:rsidRPr="00E639F8" w:rsidRDefault="003C60C3" w:rsidP="00810867">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Comprender correctamente textos orales (canciones, audiciones, etc.) y textos escritos</w:t>
            </w:r>
          </w:p>
        </w:tc>
        <w:tc>
          <w:tcPr>
            <w:tcW w:w="948" w:type="dxa"/>
            <w:shd w:val="clear" w:color="auto" w:fill="auto"/>
            <w:noWrap/>
            <w:vAlign w:val="bottom"/>
            <w:hideMark/>
          </w:tcPr>
          <w:p w14:paraId="1807C0D2" w14:textId="77777777" w:rsidR="003C60C3" w:rsidRPr="00E639F8" w:rsidRDefault="003C60C3" w:rsidP="00810867">
            <w:pPr>
              <w:spacing w:line="240" w:lineRule="auto"/>
              <w:jc w:val="both"/>
              <w:rPr>
                <w:rFonts w:ascii="Times New Roman" w:eastAsia="Times New Roman" w:hAnsi="Times New Roman" w:cs="Times New Roman"/>
                <w:color w:val="000000"/>
                <w:sz w:val="24"/>
                <w:szCs w:val="24"/>
              </w:rPr>
            </w:pPr>
          </w:p>
        </w:tc>
        <w:tc>
          <w:tcPr>
            <w:tcW w:w="1417" w:type="dxa"/>
            <w:shd w:val="clear" w:color="auto" w:fill="auto"/>
            <w:noWrap/>
            <w:vAlign w:val="bottom"/>
            <w:hideMark/>
          </w:tcPr>
          <w:p w14:paraId="25B3A6C1" w14:textId="51B58ACD" w:rsidR="003C60C3" w:rsidRPr="00E639F8" w:rsidRDefault="00DF2E2C" w:rsidP="00810867">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1.1, 3.1</w:t>
            </w:r>
          </w:p>
        </w:tc>
        <w:tc>
          <w:tcPr>
            <w:tcW w:w="1418" w:type="dxa"/>
            <w:tcBorders>
              <w:left w:val="nil"/>
              <w:right w:val="single" w:sz="4" w:space="0" w:color="auto"/>
            </w:tcBorders>
            <w:shd w:val="clear" w:color="auto" w:fill="auto"/>
            <w:vAlign w:val="bottom"/>
          </w:tcPr>
          <w:p w14:paraId="7C7CFBCC" w14:textId="192CED29" w:rsidR="003C60C3" w:rsidRPr="00E639F8" w:rsidRDefault="000E7BC1" w:rsidP="003C60C3">
            <w:pPr>
              <w:spacing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r w:rsidR="003C60C3">
              <w:rPr>
                <w:rFonts w:ascii="Times New Roman" w:eastAsia="Times New Roman" w:hAnsi="Times New Roman" w:cs="Times New Roman"/>
                <w:color w:val="000000"/>
                <w:sz w:val="24"/>
                <w:szCs w:val="24"/>
              </w:rPr>
              <w:t>%</w:t>
            </w:r>
          </w:p>
        </w:tc>
      </w:tr>
      <w:tr w:rsidR="00774FBB" w:rsidRPr="00E639F8" w14:paraId="6EAEECCB" w14:textId="77777777" w:rsidTr="00774FBB">
        <w:trPr>
          <w:trHeight w:val="345"/>
        </w:trPr>
        <w:tc>
          <w:tcPr>
            <w:tcW w:w="200" w:type="dxa"/>
            <w:tcBorders>
              <w:left w:val="single" w:sz="4" w:space="0" w:color="auto"/>
            </w:tcBorders>
            <w:shd w:val="clear" w:color="auto" w:fill="auto"/>
            <w:noWrap/>
            <w:vAlign w:val="bottom"/>
          </w:tcPr>
          <w:p w14:paraId="07EDE9BC" w14:textId="77777777" w:rsidR="00774FBB" w:rsidRPr="00E639F8" w:rsidRDefault="00774FBB" w:rsidP="00810867">
            <w:pPr>
              <w:spacing w:line="240" w:lineRule="auto"/>
              <w:jc w:val="both"/>
              <w:rPr>
                <w:rFonts w:ascii="Times New Roman" w:eastAsia="Times New Roman" w:hAnsi="Times New Roman" w:cs="Times New Roman"/>
                <w:color w:val="000000"/>
                <w:sz w:val="24"/>
                <w:szCs w:val="24"/>
              </w:rPr>
            </w:pPr>
          </w:p>
        </w:tc>
        <w:tc>
          <w:tcPr>
            <w:tcW w:w="4371" w:type="dxa"/>
            <w:shd w:val="clear" w:color="auto" w:fill="auto"/>
            <w:noWrap/>
            <w:vAlign w:val="bottom"/>
          </w:tcPr>
          <w:p w14:paraId="4D2C8838" w14:textId="77777777" w:rsidR="00774FBB" w:rsidRDefault="00774FBB" w:rsidP="00810867">
            <w:pPr>
              <w:spacing w:line="240" w:lineRule="auto"/>
              <w:jc w:val="both"/>
              <w:rPr>
                <w:rFonts w:ascii="Times New Roman" w:eastAsia="Times New Roman" w:hAnsi="Times New Roman" w:cs="Times New Roman"/>
                <w:color w:val="000000"/>
                <w:sz w:val="24"/>
                <w:szCs w:val="24"/>
              </w:rPr>
            </w:pPr>
          </w:p>
        </w:tc>
        <w:tc>
          <w:tcPr>
            <w:tcW w:w="948" w:type="dxa"/>
            <w:shd w:val="clear" w:color="auto" w:fill="auto"/>
            <w:noWrap/>
            <w:vAlign w:val="bottom"/>
          </w:tcPr>
          <w:p w14:paraId="4072ABA7" w14:textId="77777777" w:rsidR="00774FBB" w:rsidRPr="00E639F8" w:rsidRDefault="00774FBB" w:rsidP="00810867">
            <w:pPr>
              <w:spacing w:line="240" w:lineRule="auto"/>
              <w:jc w:val="both"/>
              <w:rPr>
                <w:rFonts w:ascii="Times New Roman" w:eastAsia="Times New Roman" w:hAnsi="Times New Roman" w:cs="Times New Roman"/>
                <w:color w:val="000000"/>
                <w:sz w:val="24"/>
                <w:szCs w:val="24"/>
              </w:rPr>
            </w:pPr>
          </w:p>
        </w:tc>
        <w:tc>
          <w:tcPr>
            <w:tcW w:w="2835" w:type="dxa"/>
            <w:gridSpan w:val="2"/>
            <w:tcBorders>
              <w:right w:val="single" w:sz="4" w:space="0" w:color="auto"/>
            </w:tcBorders>
            <w:shd w:val="clear" w:color="auto" w:fill="auto"/>
            <w:noWrap/>
            <w:vAlign w:val="bottom"/>
          </w:tcPr>
          <w:p w14:paraId="0A30014F" w14:textId="77777777" w:rsidR="00774FBB" w:rsidRDefault="00774FBB" w:rsidP="003C60C3">
            <w:pPr>
              <w:spacing w:line="240" w:lineRule="auto"/>
              <w:jc w:val="right"/>
              <w:rPr>
                <w:rFonts w:ascii="Times New Roman" w:eastAsia="Times New Roman" w:hAnsi="Times New Roman" w:cs="Times New Roman"/>
                <w:color w:val="000000"/>
                <w:sz w:val="24"/>
                <w:szCs w:val="24"/>
              </w:rPr>
            </w:pPr>
          </w:p>
        </w:tc>
      </w:tr>
      <w:tr w:rsidR="003C60C3" w:rsidRPr="00E639F8" w14:paraId="1BCBAC94" w14:textId="77777777" w:rsidTr="003C60C3">
        <w:trPr>
          <w:trHeight w:val="390"/>
        </w:trPr>
        <w:tc>
          <w:tcPr>
            <w:tcW w:w="200" w:type="dxa"/>
            <w:tcBorders>
              <w:left w:val="single" w:sz="4" w:space="0" w:color="auto"/>
            </w:tcBorders>
            <w:shd w:val="clear" w:color="auto" w:fill="auto"/>
            <w:noWrap/>
            <w:vAlign w:val="bottom"/>
            <w:hideMark/>
          </w:tcPr>
          <w:p w14:paraId="220B8E08" w14:textId="77777777" w:rsidR="003C60C3" w:rsidRPr="00E639F8" w:rsidRDefault="003C60C3" w:rsidP="00810867">
            <w:pPr>
              <w:spacing w:line="240" w:lineRule="auto"/>
              <w:jc w:val="both"/>
              <w:rPr>
                <w:rFonts w:ascii="Times New Roman" w:eastAsia="Times New Roman" w:hAnsi="Times New Roman" w:cs="Times New Roman"/>
                <w:color w:val="000000"/>
                <w:sz w:val="24"/>
                <w:szCs w:val="24"/>
              </w:rPr>
            </w:pPr>
          </w:p>
        </w:tc>
        <w:tc>
          <w:tcPr>
            <w:tcW w:w="4371" w:type="dxa"/>
            <w:shd w:val="clear" w:color="000000" w:fill="F8CBAD"/>
            <w:noWrap/>
            <w:vAlign w:val="bottom"/>
            <w:hideMark/>
          </w:tcPr>
          <w:p w14:paraId="3054836D" w14:textId="420FE92E" w:rsidR="003C60C3" w:rsidRPr="00E639F8" w:rsidRDefault="003C60C3" w:rsidP="00810867">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Expresarse correctamente de forma oral</w:t>
            </w:r>
          </w:p>
        </w:tc>
        <w:tc>
          <w:tcPr>
            <w:tcW w:w="948" w:type="dxa"/>
            <w:shd w:val="clear" w:color="auto" w:fill="auto"/>
            <w:noWrap/>
            <w:vAlign w:val="bottom"/>
            <w:hideMark/>
          </w:tcPr>
          <w:p w14:paraId="3542C11E" w14:textId="74466888" w:rsidR="003C60C3" w:rsidRPr="00E639F8" w:rsidRDefault="003C60C3" w:rsidP="00810867">
            <w:pPr>
              <w:spacing w:line="240" w:lineRule="auto"/>
              <w:jc w:val="both"/>
              <w:rPr>
                <w:rFonts w:ascii="Times New Roman" w:eastAsia="Times New Roman" w:hAnsi="Times New Roman" w:cs="Times New Roman"/>
                <w:color w:val="000000"/>
                <w:sz w:val="24"/>
                <w:szCs w:val="24"/>
              </w:rPr>
            </w:pPr>
          </w:p>
        </w:tc>
        <w:tc>
          <w:tcPr>
            <w:tcW w:w="1417" w:type="dxa"/>
            <w:shd w:val="clear" w:color="auto" w:fill="auto"/>
            <w:noWrap/>
            <w:vAlign w:val="bottom"/>
            <w:hideMark/>
          </w:tcPr>
          <w:p w14:paraId="1E200BCD" w14:textId="30689250" w:rsidR="003C60C3" w:rsidRPr="00E639F8" w:rsidRDefault="00DF2E2C" w:rsidP="00810867">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1.2, 2.1</w:t>
            </w:r>
          </w:p>
        </w:tc>
        <w:tc>
          <w:tcPr>
            <w:tcW w:w="1418" w:type="dxa"/>
            <w:tcBorders>
              <w:left w:val="nil"/>
              <w:right w:val="single" w:sz="4" w:space="0" w:color="auto"/>
            </w:tcBorders>
            <w:shd w:val="clear" w:color="auto" w:fill="auto"/>
            <w:vAlign w:val="bottom"/>
          </w:tcPr>
          <w:p w14:paraId="5CF7718A" w14:textId="27BA7FFB" w:rsidR="003C60C3" w:rsidRPr="00E639F8" w:rsidRDefault="000E7BC1" w:rsidP="003C60C3">
            <w:pPr>
              <w:spacing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r w:rsidR="003C60C3">
              <w:rPr>
                <w:rFonts w:ascii="Times New Roman" w:eastAsia="Times New Roman" w:hAnsi="Times New Roman" w:cs="Times New Roman"/>
                <w:color w:val="000000"/>
                <w:sz w:val="24"/>
                <w:szCs w:val="24"/>
              </w:rPr>
              <w:t>%</w:t>
            </w:r>
          </w:p>
        </w:tc>
      </w:tr>
      <w:tr w:rsidR="009968A1" w:rsidRPr="00E639F8" w14:paraId="1CA0E31A" w14:textId="77777777" w:rsidTr="009968A1">
        <w:trPr>
          <w:trHeight w:val="390"/>
        </w:trPr>
        <w:tc>
          <w:tcPr>
            <w:tcW w:w="200" w:type="dxa"/>
            <w:tcBorders>
              <w:left w:val="single" w:sz="4" w:space="0" w:color="auto"/>
            </w:tcBorders>
            <w:shd w:val="clear" w:color="auto" w:fill="auto"/>
            <w:noWrap/>
            <w:vAlign w:val="bottom"/>
          </w:tcPr>
          <w:p w14:paraId="28A81A1F" w14:textId="77777777" w:rsidR="009968A1" w:rsidRPr="00E639F8" w:rsidRDefault="009968A1" w:rsidP="00810867">
            <w:pPr>
              <w:spacing w:line="240" w:lineRule="auto"/>
              <w:jc w:val="both"/>
              <w:rPr>
                <w:rFonts w:ascii="Times New Roman" w:eastAsia="Times New Roman" w:hAnsi="Times New Roman" w:cs="Times New Roman"/>
                <w:color w:val="000000"/>
                <w:sz w:val="24"/>
                <w:szCs w:val="24"/>
              </w:rPr>
            </w:pPr>
          </w:p>
        </w:tc>
        <w:tc>
          <w:tcPr>
            <w:tcW w:w="4371" w:type="dxa"/>
            <w:shd w:val="clear" w:color="auto" w:fill="auto"/>
            <w:noWrap/>
            <w:vAlign w:val="bottom"/>
          </w:tcPr>
          <w:p w14:paraId="53FECE55" w14:textId="77777777" w:rsidR="009968A1" w:rsidRDefault="009968A1" w:rsidP="00810867">
            <w:pPr>
              <w:spacing w:line="240" w:lineRule="auto"/>
              <w:jc w:val="both"/>
              <w:rPr>
                <w:rFonts w:ascii="Times New Roman" w:eastAsia="Times New Roman" w:hAnsi="Times New Roman" w:cs="Times New Roman"/>
                <w:color w:val="000000"/>
                <w:sz w:val="24"/>
                <w:szCs w:val="24"/>
              </w:rPr>
            </w:pPr>
          </w:p>
        </w:tc>
        <w:tc>
          <w:tcPr>
            <w:tcW w:w="948" w:type="dxa"/>
            <w:shd w:val="clear" w:color="auto" w:fill="auto"/>
            <w:noWrap/>
            <w:vAlign w:val="bottom"/>
          </w:tcPr>
          <w:p w14:paraId="713E801F" w14:textId="77777777" w:rsidR="009968A1" w:rsidRPr="00E639F8" w:rsidRDefault="009968A1" w:rsidP="00810867">
            <w:pPr>
              <w:spacing w:line="240" w:lineRule="auto"/>
              <w:jc w:val="both"/>
              <w:rPr>
                <w:rFonts w:ascii="Times New Roman" w:eastAsia="Times New Roman" w:hAnsi="Times New Roman" w:cs="Times New Roman"/>
                <w:color w:val="000000"/>
                <w:sz w:val="24"/>
                <w:szCs w:val="24"/>
              </w:rPr>
            </w:pPr>
          </w:p>
        </w:tc>
        <w:tc>
          <w:tcPr>
            <w:tcW w:w="2835" w:type="dxa"/>
            <w:gridSpan w:val="2"/>
            <w:tcBorders>
              <w:right w:val="single" w:sz="4" w:space="0" w:color="auto"/>
            </w:tcBorders>
            <w:shd w:val="clear" w:color="auto" w:fill="auto"/>
            <w:noWrap/>
            <w:vAlign w:val="bottom"/>
          </w:tcPr>
          <w:p w14:paraId="05C61F06" w14:textId="77777777" w:rsidR="009968A1" w:rsidRDefault="009968A1" w:rsidP="003C60C3">
            <w:pPr>
              <w:spacing w:line="240" w:lineRule="auto"/>
              <w:jc w:val="right"/>
              <w:rPr>
                <w:rFonts w:ascii="Times New Roman" w:eastAsia="Times New Roman" w:hAnsi="Times New Roman" w:cs="Times New Roman"/>
                <w:color w:val="000000"/>
                <w:sz w:val="24"/>
                <w:szCs w:val="24"/>
              </w:rPr>
            </w:pPr>
          </w:p>
        </w:tc>
      </w:tr>
      <w:tr w:rsidR="003C60C3" w:rsidRPr="00E639F8" w14:paraId="2A4E0F34" w14:textId="77777777" w:rsidTr="003C60C3">
        <w:trPr>
          <w:trHeight w:val="300"/>
        </w:trPr>
        <w:tc>
          <w:tcPr>
            <w:tcW w:w="200" w:type="dxa"/>
            <w:tcBorders>
              <w:left w:val="single" w:sz="4" w:space="0" w:color="auto"/>
            </w:tcBorders>
            <w:shd w:val="clear" w:color="auto" w:fill="auto"/>
            <w:noWrap/>
            <w:vAlign w:val="bottom"/>
            <w:hideMark/>
          </w:tcPr>
          <w:p w14:paraId="6FA85D63" w14:textId="77777777" w:rsidR="003C60C3" w:rsidRPr="00E639F8" w:rsidRDefault="003C60C3" w:rsidP="00810867">
            <w:pPr>
              <w:spacing w:line="240" w:lineRule="auto"/>
              <w:jc w:val="both"/>
              <w:rPr>
                <w:rFonts w:ascii="Times New Roman" w:eastAsia="Times New Roman" w:hAnsi="Times New Roman" w:cs="Times New Roman"/>
                <w:color w:val="000000"/>
                <w:sz w:val="24"/>
                <w:szCs w:val="24"/>
              </w:rPr>
            </w:pPr>
            <w:r w:rsidRPr="00E639F8">
              <w:rPr>
                <w:rFonts w:ascii="Times New Roman" w:eastAsia="Times New Roman" w:hAnsi="Times New Roman" w:cs="Times New Roman"/>
                <w:color w:val="000000"/>
                <w:sz w:val="24"/>
                <w:szCs w:val="24"/>
              </w:rPr>
              <w:t> </w:t>
            </w:r>
          </w:p>
        </w:tc>
        <w:tc>
          <w:tcPr>
            <w:tcW w:w="4371" w:type="dxa"/>
            <w:shd w:val="clear" w:color="000000" w:fill="B4C6E7"/>
            <w:noWrap/>
            <w:vAlign w:val="bottom"/>
            <w:hideMark/>
          </w:tcPr>
          <w:p w14:paraId="2913A4F0" w14:textId="1AED60FD" w:rsidR="003C60C3" w:rsidRPr="00E639F8" w:rsidRDefault="003C60C3" w:rsidP="00810867">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Expresarse correctamente de forma escrita</w:t>
            </w:r>
          </w:p>
        </w:tc>
        <w:tc>
          <w:tcPr>
            <w:tcW w:w="948" w:type="dxa"/>
            <w:shd w:val="clear" w:color="auto" w:fill="auto"/>
            <w:noWrap/>
            <w:vAlign w:val="bottom"/>
            <w:hideMark/>
          </w:tcPr>
          <w:p w14:paraId="71AB5C55" w14:textId="53C257E5" w:rsidR="003C60C3" w:rsidRPr="00E639F8" w:rsidRDefault="003C60C3" w:rsidP="00810867">
            <w:pPr>
              <w:spacing w:line="240" w:lineRule="auto"/>
              <w:jc w:val="both"/>
              <w:rPr>
                <w:rFonts w:ascii="Times New Roman" w:eastAsia="Times New Roman" w:hAnsi="Times New Roman" w:cs="Times New Roman"/>
                <w:color w:val="000000"/>
                <w:sz w:val="24"/>
                <w:szCs w:val="24"/>
              </w:rPr>
            </w:pPr>
          </w:p>
        </w:tc>
        <w:tc>
          <w:tcPr>
            <w:tcW w:w="1417" w:type="dxa"/>
            <w:shd w:val="clear" w:color="auto" w:fill="auto"/>
            <w:noWrap/>
            <w:vAlign w:val="bottom"/>
            <w:hideMark/>
          </w:tcPr>
          <w:p w14:paraId="7D27A93D" w14:textId="49C4DB26" w:rsidR="003C60C3" w:rsidRPr="00E639F8" w:rsidRDefault="00DF2E2C" w:rsidP="00810867">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2.2, 3.2, 5.2</w:t>
            </w:r>
          </w:p>
        </w:tc>
        <w:tc>
          <w:tcPr>
            <w:tcW w:w="1418" w:type="dxa"/>
            <w:tcBorders>
              <w:left w:val="nil"/>
              <w:right w:val="single" w:sz="4" w:space="0" w:color="auto"/>
            </w:tcBorders>
            <w:shd w:val="clear" w:color="auto" w:fill="auto"/>
            <w:vAlign w:val="bottom"/>
          </w:tcPr>
          <w:p w14:paraId="56021E37" w14:textId="7E7DA653" w:rsidR="003C60C3" w:rsidRPr="00E639F8" w:rsidRDefault="000E7BC1" w:rsidP="003C60C3">
            <w:pPr>
              <w:spacing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3C60C3">
              <w:rPr>
                <w:rFonts w:ascii="Times New Roman" w:eastAsia="Times New Roman" w:hAnsi="Times New Roman" w:cs="Times New Roman"/>
                <w:color w:val="000000"/>
                <w:sz w:val="24"/>
                <w:szCs w:val="24"/>
              </w:rPr>
              <w:t>%</w:t>
            </w:r>
          </w:p>
        </w:tc>
      </w:tr>
      <w:tr w:rsidR="006A0799" w:rsidRPr="00E639F8" w14:paraId="415ECAB7" w14:textId="77777777" w:rsidTr="00810867">
        <w:trPr>
          <w:trHeight w:val="285"/>
        </w:trPr>
        <w:tc>
          <w:tcPr>
            <w:tcW w:w="4571" w:type="dxa"/>
            <w:gridSpan w:val="2"/>
            <w:tcBorders>
              <w:left w:val="single" w:sz="4" w:space="0" w:color="auto"/>
            </w:tcBorders>
            <w:shd w:val="clear" w:color="auto" w:fill="auto"/>
            <w:noWrap/>
            <w:vAlign w:val="bottom"/>
            <w:hideMark/>
          </w:tcPr>
          <w:p w14:paraId="0AF2D765" w14:textId="6B4208E9" w:rsidR="006A0799" w:rsidRPr="00E639F8" w:rsidRDefault="006A0799" w:rsidP="00810867">
            <w:pPr>
              <w:spacing w:line="240" w:lineRule="auto"/>
              <w:jc w:val="both"/>
              <w:rPr>
                <w:rFonts w:ascii="Times New Roman" w:eastAsia="Times New Roman" w:hAnsi="Times New Roman" w:cs="Times New Roman"/>
                <w:color w:val="000000"/>
                <w:sz w:val="24"/>
                <w:szCs w:val="24"/>
              </w:rPr>
            </w:pPr>
          </w:p>
        </w:tc>
        <w:tc>
          <w:tcPr>
            <w:tcW w:w="948" w:type="dxa"/>
            <w:shd w:val="clear" w:color="auto" w:fill="auto"/>
            <w:noWrap/>
            <w:vAlign w:val="bottom"/>
            <w:hideMark/>
          </w:tcPr>
          <w:p w14:paraId="213DEFBF" w14:textId="77777777" w:rsidR="006A0799" w:rsidRPr="00E639F8" w:rsidRDefault="006A0799" w:rsidP="00810867">
            <w:pPr>
              <w:spacing w:line="240" w:lineRule="auto"/>
              <w:jc w:val="both"/>
              <w:rPr>
                <w:rFonts w:ascii="Times New Roman" w:eastAsia="Times New Roman" w:hAnsi="Times New Roman" w:cs="Times New Roman"/>
                <w:color w:val="000000"/>
                <w:sz w:val="24"/>
                <w:szCs w:val="24"/>
              </w:rPr>
            </w:pPr>
          </w:p>
        </w:tc>
        <w:tc>
          <w:tcPr>
            <w:tcW w:w="2835" w:type="dxa"/>
            <w:gridSpan w:val="2"/>
            <w:tcBorders>
              <w:right w:val="single" w:sz="4" w:space="0" w:color="auto"/>
            </w:tcBorders>
            <w:shd w:val="clear" w:color="auto" w:fill="auto"/>
            <w:noWrap/>
            <w:vAlign w:val="bottom"/>
            <w:hideMark/>
          </w:tcPr>
          <w:p w14:paraId="602332C0" w14:textId="77777777" w:rsidR="006A0799" w:rsidRPr="00E639F8" w:rsidRDefault="006A0799" w:rsidP="003C60C3">
            <w:pPr>
              <w:spacing w:line="240" w:lineRule="auto"/>
              <w:jc w:val="right"/>
              <w:rPr>
                <w:rFonts w:ascii="Times New Roman" w:eastAsia="Times New Roman" w:hAnsi="Times New Roman" w:cs="Times New Roman"/>
                <w:sz w:val="24"/>
                <w:szCs w:val="24"/>
              </w:rPr>
            </w:pPr>
          </w:p>
        </w:tc>
      </w:tr>
      <w:tr w:rsidR="003C60C3" w:rsidRPr="00E639F8" w14:paraId="17CA4545" w14:textId="77777777" w:rsidTr="003C60C3">
        <w:trPr>
          <w:trHeight w:val="315"/>
        </w:trPr>
        <w:tc>
          <w:tcPr>
            <w:tcW w:w="200" w:type="dxa"/>
            <w:tcBorders>
              <w:left w:val="single" w:sz="4" w:space="0" w:color="auto"/>
            </w:tcBorders>
            <w:shd w:val="clear" w:color="auto" w:fill="auto"/>
            <w:noWrap/>
            <w:vAlign w:val="bottom"/>
            <w:hideMark/>
          </w:tcPr>
          <w:p w14:paraId="6C939596" w14:textId="77777777" w:rsidR="003C60C3" w:rsidRPr="00E639F8" w:rsidRDefault="003C60C3" w:rsidP="00810867">
            <w:pPr>
              <w:spacing w:line="240" w:lineRule="auto"/>
              <w:jc w:val="both"/>
              <w:rPr>
                <w:rFonts w:ascii="Times New Roman" w:eastAsia="Times New Roman" w:hAnsi="Times New Roman" w:cs="Times New Roman"/>
                <w:color w:val="000000"/>
                <w:sz w:val="24"/>
                <w:szCs w:val="24"/>
              </w:rPr>
            </w:pPr>
            <w:r w:rsidRPr="00E639F8">
              <w:rPr>
                <w:rFonts w:ascii="Times New Roman" w:eastAsia="Times New Roman" w:hAnsi="Times New Roman" w:cs="Times New Roman"/>
                <w:color w:val="000000"/>
                <w:sz w:val="24"/>
                <w:szCs w:val="24"/>
              </w:rPr>
              <w:t> </w:t>
            </w:r>
          </w:p>
        </w:tc>
        <w:tc>
          <w:tcPr>
            <w:tcW w:w="4371" w:type="dxa"/>
            <w:shd w:val="clear" w:color="000000" w:fill="FF0000"/>
            <w:noWrap/>
            <w:vAlign w:val="bottom"/>
            <w:hideMark/>
          </w:tcPr>
          <w:p w14:paraId="74DE83CA" w14:textId="76E08C0D" w:rsidR="003C60C3" w:rsidRPr="00E639F8" w:rsidRDefault="003C60C3" w:rsidP="00810867">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Conocer cómo funciona la lengua</w:t>
            </w:r>
          </w:p>
        </w:tc>
        <w:tc>
          <w:tcPr>
            <w:tcW w:w="948" w:type="dxa"/>
            <w:shd w:val="clear" w:color="auto" w:fill="auto"/>
            <w:noWrap/>
            <w:vAlign w:val="bottom"/>
            <w:hideMark/>
          </w:tcPr>
          <w:p w14:paraId="1772D698" w14:textId="77777777" w:rsidR="003C60C3" w:rsidRPr="00E639F8" w:rsidRDefault="003C60C3" w:rsidP="00810867">
            <w:pPr>
              <w:spacing w:line="240" w:lineRule="auto"/>
              <w:jc w:val="both"/>
              <w:rPr>
                <w:rFonts w:ascii="Times New Roman" w:eastAsia="Times New Roman" w:hAnsi="Times New Roman" w:cs="Times New Roman"/>
                <w:color w:val="000000"/>
                <w:sz w:val="24"/>
                <w:szCs w:val="24"/>
              </w:rPr>
            </w:pPr>
          </w:p>
        </w:tc>
        <w:tc>
          <w:tcPr>
            <w:tcW w:w="1417" w:type="dxa"/>
            <w:shd w:val="clear" w:color="auto" w:fill="auto"/>
            <w:noWrap/>
            <w:vAlign w:val="bottom"/>
            <w:hideMark/>
          </w:tcPr>
          <w:p w14:paraId="1E23C24B" w14:textId="5CAF9635" w:rsidR="003C60C3" w:rsidRPr="00E639F8" w:rsidRDefault="00DF2E2C" w:rsidP="00810867">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w:t>
            </w:r>
          </w:p>
        </w:tc>
        <w:tc>
          <w:tcPr>
            <w:tcW w:w="1418" w:type="dxa"/>
            <w:tcBorders>
              <w:left w:val="nil"/>
              <w:right w:val="single" w:sz="4" w:space="0" w:color="auto"/>
            </w:tcBorders>
            <w:shd w:val="clear" w:color="auto" w:fill="auto"/>
            <w:vAlign w:val="bottom"/>
          </w:tcPr>
          <w:p w14:paraId="2B9F4296" w14:textId="34EC7AF9" w:rsidR="003C60C3" w:rsidRPr="00E639F8" w:rsidRDefault="000E7BC1" w:rsidP="003C60C3">
            <w:pPr>
              <w:spacing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3C60C3">
              <w:rPr>
                <w:rFonts w:ascii="Times New Roman" w:eastAsia="Times New Roman" w:hAnsi="Times New Roman" w:cs="Times New Roman"/>
                <w:color w:val="000000"/>
                <w:sz w:val="24"/>
                <w:szCs w:val="24"/>
              </w:rPr>
              <w:t>%</w:t>
            </w:r>
          </w:p>
        </w:tc>
      </w:tr>
      <w:tr w:rsidR="00F915B0" w:rsidRPr="00E639F8" w14:paraId="7D443373" w14:textId="77777777" w:rsidTr="00AF7C90">
        <w:trPr>
          <w:trHeight w:val="315"/>
        </w:trPr>
        <w:tc>
          <w:tcPr>
            <w:tcW w:w="200" w:type="dxa"/>
            <w:tcBorders>
              <w:left w:val="single" w:sz="4" w:space="0" w:color="auto"/>
            </w:tcBorders>
            <w:shd w:val="clear" w:color="auto" w:fill="auto"/>
            <w:noWrap/>
            <w:vAlign w:val="bottom"/>
          </w:tcPr>
          <w:p w14:paraId="4960BD0E" w14:textId="77777777" w:rsidR="00F915B0" w:rsidRPr="00E639F8" w:rsidRDefault="00F915B0" w:rsidP="00810867">
            <w:pPr>
              <w:spacing w:line="240" w:lineRule="auto"/>
              <w:jc w:val="both"/>
              <w:rPr>
                <w:rFonts w:ascii="Times New Roman" w:eastAsia="Times New Roman" w:hAnsi="Times New Roman" w:cs="Times New Roman"/>
                <w:color w:val="000000"/>
                <w:sz w:val="24"/>
                <w:szCs w:val="24"/>
              </w:rPr>
            </w:pPr>
          </w:p>
        </w:tc>
        <w:tc>
          <w:tcPr>
            <w:tcW w:w="4371" w:type="dxa"/>
            <w:shd w:val="clear" w:color="auto" w:fill="auto"/>
            <w:noWrap/>
            <w:vAlign w:val="bottom"/>
          </w:tcPr>
          <w:p w14:paraId="1F41AE19" w14:textId="77777777" w:rsidR="00F915B0" w:rsidRDefault="00F915B0" w:rsidP="00810867">
            <w:pPr>
              <w:spacing w:line="240" w:lineRule="auto"/>
              <w:jc w:val="both"/>
              <w:rPr>
                <w:rFonts w:ascii="Times New Roman" w:eastAsia="Times New Roman" w:hAnsi="Times New Roman" w:cs="Times New Roman"/>
                <w:color w:val="000000"/>
                <w:sz w:val="24"/>
                <w:szCs w:val="24"/>
              </w:rPr>
            </w:pPr>
          </w:p>
        </w:tc>
        <w:tc>
          <w:tcPr>
            <w:tcW w:w="948" w:type="dxa"/>
            <w:shd w:val="clear" w:color="auto" w:fill="auto"/>
            <w:noWrap/>
            <w:vAlign w:val="bottom"/>
          </w:tcPr>
          <w:p w14:paraId="35C0B55F" w14:textId="77777777" w:rsidR="00F915B0" w:rsidRPr="00E639F8" w:rsidRDefault="00F915B0" w:rsidP="00810867">
            <w:pPr>
              <w:spacing w:line="240" w:lineRule="auto"/>
              <w:jc w:val="both"/>
              <w:rPr>
                <w:rFonts w:ascii="Times New Roman" w:eastAsia="Times New Roman" w:hAnsi="Times New Roman" w:cs="Times New Roman"/>
                <w:color w:val="000000"/>
                <w:sz w:val="24"/>
                <w:szCs w:val="24"/>
              </w:rPr>
            </w:pPr>
          </w:p>
        </w:tc>
        <w:tc>
          <w:tcPr>
            <w:tcW w:w="2835" w:type="dxa"/>
            <w:gridSpan w:val="2"/>
            <w:tcBorders>
              <w:right w:val="single" w:sz="4" w:space="0" w:color="auto"/>
            </w:tcBorders>
            <w:shd w:val="clear" w:color="auto" w:fill="auto"/>
            <w:noWrap/>
            <w:vAlign w:val="bottom"/>
          </w:tcPr>
          <w:p w14:paraId="3CFAD182" w14:textId="77777777" w:rsidR="00F915B0" w:rsidRDefault="00F915B0" w:rsidP="003C60C3">
            <w:pPr>
              <w:spacing w:line="240" w:lineRule="auto"/>
              <w:jc w:val="right"/>
              <w:rPr>
                <w:rFonts w:ascii="Times New Roman" w:eastAsia="Times New Roman" w:hAnsi="Times New Roman" w:cs="Times New Roman"/>
                <w:color w:val="000000"/>
                <w:sz w:val="24"/>
                <w:szCs w:val="24"/>
              </w:rPr>
            </w:pPr>
          </w:p>
        </w:tc>
      </w:tr>
      <w:tr w:rsidR="003C60C3" w:rsidRPr="00E639F8" w14:paraId="0F9D4605" w14:textId="77777777" w:rsidTr="003C60C3">
        <w:trPr>
          <w:trHeight w:val="315"/>
        </w:trPr>
        <w:tc>
          <w:tcPr>
            <w:tcW w:w="200" w:type="dxa"/>
            <w:tcBorders>
              <w:left w:val="single" w:sz="4" w:space="0" w:color="auto"/>
            </w:tcBorders>
            <w:shd w:val="clear" w:color="auto" w:fill="auto"/>
            <w:noWrap/>
            <w:vAlign w:val="bottom"/>
            <w:hideMark/>
          </w:tcPr>
          <w:p w14:paraId="45D01433" w14:textId="77777777" w:rsidR="003C60C3" w:rsidRPr="00E639F8" w:rsidRDefault="003C60C3" w:rsidP="00810867">
            <w:pPr>
              <w:spacing w:line="240" w:lineRule="auto"/>
              <w:jc w:val="both"/>
              <w:rPr>
                <w:rFonts w:ascii="Times New Roman" w:eastAsia="Times New Roman" w:hAnsi="Times New Roman" w:cs="Times New Roman"/>
                <w:color w:val="000000"/>
                <w:sz w:val="24"/>
                <w:szCs w:val="24"/>
              </w:rPr>
            </w:pPr>
            <w:r w:rsidRPr="00E639F8">
              <w:rPr>
                <w:rFonts w:ascii="Times New Roman" w:eastAsia="Times New Roman" w:hAnsi="Times New Roman" w:cs="Times New Roman"/>
                <w:color w:val="000000"/>
                <w:sz w:val="24"/>
                <w:szCs w:val="24"/>
              </w:rPr>
              <w:t> </w:t>
            </w:r>
          </w:p>
        </w:tc>
        <w:tc>
          <w:tcPr>
            <w:tcW w:w="4371" w:type="dxa"/>
            <w:shd w:val="clear" w:color="000000" w:fill="C6E0B4"/>
            <w:noWrap/>
            <w:vAlign w:val="bottom"/>
            <w:hideMark/>
          </w:tcPr>
          <w:p w14:paraId="5AA3C1D7" w14:textId="5B189BC3" w:rsidR="003C60C3" w:rsidRPr="00E639F8" w:rsidRDefault="003C60C3" w:rsidP="00810867">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Leer textos literarios y opinar sobre ellos</w:t>
            </w:r>
          </w:p>
        </w:tc>
        <w:tc>
          <w:tcPr>
            <w:tcW w:w="948" w:type="dxa"/>
            <w:shd w:val="clear" w:color="auto" w:fill="auto"/>
            <w:noWrap/>
            <w:vAlign w:val="bottom"/>
            <w:hideMark/>
          </w:tcPr>
          <w:p w14:paraId="575042B9" w14:textId="77777777" w:rsidR="003C60C3" w:rsidRPr="00E639F8" w:rsidRDefault="003C60C3" w:rsidP="00810867">
            <w:pPr>
              <w:spacing w:line="240" w:lineRule="auto"/>
              <w:jc w:val="both"/>
              <w:rPr>
                <w:rFonts w:ascii="Times New Roman" w:eastAsia="Times New Roman" w:hAnsi="Times New Roman" w:cs="Times New Roman"/>
                <w:color w:val="000000"/>
                <w:sz w:val="24"/>
                <w:szCs w:val="24"/>
              </w:rPr>
            </w:pPr>
          </w:p>
        </w:tc>
        <w:tc>
          <w:tcPr>
            <w:tcW w:w="1417" w:type="dxa"/>
            <w:shd w:val="clear" w:color="auto" w:fill="auto"/>
            <w:noWrap/>
            <w:vAlign w:val="bottom"/>
            <w:hideMark/>
          </w:tcPr>
          <w:p w14:paraId="190C8DF4" w14:textId="76CB2574" w:rsidR="003C60C3" w:rsidRPr="00E639F8" w:rsidRDefault="00DF2E2C" w:rsidP="00810867">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r w:rsidR="00BB5CE7">
              <w:rPr>
                <w:rFonts w:ascii="Times New Roman" w:eastAsia="Times New Roman" w:hAnsi="Times New Roman" w:cs="Times New Roman"/>
                <w:color w:val="000000"/>
                <w:sz w:val="24"/>
                <w:szCs w:val="24"/>
              </w:rPr>
              <w:t>, 4.2</w:t>
            </w:r>
          </w:p>
        </w:tc>
        <w:tc>
          <w:tcPr>
            <w:tcW w:w="1418" w:type="dxa"/>
            <w:tcBorders>
              <w:left w:val="nil"/>
              <w:right w:val="single" w:sz="4" w:space="0" w:color="auto"/>
            </w:tcBorders>
            <w:shd w:val="clear" w:color="auto" w:fill="auto"/>
            <w:vAlign w:val="bottom"/>
          </w:tcPr>
          <w:p w14:paraId="3D1CA972" w14:textId="3567169C" w:rsidR="003C60C3" w:rsidRPr="00E639F8" w:rsidRDefault="003C60C3" w:rsidP="003C60C3">
            <w:pPr>
              <w:spacing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633245" w:rsidRPr="00E639F8" w14:paraId="7052074C" w14:textId="77777777" w:rsidTr="00AF7C90">
        <w:trPr>
          <w:trHeight w:val="315"/>
        </w:trPr>
        <w:tc>
          <w:tcPr>
            <w:tcW w:w="200" w:type="dxa"/>
            <w:tcBorders>
              <w:left w:val="single" w:sz="4" w:space="0" w:color="auto"/>
            </w:tcBorders>
            <w:shd w:val="clear" w:color="auto" w:fill="auto"/>
            <w:noWrap/>
            <w:vAlign w:val="bottom"/>
          </w:tcPr>
          <w:p w14:paraId="72EC3861" w14:textId="77777777" w:rsidR="00633245" w:rsidRPr="00E639F8" w:rsidRDefault="00633245" w:rsidP="00810867">
            <w:pPr>
              <w:spacing w:line="240" w:lineRule="auto"/>
              <w:jc w:val="both"/>
              <w:rPr>
                <w:rFonts w:ascii="Times New Roman" w:eastAsia="Times New Roman" w:hAnsi="Times New Roman" w:cs="Times New Roman"/>
                <w:color w:val="000000"/>
                <w:sz w:val="24"/>
                <w:szCs w:val="24"/>
              </w:rPr>
            </w:pPr>
          </w:p>
        </w:tc>
        <w:tc>
          <w:tcPr>
            <w:tcW w:w="4371" w:type="dxa"/>
            <w:shd w:val="clear" w:color="000000" w:fill="auto"/>
            <w:noWrap/>
            <w:vAlign w:val="bottom"/>
          </w:tcPr>
          <w:p w14:paraId="6B3BE855" w14:textId="77777777" w:rsidR="00633245" w:rsidRPr="00AF7C90" w:rsidRDefault="00633245" w:rsidP="00810867">
            <w:pPr>
              <w:spacing w:line="240" w:lineRule="auto"/>
              <w:jc w:val="both"/>
              <w:rPr>
                <w:rFonts w:ascii="Times New Roman" w:eastAsia="Times New Roman" w:hAnsi="Times New Roman" w:cs="Times New Roman"/>
                <w:sz w:val="24"/>
                <w:szCs w:val="24"/>
              </w:rPr>
            </w:pPr>
          </w:p>
        </w:tc>
        <w:tc>
          <w:tcPr>
            <w:tcW w:w="948" w:type="dxa"/>
            <w:shd w:val="clear" w:color="auto" w:fill="auto"/>
            <w:noWrap/>
            <w:vAlign w:val="bottom"/>
          </w:tcPr>
          <w:p w14:paraId="744CF1E6" w14:textId="77777777" w:rsidR="00633245" w:rsidRPr="00E639F8" w:rsidRDefault="00633245" w:rsidP="00810867">
            <w:pPr>
              <w:spacing w:line="240" w:lineRule="auto"/>
              <w:jc w:val="both"/>
              <w:rPr>
                <w:rFonts w:ascii="Times New Roman" w:eastAsia="Times New Roman" w:hAnsi="Times New Roman" w:cs="Times New Roman"/>
                <w:color w:val="000000"/>
                <w:sz w:val="24"/>
                <w:szCs w:val="24"/>
              </w:rPr>
            </w:pPr>
          </w:p>
        </w:tc>
        <w:tc>
          <w:tcPr>
            <w:tcW w:w="2835" w:type="dxa"/>
            <w:gridSpan w:val="2"/>
            <w:tcBorders>
              <w:right w:val="single" w:sz="4" w:space="0" w:color="auto"/>
            </w:tcBorders>
            <w:shd w:val="clear" w:color="auto" w:fill="auto"/>
            <w:noWrap/>
            <w:vAlign w:val="bottom"/>
          </w:tcPr>
          <w:p w14:paraId="46E8E97C" w14:textId="77777777" w:rsidR="00633245" w:rsidRDefault="00633245" w:rsidP="003C60C3">
            <w:pPr>
              <w:spacing w:line="240" w:lineRule="auto"/>
              <w:jc w:val="right"/>
              <w:rPr>
                <w:rFonts w:ascii="Times New Roman" w:eastAsia="Times New Roman" w:hAnsi="Times New Roman" w:cs="Times New Roman"/>
                <w:color w:val="000000"/>
                <w:sz w:val="24"/>
                <w:szCs w:val="24"/>
              </w:rPr>
            </w:pPr>
          </w:p>
        </w:tc>
      </w:tr>
      <w:tr w:rsidR="003C60C3" w:rsidRPr="00E639F8" w14:paraId="1FE2FC92" w14:textId="77777777" w:rsidTr="003C60C3">
        <w:trPr>
          <w:trHeight w:val="315"/>
        </w:trPr>
        <w:tc>
          <w:tcPr>
            <w:tcW w:w="200" w:type="dxa"/>
            <w:tcBorders>
              <w:left w:val="single" w:sz="4" w:space="0" w:color="auto"/>
              <w:bottom w:val="single" w:sz="4" w:space="0" w:color="auto"/>
            </w:tcBorders>
            <w:shd w:val="clear" w:color="auto" w:fill="auto"/>
            <w:noWrap/>
            <w:vAlign w:val="bottom"/>
          </w:tcPr>
          <w:p w14:paraId="4AB9CA48" w14:textId="77777777" w:rsidR="003C60C3" w:rsidRPr="00E639F8" w:rsidRDefault="003C60C3" w:rsidP="00810867">
            <w:pPr>
              <w:spacing w:line="240" w:lineRule="auto"/>
              <w:jc w:val="both"/>
              <w:rPr>
                <w:rFonts w:ascii="Times New Roman" w:eastAsia="Times New Roman" w:hAnsi="Times New Roman" w:cs="Times New Roman"/>
                <w:color w:val="000000"/>
                <w:sz w:val="24"/>
                <w:szCs w:val="24"/>
              </w:rPr>
            </w:pPr>
          </w:p>
        </w:tc>
        <w:tc>
          <w:tcPr>
            <w:tcW w:w="4371" w:type="dxa"/>
            <w:tcBorders>
              <w:bottom w:val="single" w:sz="4" w:space="0" w:color="auto"/>
            </w:tcBorders>
            <w:shd w:val="clear" w:color="000000" w:fill="F2CEED" w:themeFill="accent5" w:themeFillTint="33"/>
            <w:noWrap/>
            <w:vAlign w:val="bottom"/>
          </w:tcPr>
          <w:p w14:paraId="5491FE34" w14:textId="0B536C36" w:rsidR="003C60C3" w:rsidRPr="00AF7C90" w:rsidRDefault="003C60C3" w:rsidP="0081086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Trabajar bien y mostrar buena actitud ante el aprendizaje y ante los compañeros</w:t>
            </w:r>
          </w:p>
        </w:tc>
        <w:tc>
          <w:tcPr>
            <w:tcW w:w="948" w:type="dxa"/>
            <w:tcBorders>
              <w:bottom w:val="single" w:sz="4" w:space="0" w:color="auto"/>
            </w:tcBorders>
            <w:shd w:val="clear" w:color="auto" w:fill="auto"/>
            <w:noWrap/>
            <w:vAlign w:val="bottom"/>
          </w:tcPr>
          <w:p w14:paraId="7FD1E6C1" w14:textId="77777777" w:rsidR="003C60C3" w:rsidRPr="00E639F8" w:rsidRDefault="003C60C3" w:rsidP="00810867">
            <w:pPr>
              <w:spacing w:line="240" w:lineRule="auto"/>
              <w:jc w:val="both"/>
              <w:rPr>
                <w:rFonts w:ascii="Times New Roman" w:eastAsia="Times New Roman" w:hAnsi="Times New Roman" w:cs="Times New Roman"/>
                <w:color w:val="000000"/>
                <w:sz w:val="24"/>
                <w:szCs w:val="24"/>
              </w:rPr>
            </w:pPr>
          </w:p>
        </w:tc>
        <w:tc>
          <w:tcPr>
            <w:tcW w:w="1417" w:type="dxa"/>
            <w:tcBorders>
              <w:bottom w:val="single" w:sz="4" w:space="0" w:color="auto"/>
            </w:tcBorders>
            <w:shd w:val="clear" w:color="auto" w:fill="auto"/>
            <w:noWrap/>
            <w:vAlign w:val="bottom"/>
          </w:tcPr>
          <w:p w14:paraId="04567F64" w14:textId="4ED052B1" w:rsidR="003C60C3" w:rsidRDefault="00BB5CE7" w:rsidP="003C60C3">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6.1, 6.2</w:t>
            </w:r>
          </w:p>
        </w:tc>
        <w:tc>
          <w:tcPr>
            <w:tcW w:w="1418" w:type="dxa"/>
            <w:tcBorders>
              <w:left w:val="nil"/>
              <w:bottom w:val="single" w:sz="4" w:space="0" w:color="auto"/>
              <w:right w:val="single" w:sz="4" w:space="0" w:color="auto"/>
            </w:tcBorders>
            <w:shd w:val="clear" w:color="auto" w:fill="auto"/>
            <w:vAlign w:val="bottom"/>
          </w:tcPr>
          <w:p w14:paraId="328E8076" w14:textId="3A9B2BD2" w:rsidR="003C60C3" w:rsidRDefault="003C60C3" w:rsidP="003C60C3">
            <w:pPr>
              <w:spacing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6A0799" w:rsidRPr="00E639F8" w14:paraId="652B08F4" w14:textId="77777777" w:rsidTr="00F915B0">
        <w:trPr>
          <w:trHeight w:val="300"/>
        </w:trPr>
        <w:tc>
          <w:tcPr>
            <w:tcW w:w="200" w:type="dxa"/>
            <w:tcBorders>
              <w:top w:val="single" w:sz="4" w:space="0" w:color="auto"/>
              <w:bottom w:val="nil"/>
              <w:right w:val="nil"/>
            </w:tcBorders>
            <w:shd w:val="clear" w:color="auto" w:fill="auto"/>
            <w:noWrap/>
            <w:vAlign w:val="bottom"/>
            <w:hideMark/>
          </w:tcPr>
          <w:p w14:paraId="1F93EBDC" w14:textId="77777777" w:rsidR="006A0799" w:rsidRPr="00E639F8" w:rsidRDefault="006A0799" w:rsidP="00810867">
            <w:pPr>
              <w:spacing w:line="240" w:lineRule="auto"/>
              <w:jc w:val="both"/>
              <w:rPr>
                <w:rFonts w:ascii="Times New Roman" w:eastAsia="Times New Roman" w:hAnsi="Times New Roman" w:cs="Times New Roman"/>
                <w:color w:val="000000"/>
                <w:sz w:val="24"/>
                <w:szCs w:val="24"/>
              </w:rPr>
            </w:pPr>
            <w:r w:rsidRPr="00E639F8">
              <w:rPr>
                <w:rFonts w:ascii="Times New Roman" w:eastAsia="Times New Roman" w:hAnsi="Times New Roman" w:cs="Times New Roman"/>
                <w:color w:val="000000"/>
                <w:sz w:val="24"/>
                <w:szCs w:val="24"/>
              </w:rPr>
              <w:t> </w:t>
            </w:r>
          </w:p>
        </w:tc>
        <w:tc>
          <w:tcPr>
            <w:tcW w:w="4371" w:type="dxa"/>
            <w:tcBorders>
              <w:top w:val="single" w:sz="4" w:space="0" w:color="auto"/>
              <w:left w:val="nil"/>
              <w:bottom w:val="nil"/>
              <w:right w:val="nil"/>
            </w:tcBorders>
            <w:shd w:val="clear" w:color="auto" w:fill="auto"/>
            <w:noWrap/>
            <w:vAlign w:val="bottom"/>
            <w:hideMark/>
          </w:tcPr>
          <w:p w14:paraId="08CC19B0" w14:textId="77777777" w:rsidR="006A0799" w:rsidRPr="00E639F8" w:rsidRDefault="006A0799" w:rsidP="00810867">
            <w:pPr>
              <w:spacing w:line="240" w:lineRule="auto"/>
              <w:jc w:val="both"/>
              <w:rPr>
                <w:rFonts w:ascii="Times New Roman" w:eastAsia="Times New Roman" w:hAnsi="Times New Roman" w:cs="Times New Roman"/>
                <w:color w:val="000000"/>
                <w:sz w:val="24"/>
                <w:szCs w:val="24"/>
              </w:rPr>
            </w:pPr>
          </w:p>
        </w:tc>
        <w:tc>
          <w:tcPr>
            <w:tcW w:w="948" w:type="dxa"/>
            <w:tcBorders>
              <w:top w:val="single" w:sz="4" w:space="0" w:color="auto"/>
              <w:left w:val="nil"/>
              <w:bottom w:val="nil"/>
              <w:right w:val="nil"/>
            </w:tcBorders>
            <w:shd w:val="clear" w:color="auto" w:fill="auto"/>
            <w:noWrap/>
            <w:vAlign w:val="bottom"/>
            <w:hideMark/>
          </w:tcPr>
          <w:p w14:paraId="19022259" w14:textId="77777777" w:rsidR="006A0799" w:rsidRPr="00E639F8" w:rsidRDefault="006A0799" w:rsidP="00810867">
            <w:pPr>
              <w:spacing w:line="240" w:lineRule="auto"/>
              <w:jc w:val="both"/>
              <w:rPr>
                <w:rFonts w:ascii="Times New Roman" w:eastAsia="Times New Roman" w:hAnsi="Times New Roman" w:cs="Times New Roman"/>
                <w:sz w:val="24"/>
                <w:szCs w:val="24"/>
              </w:rPr>
            </w:pPr>
          </w:p>
        </w:tc>
        <w:tc>
          <w:tcPr>
            <w:tcW w:w="2835" w:type="dxa"/>
            <w:gridSpan w:val="2"/>
            <w:tcBorders>
              <w:top w:val="single" w:sz="4" w:space="0" w:color="auto"/>
              <w:left w:val="nil"/>
              <w:bottom w:val="nil"/>
              <w:right w:val="nil"/>
            </w:tcBorders>
            <w:shd w:val="clear" w:color="auto" w:fill="auto"/>
            <w:noWrap/>
            <w:vAlign w:val="bottom"/>
            <w:hideMark/>
          </w:tcPr>
          <w:p w14:paraId="01EC66A9" w14:textId="77777777" w:rsidR="006A0799" w:rsidRPr="00E639F8" w:rsidRDefault="006A0799" w:rsidP="00810867">
            <w:pPr>
              <w:spacing w:line="240" w:lineRule="auto"/>
              <w:jc w:val="both"/>
              <w:rPr>
                <w:rFonts w:ascii="Times New Roman" w:eastAsia="Times New Roman" w:hAnsi="Times New Roman" w:cs="Times New Roman"/>
                <w:sz w:val="24"/>
                <w:szCs w:val="24"/>
              </w:rPr>
            </w:pPr>
          </w:p>
        </w:tc>
      </w:tr>
      <w:tr w:rsidR="006A0799" w:rsidRPr="00E639F8" w14:paraId="7524C294" w14:textId="77777777" w:rsidTr="00F915B0">
        <w:trPr>
          <w:trHeight w:val="345"/>
        </w:trPr>
        <w:tc>
          <w:tcPr>
            <w:tcW w:w="200" w:type="dxa"/>
            <w:tcBorders>
              <w:top w:val="nil"/>
              <w:bottom w:val="nil"/>
              <w:right w:val="nil"/>
            </w:tcBorders>
            <w:shd w:val="clear" w:color="auto" w:fill="auto"/>
            <w:noWrap/>
            <w:vAlign w:val="bottom"/>
            <w:hideMark/>
          </w:tcPr>
          <w:p w14:paraId="3F037540" w14:textId="77777777" w:rsidR="006A0799" w:rsidRPr="00E639F8" w:rsidRDefault="006A0799" w:rsidP="00810867">
            <w:pPr>
              <w:spacing w:line="240" w:lineRule="auto"/>
              <w:jc w:val="both"/>
              <w:rPr>
                <w:rFonts w:ascii="Times New Roman" w:eastAsia="Times New Roman" w:hAnsi="Times New Roman" w:cs="Times New Roman"/>
                <w:color w:val="000000"/>
                <w:sz w:val="24"/>
                <w:szCs w:val="24"/>
              </w:rPr>
            </w:pPr>
            <w:r w:rsidRPr="00E639F8">
              <w:rPr>
                <w:rFonts w:ascii="Times New Roman" w:eastAsia="Times New Roman" w:hAnsi="Times New Roman" w:cs="Times New Roman"/>
                <w:color w:val="000000"/>
                <w:sz w:val="24"/>
                <w:szCs w:val="24"/>
              </w:rPr>
              <w:t> </w:t>
            </w:r>
          </w:p>
        </w:tc>
        <w:tc>
          <w:tcPr>
            <w:tcW w:w="4371" w:type="dxa"/>
            <w:tcBorders>
              <w:top w:val="nil"/>
              <w:left w:val="nil"/>
              <w:bottom w:val="nil"/>
              <w:right w:val="nil"/>
            </w:tcBorders>
            <w:shd w:val="clear" w:color="auto" w:fill="auto"/>
            <w:noWrap/>
            <w:vAlign w:val="bottom"/>
            <w:hideMark/>
          </w:tcPr>
          <w:p w14:paraId="02B5E55B" w14:textId="77777777" w:rsidR="006A0799" w:rsidRPr="00E639F8" w:rsidRDefault="006A0799" w:rsidP="00810867">
            <w:pPr>
              <w:spacing w:line="240" w:lineRule="auto"/>
              <w:jc w:val="both"/>
              <w:rPr>
                <w:rFonts w:ascii="Times New Roman" w:eastAsia="Times New Roman" w:hAnsi="Times New Roman" w:cs="Times New Roman"/>
                <w:color w:val="000000"/>
                <w:sz w:val="24"/>
                <w:szCs w:val="24"/>
              </w:rPr>
            </w:pPr>
          </w:p>
        </w:tc>
        <w:tc>
          <w:tcPr>
            <w:tcW w:w="948" w:type="dxa"/>
            <w:tcBorders>
              <w:top w:val="nil"/>
              <w:left w:val="nil"/>
              <w:bottom w:val="nil"/>
              <w:right w:val="nil"/>
            </w:tcBorders>
            <w:shd w:val="clear" w:color="auto" w:fill="auto"/>
            <w:noWrap/>
            <w:vAlign w:val="bottom"/>
            <w:hideMark/>
          </w:tcPr>
          <w:p w14:paraId="172C8404" w14:textId="77777777" w:rsidR="006A0799" w:rsidRPr="00E639F8" w:rsidRDefault="006A0799" w:rsidP="00810867">
            <w:pPr>
              <w:spacing w:line="240" w:lineRule="auto"/>
              <w:jc w:val="both"/>
              <w:rPr>
                <w:rFonts w:ascii="Times New Roman" w:eastAsia="Times New Roman" w:hAnsi="Times New Roman" w:cs="Times New Roman"/>
                <w:sz w:val="24"/>
                <w:szCs w:val="24"/>
              </w:rPr>
            </w:pPr>
          </w:p>
        </w:tc>
        <w:tc>
          <w:tcPr>
            <w:tcW w:w="2835" w:type="dxa"/>
            <w:gridSpan w:val="2"/>
            <w:tcBorders>
              <w:top w:val="nil"/>
              <w:left w:val="nil"/>
              <w:bottom w:val="nil"/>
              <w:right w:val="nil"/>
            </w:tcBorders>
            <w:shd w:val="clear" w:color="auto" w:fill="auto"/>
            <w:noWrap/>
            <w:vAlign w:val="bottom"/>
            <w:hideMark/>
          </w:tcPr>
          <w:p w14:paraId="21D14A86" w14:textId="77777777" w:rsidR="006A0799" w:rsidRPr="00E639F8" w:rsidRDefault="006A0799" w:rsidP="00810867">
            <w:pPr>
              <w:spacing w:line="240" w:lineRule="auto"/>
              <w:jc w:val="both"/>
              <w:rPr>
                <w:rFonts w:ascii="Times New Roman" w:eastAsia="Times New Roman" w:hAnsi="Times New Roman" w:cs="Times New Roman"/>
                <w:color w:val="000000"/>
                <w:sz w:val="24"/>
                <w:szCs w:val="24"/>
              </w:rPr>
            </w:pPr>
            <w:r w:rsidRPr="00E639F8">
              <w:rPr>
                <w:rFonts w:ascii="Times New Roman" w:eastAsia="Times New Roman" w:hAnsi="Times New Roman" w:cs="Times New Roman"/>
                <w:color w:val="000000"/>
                <w:sz w:val="24"/>
                <w:szCs w:val="24"/>
              </w:rPr>
              <w:t>100%</w:t>
            </w:r>
          </w:p>
        </w:tc>
      </w:tr>
    </w:tbl>
    <w:p w14:paraId="0AC086A4" w14:textId="77777777" w:rsidR="006A0799" w:rsidRPr="00E639F8" w:rsidRDefault="006A0799" w:rsidP="006A0799">
      <w:pPr>
        <w:jc w:val="both"/>
        <w:rPr>
          <w:rFonts w:ascii="Times New Roman" w:hAnsi="Times New Roman" w:cs="Times New Roman"/>
          <w:sz w:val="24"/>
          <w:szCs w:val="24"/>
        </w:rPr>
      </w:pPr>
    </w:p>
    <w:p w14:paraId="16F9F07C" w14:textId="77777777" w:rsidR="006A0799" w:rsidRDefault="006A0799" w:rsidP="006A0799">
      <w:pPr>
        <w:jc w:val="both"/>
        <w:rPr>
          <w:rFonts w:ascii="Times New Roman" w:hAnsi="Times New Roman" w:cs="Times New Roman"/>
          <w:sz w:val="24"/>
          <w:szCs w:val="24"/>
        </w:rPr>
      </w:pPr>
    </w:p>
    <w:p w14:paraId="0D8B93A6" w14:textId="77777777" w:rsidR="006A0799" w:rsidRDefault="006A0799" w:rsidP="006A0799">
      <w:pPr>
        <w:jc w:val="both"/>
        <w:rPr>
          <w:rFonts w:ascii="Times New Roman" w:hAnsi="Times New Roman" w:cs="Times New Roman"/>
          <w:sz w:val="24"/>
          <w:szCs w:val="24"/>
        </w:rPr>
      </w:pPr>
    </w:p>
    <w:p w14:paraId="3EAC0F89" w14:textId="77777777" w:rsidR="006A0799" w:rsidRDefault="006A0799" w:rsidP="006A0799">
      <w:pPr>
        <w:jc w:val="both"/>
        <w:rPr>
          <w:rFonts w:ascii="Times New Roman" w:hAnsi="Times New Roman" w:cs="Times New Roman"/>
          <w:sz w:val="24"/>
          <w:szCs w:val="24"/>
        </w:rPr>
      </w:pPr>
    </w:p>
    <w:p w14:paraId="69DCD881" w14:textId="77777777" w:rsidR="006A0799" w:rsidRDefault="006A0799" w:rsidP="006A0799">
      <w:pPr>
        <w:jc w:val="both"/>
        <w:rPr>
          <w:rFonts w:ascii="Times New Roman" w:hAnsi="Times New Roman" w:cs="Times New Roman"/>
          <w:sz w:val="24"/>
          <w:szCs w:val="24"/>
        </w:rPr>
      </w:pPr>
    </w:p>
    <w:p w14:paraId="586AAF9E" w14:textId="77777777" w:rsidR="006A0799" w:rsidRDefault="006A0799" w:rsidP="006A0799">
      <w:pPr>
        <w:jc w:val="both"/>
        <w:rPr>
          <w:rFonts w:ascii="Times New Roman" w:hAnsi="Times New Roman" w:cs="Times New Roman"/>
          <w:sz w:val="24"/>
          <w:szCs w:val="24"/>
        </w:rPr>
      </w:pPr>
    </w:p>
    <w:p w14:paraId="0FE029AD" w14:textId="77777777" w:rsidR="006A0799" w:rsidRDefault="006A0799" w:rsidP="006A0799">
      <w:pPr>
        <w:jc w:val="both"/>
        <w:rPr>
          <w:rFonts w:ascii="Times New Roman" w:hAnsi="Times New Roman" w:cs="Times New Roman"/>
          <w:sz w:val="24"/>
          <w:szCs w:val="24"/>
        </w:rPr>
      </w:pPr>
    </w:p>
    <w:p w14:paraId="25AB8D31" w14:textId="77777777" w:rsidR="006A0799" w:rsidRDefault="006A0799" w:rsidP="006A0799">
      <w:pPr>
        <w:jc w:val="both"/>
        <w:rPr>
          <w:rFonts w:ascii="Times New Roman" w:hAnsi="Times New Roman" w:cs="Times New Roman"/>
          <w:sz w:val="24"/>
          <w:szCs w:val="24"/>
        </w:rPr>
      </w:pPr>
    </w:p>
    <w:p w14:paraId="4154653F" w14:textId="77777777" w:rsidR="006A0799" w:rsidRDefault="006A0799" w:rsidP="006A0799">
      <w:pPr>
        <w:jc w:val="both"/>
        <w:rPr>
          <w:rFonts w:ascii="Times New Roman" w:hAnsi="Times New Roman" w:cs="Times New Roman"/>
          <w:sz w:val="24"/>
          <w:szCs w:val="24"/>
        </w:rPr>
      </w:pPr>
    </w:p>
    <w:p w14:paraId="03A6187C" w14:textId="011511EC" w:rsidR="00A84B1A" w:rsidRDefault="00A84B1A" w:rsidP="00A84B1A">
      <w:pPr>
        <w:tabs>
          <w:tab w:val="left" w:pos="3175"/>
        </w:tabs>
        <w:rPr>
          <w:rFonts w:ascii="Times New Roman" w:hAnsi="Times New Roman" w:cs="Times New Roman"/>
          <w:sz w:val="24"/>
          <w:szCs w:val="24"/>
        </w:rPr>
      </w:pPr>
      <w:r>
        <w:rPr>
          <w:rFonts w:ascii="Times New Roman" w:hAnsi="Times New Roman" w:cs="Times New Roman"/>
          <w:sz w:val="24"/>
          <w:szCs w:val="24"/>
        </w:rPr>
        <w:tab/>
      </w:r>
    </w:p>
    <w:p w14:paraId="31552C1F" w14:textId="77777777" w:rsidR="00A84B1A" w:rsidRDefault="00A84B1A" w:rsidP="00A84B1A">
      <w:pPr>
        <w:tabs>
          <w:tab w:val="left" w:pos="3175"/>
        </w:tabs>
        <w:rPr>
          <w:rFonts w:ascii="Times New Roman" w:hAnsi="Times New Roman" w:cs="Times New Roman"/>
          <w:sz w:val="24"/>
          <w:szCs w:val="24"/>
        </w:rPr>
      </w:pPr>
    </w:p>
    <w:p w14:paraId="00759DE7" w14:textId="0F051CB5" w:rsidR="00A84B1A" w:rsidRDefault="00A84B1A" w:rsidP="00A84B1A">
      <w:pPr>
        <w:pStyle w:val="Ttulo3"/>
        <w:keepNext w:val="0"/>
        <w:keepLines w:val="0"/>
        <w:widowControl w:val="0"/>
        <w:numPr>
          <w:ilvl w:val="0"/>
          <w:numId w:val="18"/>
        </w:numPr>
        <w:tabs>
          <w:tab w:val="left" w:pos="285"/>
        </w:tabs>
        <w:autoSpaceDE w:val="0"/>
        <w:autoSpaceDN w:val="0"/>
        <w:spacing w:before="59" w:after="0" w:line="240" w:lineRule="auto"/>
        <w:jc w:val="both"/>
        <w:rPr>
          <w:rFonts w:ascii="Times New Roman" w:hAnsi="Times New Roman" w:cs="Times New Roman"/>
          <w:sz w:val="24"/>
          <w:szCs w:val="24"/>
        </w:rPr>
      </w:pPr>
      <w:r>
        <w:rPr>
          <w:rFonts w:ascii="Times New Roman" w:hAnsi="Times New Roman" w:cs="Times New Roman"/>
          <w:sz w:val="24"/>
          <w:szCs w:val="24"/>
          <w:u w:val="single"/>
        </w:rPr>
        <w:t>PROCEDIMIENTO PARA LA EVALUACIÓN DE LA PROGRAMACIÓN DIDÁCTICA</w:t>
      </w:r>
      <w:r w:rsidRPr="00E639F8">
        <w:rPr>
          <w:rFonts w:ascii="Times New Roman" w:hAnsi="Times New Roman" w:cs="Times New Roman"/>
          <w:sz w:val="24"/>
          <w:szCs w:val="24"/>
        </w:rPr>
        <w:t>.</w:t>
      </w:r>
    </w:p>
    <w:p w14:paraId="285DFD00" w14:textId="2CA8C60D" w:rsidR="00E859F6" w:rsidRDefault="00E859F6" w:rsidP="00E859F6">
      <w:pPr>
        <w:rPr>
          <w:rFonts w:ascii="Times New Roman" w:eastAsiaTheme="majorEastAsia" w:hAnsi="Times New Roman" w:cs="Times New Roman"/>
          <w:color w:val="0F4761" w:themeColor="accent1" w:themeShade="BF"/>
          <w:sz w:val="24"/>
          <w:szCs w:val="24"/>
          <w:u w:val="single"/>
        </w:rPr>
      </w:pPr>
    </w:p>
    <w:p w14:paraId="0359FC12" w14:textId="77777777" w:rsidR="00E859F6" w:rsidRPr="00E859F6" w:rsidRDefault="00E859F6" w:rsidP="00E859F6"/>
    <w:tbl>
      <w:tblPr>
        <w:tblpPr w:leftFromText="141" w:rightFromText="141" w:vertAnchor="text" w:tblpY="1"/>
        <w:tblOverlap w:val="neve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69"/>
        <w:gridCol w:w="1688"/>
        <w:gridCol w:w="1651"/>
        <w:gridCol w:w="1589"/>
        <w:gridCol w:w="1379"/>
        <w:gridCol w:w="1388"/>
      </w:tblGrid>
      <w:tr w:rsidR="005979FF" w:rsidRPr="00E859F6" w14:paraId="13A2A8B6" w14:textId="77777777" w:rsidTr="005979FF">
        <w:trPr>
          <w:tblHeader/>
          <w:tblCellSpacing w:w="15" w:type="dxa"/>
        </w:trPr>
        <w:tc>
          <w:tcPr>
            <w:tcW w:w="0" w:type="auto"/>
            <w:shd w:val="clear" w:color="auto" w:fill="4499FF"/>
            <w:vAlign w:val="center"/>
            <w:hideMark/>
          </w:tcPr>
          <w:p w14:paraId="5DFCBF22" w14:textId="77777777" w:rsidR="00E859F6" w:rsidRPr="00E859F6" w:rsidRDefault="00E859F6" w:rsidP="005979FF">
            <w:pPr>
              <w:tabs>
                <w:tab w:val="left" w:pos="3175"/>
              </w:tabs>
              <w:rPr>
                <w:rFonts w:ascii="Times New Roman" w:hAnsi="Times New Roman" w:cs="Times New Roman"/>
                <w:b/>
                <w:bCs/>
                <w:sz w:val="24"/>
                <w:szCs w:val="24"/>
                <w:lang w:val="es-ES"/>
              </w:rPr>
            </w:pPr>
            <w:r w:rsidRPr="00E859F6">
              <w:rPr>
                <w:rFonts w:ascii="Times New Roman" w:hAnsi="Times New Roman" w:cs="Times New Roman"/>
                <w:b/>
                <w:bCs/>
                <w:sz w:val="24"/>
                <w:szCs w:val="24"/>
                <w:lang w:val="es-ES"/>
              </w:rPr>
              <w:t>Criterio</w:t>
            </w:r>
          </w:p>
        </w:tc>
        <w:tc>
          <w:tcPr>
            <w:tcW w:w="0" w:type="auto"/>
            <w:shd w:val="clear" w:color="auto" w:fill="4499FF"/>
            <w:vAlign w:val="center"/>
            <w:hideMark/>
          </w:tcPr>
          <w:p w14:paraId="443D6CF1" w14:textId="77777777" w:rsidR="00E859F6" w:rsidRPr="00E859F6" w:rsidRDefault="00E859F6" w:rsidP="005979FF">
            <w:pPr>
              <w:tabs>
                <w:tab w:val="left" w:pos="3175"/>
              </w:tabs>
              <w:rPr>
                <w:rFonts w:ascii="Times New Roman" w:hAnsi="Times New Roman" w:cs="Times New Roman"/>
                <w:b/>
                <w:bCs/>
                <w:sz w:val="24"/>
                <w:szCs w:val="24"/>
                <w:lang w:val="es-ES"/>
              </w:rPr>
            </w:pPr>
            <w:r w:rsidRPr="00E859F6">
              <w:rPr>
                <w:rFonts w:ascii="Times New Roman" w:hAnsi="Times New Roman" w:cs="Times New Roman"/>
                <w:b/>
                <w:bCs/>
                <w:sz w:val="24"/>
                <w:szCs w:val="24"/>
                <w:lang w:val="es-ES"/>
              </w:rPr>
              <w:t>Excelente</w:t>
            </w:r>
          </w:p>
        </w:tc>
        <w:tc>
          <w:tcPr>
            <w:tcW w:w="0" w:type="auto"/>
            <w:shd w:val="clear" w:color="auto" w:fill="4499FF"/>
            <w:vAlign w:val="center"/>
            <w:hideMark/>
          </w:tcPr>
          <w:p w14:paraId="0389417B" w14:textId="77777777" w:rsidR="00E859F6" w:rsidRPr="00E859F6" w:rsidRDefault="00E859F6" w:rsidP="005979FF">
            <w:pPr>
              <w:tabs>
                <w:tab w:val="left" w:pos="3175"/>
              </w:tabs>
              <w:rPr>
                <w:rFonts w:ascii="Times New Roman" w:hAnsi="Times New Roman" w:cs="Times New Roman"/>
                <w:b/>
                <w:bCs/>
                <w:sz w:val="24"/>
                <w:szCs w:val="24"/>
                <w:lang w:val="es-ES"/>
              </w:rPr>
            </w:pPr>
            <w:r w:rsidRPr="00E859F6">
              <w:rPr>
                <w:rFonts w:ascii="Times New Roman" w:hAnsi="Times New Roman" w:cs="Times New Roman"/>
                <w:b/>
                <w:bCs/>
                <w:sz w:val="24"/>
                <w:szCs w:val="24"/>
                <w:lang w:val="es-ES"/>
              </w:rPr>
              <w:t>Bueno</w:t>
            </w:r>
          </w:p>
        </w:tc>
        <w:tc>
          <w:tcPr>
            <w:tcW w:w="0" w:type="auto"/>
            <w:shd w:val="clear" w:color="auto" w:fill="4499FF"/>
            <w:vAlign w:val="center"/>
            <w:hideMark/>
          </w:tcPr>
          <w:p w14:paraId="43A1BCB0" w14:textId="77777777" w:rsidR="00E859F6" w:rsidRPr="00E859F6" w:rsidRDefault="00E859F6" w:rsidP="005979FF">
            <w:pPr>
              <w:tabs>
                <w:tab w:val="left" w:pos="3175"/>
              </w:tabs>
              <w:rPr>
                <w:rFonts w:ascii="Times New Roman" w:hAnsi="Times New Roman" w:cs="Times New Roman"/>
                <w:b/>
                <w:bCs/>
                <w:sz w:val="24"/>
                <w:szCs w:val="24"/>
                <w:lang w:val="es-ES"/>
              </w:rPr>
            </w:pPr>
            <w:r w:rsidRPr="00E859F6">
              <w:rPr>
                <w:rFonts w:ascii="Times New Roman" w:hAnsi="Times New Roman" w:cs="Times New Roman"/>
                <w:b/>
                <w:bCs/>
                <w:sz w:val="24"/>
                <w:szCs w:val="24"/>
                <w:lang w:val="es-ES"/>
              </w:rPr>
              <w:t>Regular</w:t>
            </w:r>
          </w:p>
        </w:tc>
        <w:tc>
          <w:tcPr>
            <w:tcW w:w="0" w:type="auto"/>
            <w:shd w:val="clear" w:color="auto" w:fill="4499FF"/>
            <w:vAlign w:val="center"/>
            <w:hideMark/>
          </w:tcPr>
          <w:p w14:paraId="2ED07DD6" w14:textId="77777777" w:rsidR="00E859F6" w:rsidRPr="00E859F6" w:rsidRDefault="00E859F6" w:rsidP="005979FF">
            <w:pPr>
              <w:tabs>
                <w:tab w:val="left" w:pos="3175"/>
              </w:tabs>
              <w:rPr>
                <w:rFonts w:ascii="Times New Roman" w:hAnsi="Times New Roman" w:cs="Times New Roman"/>
                <w:b/>
                <w:bCs/>
                <w:sz w:val="24"/>
                <w:szCs w:val="24"/>
                <w:lang w:val="es-ES"/>
              </w:rPr>
            </w:pPr>
            <w:r w:rsidRPr="00E859F6">
              <w:rPr>
                <w:rFonts w:ascii="Times New Roman" w:hAnsi="Times New Roman" w:cs="Times New Roman"/>
                <w:b/>
                <w:bCs/>
                <w:sz w:val="24"/>
                <w:szCs w:val="24"/>
                <w:lang w:val="es-ES"/>
              </w:rPr>
              <w:t>Deficiente</w:t>
            </w:r>
          </w:p>
        </w:tc>
        <w:tc>
          <w:tcPr>
            <w:tcW w:w="0" w:type="auto"/>
            <w:shd w:val="clear" w:color="auto" w:fill="4499FF"/>
            <w:vAlign w:val="center"/>
            <w:hideMark/>
          </w:tcPr>
          <w:p w14:paraId="0F7842AD" w14:textId="77777777" w:rsidR="00E859F6" w:rsidRPr="00E859F6" w:rsidRDefault="00E859F6" w:rsidP="005979FF">
            <w:pPr>
              <w:tabs>
                <w:tab w:val="left" w:pos="3175"/>
              </w:tabs>
              <w:rPr>
                <w:rFonts w:ascii="Times New Roman" w:hAnsi="Times New Roman" w:cs="Times New Roman"/>
                <w:b/>
                <w:bCs/>
                <w:sz w:val="24"/>
                <w:szCs w:val="24"/>
                <w:lang w:val="es-ES"/>
              </w:rPr>
            </w:pPr>
            <w:r w:rsidRPr="00E859F6">
              <w:rPr>
                <w:rFonts w:ascii="Times New Roman" w:hAnsi="Times New Roman" w:cs="Times New Roman"/>
                <w:b/>
                <w:bCs/>
                <w:sz w:val="24"/>
                <w:szCs w:val="24"/>
                <w:lang w:val="es-ES"/>
              </w:rPr>
              <w:t>No Cumple</w:t>
            </w:r>
          </w:p>
        </w:tc>
      </w:tr>
      <w:tr w:rsidR="00E859F6" w:rsidRPr="00E859F6" w14:paraId="64282473" w14:textId="77777777" w:rsidTr="005979FF">
        <w:trPr>
          <w:tblCellSpacing w:w="15" w:type="dxa"/>
        </w:trPr>
        <w:tc>
          <w:tcPr>
            <w:tcW w:w="0" w:type="auto"/>
            <w:vAlign w:val="center"/>
            <w:hideMark/>
          </w:tcPr>
          <w:p w14:paraId="622F1AFE"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b/>
                <w:bCs/>
                <w:sz w:val="24"/>
                <w:szCs w:val="24"/>
                <w:lang w:val="es-ES"/>
              </w:rPr>
              <w:t>Claridad de Objetivos</w:t>
            </w:r>
          </w:p>
        </w:tc>
        <w:tc>
          <w:tcPr>
            <w:tcW w:w="0" w:type="auto"/>
            <w:vAlign w:val="center"/>
            <w:hideMark/>
          </w:tcPr>
          <w:p w14:paraId="442B6A0D"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Los objetivos de aprendizaje están excepcionalmen</w:t>
            </w:r>
            <w:r w:rsidRPr="00E859F6">
              <w:rPr>
                <w:rFonts w:ascii="Times New Roman" w:hAnsi="Times New Roman" w:cs="Times New Roman"/>
                <w:sz w:val="24"/>
                <w:szCs w:val="24"/>
                <w:lang w:val="es-ES"/>
              </w:rPr>
              <w:lastRenderedPageBreak/>
              <w:t>te claros, específicos y medibles, proporcionando una guía precisa para la enseñanza y la evaluación.</w:t>
            </w:r>
          </w:p>
        </w:tc>
        <w:tc>
          <w:tcPr>
            <w:tcW w:w="0" w:type="auto"/>
            <w:vAlign w:val="center"/>
            <w:hideMark/>
          </w:tcPr>
          <w:p w14:paraId="50903E27"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lastRenderedPageBreak/>
              <w:t xml:space="preserve">Los objetivos de aprendizaje son claros, específicos y </w:t>
            </w:r>
            <w:r w:rsidRPr="00E859F6">
              <w:rPr>
                <w:rFonts w:ascii="Times New Roman" w:hAnsi="Times New Roman" w:cs="Times New Roman"/>
                <w:sz w:val="24"/>
                <w:szCs w:val="24"/>
                <w:lang w:val="es-ES"/>
              </w:rPr>
              <w:lastRenderedPageBreak/>
              <w:t>medibles, proporcionando una guía efectiva para la enseñanza y la evaluación.</w:t>
            </w:r>
          </w:p>
        </w:tc>
        <w:tc>
          <w:tcPr>
            <w:tcW w:w="0" w:type="auto"/>
            <w:vAlign w:val="center"/>
            <w:hideMark/>
          </w:tcPr>
          <w:p w14:paraId="48AD384E"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lastRenderedPageBreak/>
              <w:t xml:space="preserve">La claridad de los objetivos de aprendizaje es aceptable, </w:t>
            </w:r>
            <w:r w:rsidRPr="00E859F6">
              <w:rPr>
                <w:rFonts w:ascii="Times New Roman" w:hAnsi="Times New Roman" w:cs="Times New Roman"/>
                <w:sz w:val="24"/>
                <w:szCs w:val="24"/>
                <w:lang w:val="es-ES"/>
              </w:rPr>
              <w:lastRenderedPageBreak/>
              <w:t>aunque algunos podrían ser más específicos para mejorar la orientación.</w:t>
            </w:r>
          </w:p>
        </w:tc>
        <w:tc>
          <w:tcPr>
            <w:tcW w:w="0" w:type="auto"/>
            <w:vAlign w:val="center"/>
            <w:hideMark/>
          </w:tcPr>
          <w:p w14:paraId="3855F5E2"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lastRenderedPageBreak/>
              <w:t xml:space="preserve">La falta de claridad en los objetivos afecta </w:t>
            </w:r>
            <w:r w:rsidRPr="00E859F6">
              <w:rPr>
                <w:rFonts w:ascii="Times New Roman" w:hAnsi="Times New Roman" w:cs="Times New Roman"/>
                <w:sz w:val="24"/>
                <w:szCs w:val="24"/>
                <w:lang w:val="es-ES"/>
              </w:rPr>
              <w:lastRenderedPageBreak/>
              <w:t>negativamente la guía para la enseñanza y la evaluación.</w:t>
            </w:r>
          </w:p>
        </w:tc>
        <w:tc>
          <w:tcPr>
            <w:tcW w:w="0" w:type="auto"/>
            <w:vAlign w:val="center"/>
            <w:hideMark/>
          </w:tcPr>
          <w:p w14:paraId="54C6A801"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lastRenderedPageBreak/>
              <w:t xml:space="preserve">No hay evidencia de claridad en los objetivos </w:t>
            </w:r>
            <w:r w:rsidRPr="00E859F6">
              <w:rPr>
                <w:rFonts w:ascii="Times New Roman" w:hAnsi="Times New Roman" w:cs="Times New Roman"/>
                <w:sz w:val="24"/>
                <w:szCs w:val="24"/>
                <w:lang w:val="es-ES"/>
              </w:rPr>
              <w:lastRenderedPageBreak/>
              <w:t>de aprendizaje.</w:t>
            </w:r>
          </w:p>
        </w:tc>
      </w:tr>
      <w:tr w:rsidR="00E859F6" w:rsidRPr="00E859F6" w14:paraId="71183C6B" w14:textId="77777777" w:rsidTr="005979FF">
        <w:trPr>
          <w:tblCellSpacing w:w="15" w:type="dxa"/>
        </w:trPr>
        <w:tc>
          <w:tcPr>
            <w:tcW w:w="0" w:type="auto"/>
            <w:vAlign w:val="center"/>
            <w:hideMark/>
          </w:tcPr>
          <w:p w14:paraId="730B33CE"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b/>
                <w:bCs/>
                <w:sz w:val="24"/>
                <w:szCs w:val="24"/>
                <w:lang w:val="es-ES"/>
              </w:rPr>
              <w:lastRenderedPageBreak/>
              <w:t>Secuencia Lógica de Contenidos</w:t>
            </w:r>
          </w:p>
        </w:tc>
        <w:tc>
          <w:tcPr>
            <w:tcW w:w="0" w:type="auto"/>
            <w:vAlign w:val="center"/>
            <w:hideMark/>
          </w:tcPr>
          <w:p w14:paraId="0FCF527C"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La secuencia de contenidos sigue una progresión lógica y coherente, facilitando la comprensión y asimilación gradual de conceptos por parte de los estudiantes.</w:t>
            </w:r>
          </w:p>
        </w:tc>
        <w:tc>
          <w:tcPr>
            <w:tcW w:w="0" w:type="auto"/>
            <w:vAlign w:val="center"/>
            <w:hideMark/>
          </w:tcPr>
          <w:p w14:paraId="1F9C2136"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 xml:space="preserve">La secuencia de contenidos es buena, permitiendo una comprensión adecuada de los </w:t>
            </w:r>
            <w:proofErr w:type="gramStart"/>
            <w:r w:rsidRPr="00E859F6">
              <w:rPr>
                <w:rFonts w:ascii="Times New Roman" w:hAnsi="Times New Roman" w:cs="Times New Roman"/>
                <w:sz w:val="24"/>
                <w:szCs w:val="24"/>
                <w:lang w:val="es-ES"/>
              </w:rPr>
              <w:t>conceptos</w:t>
            </w:r>
            <w:proofErr w:type="gramEnd"/>
            <w:r w:rsidRPr="00E859F6">
              <w:rPr>
                <w:rFonts w:ascii="Times New Roman" w:hAnsi="Times New Roman" w:cs="Times New Roman"/>
                <w:sz w:val="24"/>
                <w:szCs w:val="24"/>
                <w:lang w:val="es-ES"/>
              </w:rPr>
              <w:t xml:space="preserve"> aunque algunos ajustes podrían mejorar la coherencia.</w:t>
            </w:r>
          </w:p>
        </w:tc>
        <w:tc>
          <w:tcPr>
            <w:tcW w:w="0" w:type="auto"/>
            <w:vAlign w:val="center"/>
            <w:hideMark/>
          </w:tcPr>
          <w:p w14:paraId="43B2D701"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La secuencia de contenidos es aceptable, aunque podría mejorarse para proporcionar una progresión más lógica y coherente.</w:t>
            </w:r>
          </w:p>
        </w:tc>
        <w:tc>
          <w:tcPr>
            <w:tcW w:w="0" w:type="auto"/>
            <w:vAlign w:val="center"/>
            <w:hideMark/>
          </w:tcPr>
          <w:p w14:paraId="3EEF18A8"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La falta de secuencia lógica afecta negativamente la comprensión de los conceptos por parte de los estudiantes.</w:t>
            </w:r>
          </w:p>
        </w:tc>
        <w:tc>
          <w:tcPr>
            <w:tcW w:w="0" w:type="auto"/>
            <w:vAlign w:val="center"/>
            <w:hideMark/>
          </w:tcPr>
          <w:p w14:paraId="7591AFF5"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No hay evidencia de secuencia lógica en los contenidos.</w:t>
            </w:r>
          </w:p>
        </w:tc>
      </w:tr>
      <w:tr w:rsidR="00E859F6" w:rsidRPr="00E859F6" w14:paraId="078B57F8" w14:textId="77777777" w:rsidTr="005979FF">
        <w:trPr>
          <w:tblCellSpacing w:w="15" w:type="dxa"/>
        </w:trPr>
        <w:tc>
          <w:tcPr>
            <w:tcW w:w="0" w:type="auto"/>
            <w:vAlign w:val="center"/>
            <w:hideMark/>
          </w:tcPr>
          <w:p w14:paraId="49D2BCCC"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b/>
                <w:bCs/>
                <w:sz w:val="24"/>
                <w:szCs w:val="24"/>
                <w:lang w:val="es-ES"/>
              </w:rPr>
              <w:t>Diversidad de Metodologías</w:t>
            </w:r>
          </w:p>
        </w:tc>
        <w:tc>
          <w:tcPr>
            <w:tcW w:w="0" w:type="auto"/>
            <w:vAlign w:val="center"/>
            <w:hideMark/>
          </w:tcPr>
          <w:p w14:paraId="34A1B58D"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 xml:space="preserve">La programación incluye una diversidad excepcional de metodologías que se adaptan a diferentes estilos de aprendizaje, fomentando la </w:t>
            </w:r>
            <w:proofErr w:type="gramStart"/>
            <w:r w:rsidRPr="00E859F6">
              <w:rPr>
                <w:rFonts w:ascii="Times New Roman" w:hAnsi="Times New Roman" w:cs="Times New Roman"/>
                <w:sz w:val="24"/>
                <w:szCs w:val="24"/>
                <w:lang w:val="es-ES"/>
              </w:rPr>
              <w:t>participación activa</w:t>
            </w:r>
            <w:proofErr w:type="gramEnd"/>
            <w:r w:rsidRPr="00E859F6">
              <w:rPr>
                <w:rFonts w:ascii="Times New Roman" w:hAnsi="Times New Roman" w:cs="Times New Roman"/>
                <w:sz w:val="24"/>
                <w:szCs w:val="24"/>
                <w:lang w:val="es-ES"/>
              </w:rPr>
              <w:t xml:space="preserve"> y el compromiso de los estudiantes.</w:t>
            </w:r>
          </w:p>
        </w:tc>
        <w:tc>
          <w:tcPr>
            <w:tcW w:w="0" w:type="auto"/>
            <w:vAlign w:val="center"/>
            <w:hideMark/>
          </w:tcPr>
          <w:p w14:paraId="3ABEBB17"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La programación incluye una buena diversidad de metodologías que atienden a diferentes estilos de aprendizaje, fomentando la participación y el compromiso de los estudiantes.</w:t>
            </w:r>
          </w:p>
        </w:tc>
        <w:tc>
          <w:tcPr>
            <w:tcW w:w="0" w:type="auto"/>
            <w:vAlign w:val="center"/>
            <w:hideMark/>
          </w:tcPr>
          <w:p w14:paraId="421C252A"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La diversidad de metodologías en la programación es aceptable, aunque algunos enfoques podrían ser añadidos para mejorar la variedad.</w:t>
            </w:r>
          </w:p>
        </w:tc>
        <w:tc>
          <w:tcPr>
            <w:tcW w:w="0" w:type="auto"/>
            <w:vAlign w:val="center"/>
            <w:hideMark/>
          </w:tcPr>
          <w:p w14:paraId="4CCAA4DB"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La falta de diversidad de metodologías afecta negativamente la participación y el compromiso de los estudiantes.</w:t>
            </w:r>
          </w:p>
        </w:tc>
        <w:tc>
          <w:tcPr>
            <w:tcW w:w="0" w:type="auto"/>
            <w:vAlign w:val="center"/>
            <w:hideMark/>
          </w:tcPr>
          <w:p w14:paraId="15235548"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No hay evidencia de diversidad de metodologías en la programación.</w:t>
            </w:r>
          </w:p>
        </w:tc>
      </w:tr>
      <w:tr w:rsidR="00E859F6" w:rsidRPr="00E859F6" w14:paraId="251FD08A" w14:textId="77777777" w:rsidTr="005979FF">
        <w:trPr>
          <w:tblCellSpacing w:w="15" w:type="dxa"/>
        </w:trPr>
        <w:tc>
          <w:tcPr>
            <w:tcW w:w="0" w:type="auto"/>
            <w:vAlign w:val="center"/>
            <w:hideMark/>
          </w:tcPr>
          <w:p w14:paraId="07BA6A0A"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b/>
                <w:bCs/>
                <w:sz w:val="24"/>
                <w:szCs w:val="24"/>
                <w:lang w:val="es-ES"/>
              </w:rPr>
              <w:t>Evaluación Equitativa y Formativa</w:t>
            </w:r>
          </w:p>
        </w:tc>
        <w:tc>
          <w:tcPr>
            <w:tcW w:w="0" w:type="auto"/>
            <w:vAlign w:val="center"/>
            <w:hideMark/>
          </w:tcPr>
          <w:p w14:paraId="1582A3CE"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 xml:space="preserve">Los métodos de evaluación son excepcionalmente equitativos, formativos y alineados con </w:t>
            </w:r>
            <w:r w:rsidRPr="00E859F6">
              <w:rPr>
                <w:rFonts w:ascii="Times New Roman" w:hAnsi="Times New Roman" w:cs="Times New Roman"/>
                <w:sz w:val="24"/>
                <w:szCs w:val="24"/>
                <w:lang w:val="es-ES"/>
              </w:rPr>
              <w:lastRenderedPageBreak/>
              <w:t>los objetivos de aprendizaje, proporcionando retroalimentación valiosa para el progreso de los estudiantes.</w:t>
            </w:r>
          </w:p>
        </w:tc>
        <w:tc>
          <w:tcPr>
            <w:tcW w:w="0" w:type="auto"/>
            <w:vAlign w:val="center"/>
            <w:hideMark/>
          </w:tcPr>
          <w:p w14:paraId="4FD2C2B8"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lastRenderedPageBreak/>
              <w:t xml:space="preserve">Los métodos de evaluación son equitativos, formativos y alineados con los objetivos de </w:t>
            </w:r>
            <w:r w:rsidRPr="00E859F6">
              <w:rPr>
                <w:rFonts w:ascii="Times New Roman" w:hAnsi="Times New Roman" w:cs="Times New Roman"/>
                <w:sz w:val="24"/>
                <w:szCs w:val="24"/>
                <w:lang w:val="es-ES"/>
              </w:rPr>
              <w:lastRenderedPageBreak/>
              <w:t>aprendizaje, proporcionando retroalimentación valiosa para el progreso de los estudiantes.</w:t>
            </w:r>
          </w:p>
        </w:tc>
        <w:tc>
          <w:tcPr>
            <w:tcW w:w="0" w:type="auto"/>
            <w:vAlign w:val="center"/>
            <w:hideMark/>
          </w:tcPr>
          <w:p w14:paraId="6384DF1D"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lastRenderedPageBreak/>
              <w:t xml:space="preserve">La equidad y </w:t>
            </w:r>
            <w:proofErr w:type="spellStart"/>
            <w:r w:rsidRPr="00E859F6">
              <w:rPr>
                <w:rFonts w:ascii="Times New Roman" w:hAnsi="Times New Roman" w:cs="Times New Roman"/>
                <w:sz w:val="24"/>
                <w:szCs w:val="24"/>
                <w:lang w:val="es-ES"/>
              </w:rPr>
              <w:t>formatividad</w:t>
            </w:r>
            <w:proofErr w:type="spellEnd"/>
            <w:r w:rsidRPr="00E859F6">
              <w:rPr>
                <w:rFonts w:ascii="Times New Roman" w:hAnsi="Times New Roman" w:cs="Times New Roman"/>
                <w:sz w:val="24"/>
                <w:szCs w:val="24"/>
                <w:lang w:val="es-ES"/>
              </w:rPr>
              <w:t xml:space="preserve"> de los métodos de evaluación son aceptables, aunque algunos </w:t>
            </w:r>
            <w:r w:rsidRPr="00E859F6">
              <w:rPr>
                <w:rFonts w:ascii="Times New Roman" w:hAnsi="Times New Roman" w:cs="Times New Roman"/>
                <w:sz w:val="24"/>
                <w:szCs w:val="24"/>
                <w:lang w:val="es-ES"/>
              </w:rPr>
              <w:lastRenderedPageBreak/>
              <w:t>ajustes podrían mejorar la alineación con los objetivos.</w:t>
            </w:r>
          </w:p>
        </w:tc>
        <w:tc>
          <w:tcPr>
            <w:tcW w:w="0" w:type="auto"/>
            <w:vAlign w:val="center"/>
            <w:hideMark/>
          </w:tcPr>
          <w:p w14:paraId="7B70464E"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lastRenderedPageBreak/>
              <w:t xml:space="preserve">La falta de equidad y </w:t>
            </w:r>
            <w:proofErr w:type="spellStart"/>
            <w:r w:rsidRPr="00E859F6">
              <w:rPr>
                <w:rFonts w:ascii="Times New Roman" w:hAnsi="Times New Roman" w:cs="Times New Roman"/>
                <w:sz w:val="24"/>
                <w:szCs w:val="24"/>
                <w:lang w:val="es-ES"/>
              </w:rPr>
              <w:t>formatividad</w:t>
            </w:r>
            <w:proofErr w:type="spellEnd"/>
            <w:r w:rsidRPr="00E859F6">
              <w:rPr>
                <w:rFonts w:ascii="Times New Roman" w:hAnsi="Times New Roman" w:cs="Times New Roman"/>
                <w:sz w:val="24"/>
                <w:szCs w:val="24"/>
                <w:lang w:val="es-ES"/>
              </w:rPr>
              <w:t xml:space="preserve"> en los métodos de evaluación </w:t>
            </w:r>
            <w:r w:rsidRPr="00E859F6">
              <w:rPr>
                <w:rFonts w:ascii="Times New Roman" w:hAnsi="Times New Roman" w:cs="Times New Roman"/>
                <w:sz w:val="24"/>
                <w:szCs w:val="24"/>
                <w:lang w:val="es-ES"/>
              </w:rPr>
              <w:lastRenderedPageBreak/>
              <w:t>afecta negativamente el progreso de los estudiantes.</w:t>
            </w:r>
          </w:p>
        </w:tc>
        <w:tc>
          <w:tcPr>
            <w:tcW w:w="0" w:type="auto"/>
            <w:vAlign w:val="center"/>
            <w:hideMark/>
          </w:tcPr>
          <w:p w14:paraId="1D461852"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lastRenderedPageBreak/>
              <w:t xml:space="preserve">No hay evidencia de equidad y </w:t>
            </w:r>
            <w:proofErr w:type="spellStart"/>
            <w:r w:rsidRPr="00E859F6">
              <w:rPr>
                <w:rFonts w:ascii="Times New Roman" w:hAnsi="Times New Roman" w:cs="Times New Roman"/>
                <w:sz w:val="24"/>
                <w:szCs w:val="24"/>
                <w:lang w:val="es-ES"/>
              </w:rPr>
              <w:t>formatividad</w:t>
            </w:r>
            <w:proofErr w:type="spellEnd"/>
            <w:r w:rsidRPr="00E859F6">
              <w:rPr>
                <w:rFonts w:ascii="Times New Roman" w:hAnsi="Times New Roman" w:cs="Times New Roman"/>
                <w:sz w:val="24"/>
                <w:szCs w:val="24"/>
                <w:lang w:val="es-ES"/>
              </w:rPr>
              <w:t xml:space="preserve"> en los </w:t>
            </w:r>
            <w:r w:rsidRPr="00E859F6">
              <w:rPr>
                <w:rFonts w:ascii="Times New Roman" w:hAnsi="Times New Roman" w:cs="Times New Roman"/>
                <w:sz w:val="24"/>
                <w:szCs w:val="24"/>
                <w:lang w:val="es-ES"/>
              </w:rPr>
              <w:lastRenderedPageBreak/>
              <w:t>métodos de evaluación.</w:t>
            </w:r>
          </w:p>
        </w:tc>
      </w:tr>
      <w:tr w:rsidR="00E859F6" w:rsidRPr="00E859F6" w14:paraId="6EC3E811" w14:textId="77777777" w:rsidTr="005979FF">
        <w:trPr>
          <w:tblCellSpacing w:w="15" w:type="dxa"/>
        </w:trPr>
        <w:tc>
          <w:tcPr>
            <w:tcW w:w="0" w:type="auto"/>
            <w:vAlign w:val="center"/>
            <w:hideMark/>
          </w:tcPr>
          <w:p w14:paraId="5090144D"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b/>
                <w:bCs/>
                <w:sz w:val="24"/>
                <w:szCs w:val="24"/>
                <w:lang w:val="es-ES"/>
              </w:rPr>
              <w:lastRenderedPageBreak/>
              <w:t>Adaptación a la Diversidad Estudiantil</w:t>
            </w:r>
          </w:p>
        </w:tc>
        <w:tc>
          <w:tcPr>
            <w:tcW w:w="0" w:type="auto"/>
            <w:vAlign w:val="center"/>
            <w:hideMark/>
          </w:tcPr>
          <w:p w14:paraId="4267A377"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La programación demuestra una excepcional adaptación a la diversidad estudiantil, incorporando estrategias inclusivas que atienden a diferentes habilidades, intereses y niveles de aprendizaje.</w:t>
            </w:r>
          </w:p>
        </w:tc>
        <w:tc>
          <w:tcPr>
            <w:tcW w:w="0" w:type="auto"/>
            <w:vAlign w:val="center"/>
            <w:hideMark/>
          </w:tcPr>
          <w:p w14:paraId="1CF6EFBD" w14:textId="77777777"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La programación muestra una buena adaptación a la diversidad estudiantil, incorporando estrategias inclusivas que atienden a diferentes habilidades, intereses y niveles de aprendizaje.</w:t>
            </w:r>
          </w:p>
        </w:tc>
        <w:tc>
          <w:tcPr>
            <w:tcW w:w="0" w:type="auto"/>
            <w:vAlign w:val="center"/>
            <w:hideMark/>
          </w:tcPr>
          <w:p w14:paraId="4857E187" w14:textId="5DC083D1" w:rsidR="00E859F6" w:rsidRPr="00E859F6" w:rsidRDefault="00E859F6"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 xml:space="preserve">La adaptación a la diversidad estudiantil en </w:t>
            </w:r>
            <w:proofErr w:type="gramStart"/>
            <w:r w:rsidRPr="00E859F6">
              <w:rPr>
                <w:rFonts w:ascii="Times New Roman" w:hAnsi="Times New Roman" w:cs="Times New Roman"/>
                <w:sz w:val="24"/>
                <w:szCs w:val="24"/>
                <w:lang w:val="es-ES"/>
              </w:rPr>
              <w:t xml:space="preserve">la </w:t>
            </w:r>
            <w:r w:rsidR="005979FF" w:rsidRPr="00E859F6">
              <w:rPr>
                <w:rFonts w:ascii="Times New Roman" w:hAnsi="Times New Roman" w:cs="Times New Roman"/>
                <w:sz w:val="24"/>
                <w:szCs w:val="24"/>
                <w:lang w:val="es-ES"/>
              </w:rPr>
              <w:t> programación</w:t>
            </w:r>
            <w:proofErr w:type="gramEnd"/>
            <w:r w:rsidR="005979FF" w:rsidRPr="00E859F6">
              <w:rPr>
                <w:rFonts w:ascii="Times New Roman" w:hAnsi="Times New Roman" w:cs="Times New Roman"/>
                <w:sz w:val="24"/>
                <w:szCs w:val="24"/>
                <w:lang w:val="es-ES"/>
              </w:rPr>
              <w:t xml:space="preserve"> es aceptable, aunque algunos enfoques podrían ser añadidos para mejorar la inclusividad.</w:t>
            </w:r>
          </w:p>
        </w:tc>
        <w:tc>
          <w:tcPr>
            <w:tcW w:w="0" w:type="auto"/>
            <w:vAlign w:val="center"/>
            <w:hideMark/>
          </w:tcPr>
          <w:p w14:paraId="6E73D6E6" w14:textId="66CB1248" w:rsidR="00E859F6" w:rsidRPr="00E859F6" w:rsidRDefault="005979FF"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La falta de adaptación a la diversidad estudiantil afecta negativamente la atención a diferentes necesidades.</w:t>
            </w:r>
          </w:p>
        </w:tc>
        <w:tc>
          <w:tcPr>
            <w:tcW w:w="0" w:type="auto"/>
            <w:vAlign w:val="center"/>
            <w:hideMark/>
          </w:tcPr>
          <w:p w14:paraId="6D08341B" w14:textId="44C38F26" w:rsidR="00E859F6" w:rsidRPr="00E859F6" w:rsidRDefault="005979FF" w:rsidP="005979FF">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No hay evidencia de adaptación a la diversidad estudiantil en la programación.</w:t>
            </w:r>
          </w:p>
        </w:tc>
      </w:tr>
    </w:tbl>
    <w:p w14:paraId="6CAAC28B" w14:textId="41432B15" w:rsidR="00E859F6" w:rsidRPr="00E859F6" w:rsidRDefault="005979FF" w:rsidP="00E859F6">
      <w:pPr>
        <w:tabs>
          <w:tab w:val="left" w:pos="3175"/>
        </w:tabs>
        <w:rPr>
          <w:rFonts w:ascii="Times New Roman" w:hAnsi="Times New Roman" w:cs="Times New Roman"/>
          <w:vanish/>
          <w:sz w:val="24"/>
          <w:szCs w:val="24"/>
          <w:lang w:val="es-ES"/>
        </w:rPr>
      </w:pPr>
      <w:r>
        <w:rPr>
          <w:rFonts w:ascii="Times New Roman" w:hAnsi="Times New Roman" w:cs="Times New Roman"/>
          <w:vanish/>
          <w:sz w:val="24"/>
          <w:szCs w:val="24"/>
          <w:lang w:val="es-ES"/>
        </w:rPr>
        <w:br w:type="textWrapping" w:clear="all"/>
      </w:r>
    </w:p>
    <w:p w14:paraId="35B5D9C5" w14:textId="77777777" w:rsidR="00E859F6" w:rsidRPr="00E859F6" w:rsidRDefault="00E859F6" w:rsidP="00E859F6">
      <w:pPr>
        <w:tabs>
          <w:tab w:val="left" w:pos="3175"/>
        </w:tabs>
        <w:rPr>
          <w:rFonts w:ascii="Times New Roman" w:hAnsi="Times New Roman" w:cs="Times New Roman"/>
          <w:vanish/>
          <w:sz w:val="24"/>
          <w:szCs w:val="24"/>
          <w:lang w:val="es-ES"/>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33"/>
        <w:gridCol w:w="30"/>
        <w:gridCol w:w="1427"/>
        <w:gridCol w:w="1613"/>
        <w:gridCol w:w="1567"/>
        <w:gridCol w:w="1576"/>
        <w:gridCol w:w="30"/>
        <w:gridCol w:w="1488"/>
      </w:tblGrid>
      <w:tr w:rsidR="005979FF" w:rsidRPr="00E859F6" w14:paraId="27276E63" w14:textId="77777777" w:rsidTr="005979FF">
        <w:trPr>
          <w:tblCellSpacing w:w="15" w:type="dxa"/>
        </w:trPr>
        <w:tc>
          <w:tcPr>
            <w:tcW w:w="749" w:type="pct"/>
            <w:gridSpan w:val="2"/>
            <w:vAlign w:val="center"/>
            <w:hideMark/>
          </w:tcPr>
          <w:p w14:paraId="1C70195C" w14:textId="60F91A23" w:rsidR="00E859F6" w:rsidRPr="00E859F6" w:rsidRDefault="00E859F6" w:rsidP="00E859F6">
            <w:pPr>
              <w:tabs>
                <w:tab w:val="left" w:pos="3175"/>
              </w:tabs>
              <w:rPr>
                <w:rFonts w:ascii="Times New Roman" w:hAnsi="Times New Roman" w:cs="Times New Roman"/>
                <w:b/>
                <w:bCs/>
                <w:sz w:val="24"/>
                <w:szCs w:val="24"/>
                <w:lang w:val="es-ES"/>
              </w:rPr>
            </w:pPr>
            <w:r w:rsidRPr="00E859F6">
              <w:rPr>
                <w:rFonts w:ascii="Times New Roman" w:hAnsi="Times New Roman" w:cs="Times New Roman"/>
                <w:b/>
                <w:bCs/>
                <w:sz w:val="24"/>
                <w:szCs w:val="24"/>
                <w:lang w:val="es-ES"/>
              </w:rPr>
              <w:t> </w:t>
            </w:r>
            <w:r w:rsidR="005979FF" w:rsidRPr="00E859F6">
              <w:rPr>
                <w:rFonts w:ascii="Times New Roman" w:hAnsi="Times New Roman" w:cs="Times New Roman"/>
                <w:b/>
                <w:bCs/>
                <w:sz w:val="24"/>
                <w:szCs w:val="24"/>
                <w:lang w:val="es-ES"/>
              </w:rPr>
              <w:t xml:space="preserve">Recursos </w:t>
            </w:r>
            <w:r w:rsidRPr="00E859F6">
              <w:rPr>
                <w:rFonts w:ascii="Times New Roman" w:hAnsi="Times New Roman" w:cs="Times New Roman"/>
                <w:b/>
                <w:bCs/>
                <w:sz w:val="24"/>
                <w:szCs w:val="24"/>
                <w:lang w:val="es-ES"/>
              </w:rPr>
              <w:t>Educativos Utilizados</w:t>
            </w:r>
          </w:p>
        </w:tc>
        <w:tc>
          <w:tcPr>
            <w:tcW w:w="771" w:type="pct"/>
            <w:vAlign w:val="center"/>
            <w:hideMark/>
          </w:tcPr>
          <w:p w14:paraId="13899A25" w14:textId="77777777" w:rsidR="00E859F6" w:rsidRPr="00E859F6" w:rsidRDefault="00E859F6" w:rsidP="00E859F6">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La programación hace uso excepcional de una variedad de recursos educativos, aprovechando tecnologías y materiales que enriquecen la experiencia de aprendizaje.</w:t>
            </w:r>
          </w:p>
        </w:tc>
        <w:tc>
          <w:tcPr>
            <w:tcW w:w="0" w:type="auto"/>
            <w:vAlign w:val="center"/>
            <w:hideMark/>
          </w:tcPr>
          <w:p w14:paraId="20EB2801" w14:textId="77777777" w:rsidR="00E859F6" w:rsidRPr="00E859F6" w:rsidRDefault="00E859F6" w:rsidP="00E859F6">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La programación hace buen uso de una variedad de recursos educativos, aprovechando tecnologías y materiales que contribuyen a la experiencia de aprendizaje.</w:t>
            </w:r>
          </w:p>
        </w:tc>
        <w:tc>
          <w:tcPr>
            <w:tcW w:w="0" w:type="auto"/>
            <w:vAlign w:val="center"/>
            <w:hideMark/>
          </w:tcPr>
          <w:p w14:paraId="786A686E" w14:textId="77777777" w:rsidR="00E859F6" w:rsidRPr="00E859F6" w:rsidRDefault="00E859F6" w:rsidP="00E859F6">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El uso de recursos educativos en la programación es aceptable, aunque algunos podrían ser mejorados para enriquecer la experiencia de aprendizaje.</w:t>
            </w:r>
          </w:p>
        </w:tc>
        <w:tc>
          <w:tcPr>
            <w:tcW w:w="895" w:type="pct"/>
            <w:gridSpan w:val="2"/>
            <w:vAlign w:val="center"/>
            <w:hideMark/>
          </w:tcPr>
          <w:p w14:paraId="25353B66" w14:textId="77777777" w:rsidR="00E859F6" w:rsidRPr="00E859F6" w:rsidRDefault="00E859F6" w:rsidP="00E859F6">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La falta de uso de recursos educativos afecta negativamente la calidad de la experiencia de aprendizaje.</w:t>
            </w:r>
          </w:p>
        </w:tc>
        <w:tc>
          <w:tcPr>
            <w:tcW w:w="778" w:type="pct"/>
            <w:vAlign w:val="center"/>
            <w:hideMark/>
          </w:tcPr>
          <w:p w14:paraId="06348037" w14:textId="77777777" w:rsidR="00E859F6" w:rsidRPr="00E859F6" w:rsidRDefault="00E859F6" w:rsidP="00E859F6">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t>No hay evidencia de uso de recursos educativos en la programación.</w:t>
            </w:r>
          </w:p>
        </w:tc>
      </w:tr>
      <w:tr w:rsidR="005979FF" w:rsidRPr="00E859F6" w14:paraId="3179355C" w14:textId="77777777" w:rsidTr="005979FF">
        <w:trPr>
          <w:tblCellSpacing w:w="15" w:type="dxa"/>
        </w:trPr>
        <w:tc>
          <w:tcPr>
            <w:tcW w:w="0" w:type="auto"/>
            <w:vAlign w:val="center"/>
            <w:hideMark/>
          </w:tcPr>
          <w:p w14:paraId="2EC28C7B" w14:textId="77777777" w:rsidR="00E859F6" w:rsidRPr="00E859F6" w:rsidRDefault="00E859F6" w:rsidP="00E859F6">
            <w:pPr>
              <w:tabs>
                <w:tab w:val="left" w:pos="3175"/>
              </w:tabs>
              <w:rPr>
                <w:rFonts w:ascii="Times New Roman" w:hAnsi="Times New Roman" w:cs="Times New Roman"/>
                <w:sz w:val="24"/>
                <w:szCs w:val="24"/>
                <w:lang w:val="es-ES"/>
              </w:rPr>
            </w:pPr>
            <w:r w:rsidRPr="00E859F6">
              <w:rPr>
                <w:rFonts w:ascii="Times New Roman" w:hAnsi="Times New Roman" w:cs="Times New Roman"/>
                <w:b/>
                <w:bCs/>
                <w:sz w:val="24"/>
                <w:szCs w:val="24"/>
                <w:lang w:val="es-ES"/>
              </w:rPr>
              <w:t xml:space="preserve">Reflexión sobre </w:t>
            </w:r>
            <w:r w:rsidRPr="00E859F6">
              <w:rPr>
                <w:rFonts w:ascii="Times New Roman" w:hAnsi="Times New Roman" w:cs="Times New Roman"/>
                <w:b/>
                <w:bCs/>
                <w:sz w:val="24"/>
                <w:szCs w:val="24"/>
                <w:lang w:val="es-ES"/>
              </w:rPr>
              <w:lastRenderedPageBreak/>
              <w:t>Resultados y Mejora</w:t>
            </w:r>
          </w:p>
        </w:tc>
        <w:tc>
          <w:tcPr>
            <w:tcW w:w="0" w:type="auto"/>
            <w:gridSpan w:val="2"/>
            <w:vAlign w:val="center"/>
            <w:hideMark/>
          </w:tcPr>
          <w:p w14:paraId="78940D37" w14:textId="77777777" w:rsidR="00E859F6" w:rsidRPr="00E859F6" w:rsidRDefault="00E859F6" w:rsidP="00E859F6">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lastRenderedPageBreak/>
              <w:t xml:space="preserve">La programación </w:t>
            </w:r>
            <w:r w:rsidRPr="00E859F6">
              <w:rPr>
                <w:rFonts w:ascii="Times New Roman" w:hAnsi="Times New Roman" w:cs="Times New Roman"/>
                <w:sz w:val="24"/>
                <w:szCs w:val="24"/>
                <w:lang w:val="es-ES"/>
              </w:rPr>
              <w:lastRenderedPageBreak/>
              <w:t>incluye una reflexión excepcional sobre los resultados de aprendizaje y propone medidas concretas para la mejora continua, demostrando un enfoque proactivo hacia la calidad educativa.</w:t>
            </w:r>
          </w:p>
        </w:tc>
        <w:tc>
          <w:tcPr>
            <w:tcW w:w="0" w:type="auto"/>
            <w:vAlign w:val="center"/>
            <w:hideMark/>
          </w:tcPr>
          <w:p w14:paraId="62CC0292" w14:textId="77777777" w:rsidR="00E859F6" w:rsidRPr="00E859F6" w:rsidRDefault="00E859F6" w:rsidP="00E859F6">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lastRenderedPageBreak/>
              <w:t xml:space="preserve">La programación </w:t>
            </w:r>
            <w:r w:rsidRPr="00E859F6">
              <w:rPr>
                <w:rFonts w:ascii="Times New Roman" w:hAnsi="Times New Roman" w:cs="Times New Roman"/>
                <w:sz w:val="24"/>
                <w:szCs w:val="24"/>
                <w:lang w:val="es-ES"/>
              </w:rPr>
              <w:lastRenderedPageBreak/>
              <w:t>incluye una buena reflexión sobre los resultados de aprendizaje y propone medidas para la mejora continua, mostrando un enfoque hacia la calidad educativa.</w:t>
            </w:r>
          </w:p>
        </w:tc>
        <w:tc>
          <w:tcPr>
            <w:tcW w:w="0" w:type="auto"/>
            <w:vAlign w:val="center"/>
            <w:hideMark/>
          </w:tcPr>
          <w:p w14:paraId="478B842A" w14:textId="77777777" w:rsidR="00E859F6" w:rsidRPr="00E859F6" w:rsidRDefault="00E859F6" w:rsidP="00E859F6">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lastRenderedPageBreak/>
              <w:t xml:space="preserve">La reflexión sobre los </w:t>
            </w:r>
            <w:r w:rsidRPr="00E859F6">
              <w:rPr>
                <w:rFonts w:ascii="Times New Roman" w:hAnsi="Times New Roman" w:cs="Times New Roman"/>
                <w:sz w:val="24"/>
                <w:szCs w:val="24"/>
                <w:lang w:val="es-ES"/>
              </w:rPr>
              <w:lastRenderedPageBreak/>
              <w:t>resultados y las medidas para la mejora en la programación son aceptables, aunque algunos aspectos podrían ser más detallados.</w:t>
            </w:r>
          </w:p>
        </w:tc>
        <w:tc>
          <w:tcPr>
            <w:tcW w:w="0" w:type="auto"/>
            <w:vAlign w:val="center"/>
            <w:hideMark/>
          </w:tcPr>
          <w:p w14:paraId="4E5A1307" w14:textId="77777777" w:rsidR="00E859F6" w:rsidRPr="00E859F6" w:rsidRDefault="00E859F6" w:rsidP="00E859F6">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lastRenderedPageBreak/>
              <w:t xml:space="preserve">La falta de reflexión sobre </w:t>
            </w:r>
            <w:r w:rsidRPr="00E859F6">
              <w:rPr>
                <w:rFonts w:ascii="Times New Roman" w:hAnsi="Times New Roman" w:cs="Times New Roman"/>
                <w:sz w:val="24"/>
                <w:szCs w:val="24"/>
                <w:lang w:val="es-ES"/>
              </w:rPr>
              <w:lastRenderedPageBreak/>
              <w:t>los resultados afecta negativamente la calidad de la mejora continua.</w:t>
            </w:r>
          </w:p>
        </w:tc>
        <w:tc>
          <w:tcPr>
            <w:tcW w:w="0" w:type="auto"/>
            <w:gridSpan w:val="2"/>
            <w:vAlign w:val="center"/>
            <w:hideMark/>
          </w:tcPr>
          <w:p w14:paraId="7098D03A" w14:textId="77777777" w:rsidR="00E859F6" w:rsidRPr="00E859F6" w:rsidRDefault="00E859F6" w:rsidP="00E859F6">
            <w:pPr>
              <w:tabs>
                <w:tab w:val="left" w:pos="3175"/>
              </w:tabs>
              <w:rPr>
                <w:rFonts w:ascii="Times New Roman" w:hAnsi="Times New Roman" w:cs="Times New Roman"/>
                <w:sz w:val="24"/>
                <w:szCs w:val="24"/>
                <w:lang w:val="es-ES"/>
              </w:rPr>
            </w:pPr>
            <w:r w:rsidRPr="00E859F6">
              <w:rPr>
                <w:rFonts w:ascii="Times New Roman" w:hAnsi="Times New Roman" w:cs="Times New Roman"/>
                <w:sz w:val="24"/>
                <w:szCs w:val="24"/>
                <w:lang w:val="es-ES"/>
              </w:rPr>
              <w:lastRenderedPageBreak/>
              <w:t xml:space="preserve">No hay evidencia de </w:t>
            </w:r>
            <w:r w:rsidRPr="00E859F6">
              <w:rPr>
                <w:rFonts w:ascii="Times New Roman" w:hAnsi="Times New Roman" w:cs="Times New Roman"/>
                <w:sz w:val="24"/>
                <w:szCs w:val="24"/>
                <w:lang w:val="es-ES"/>
              </w:rPr>
              <w:lastRenderedPageBreak/>
              <w:t>reflexión sobre resultados y mejora en la programación.</w:t>
            </w:r>
          </w:p>
        </w:tc>
      </w:tr>
    </w:tbl>
    <w:p w14:paraId="6424223A" w14:textId="77777777" w:rsidR="005979FF" w:rsidRDefault="005979FF" w:rsidP="00E859F6">
      <w:pPr>
        <w:tabs>
          <w:tab w:val="left" w:pos="3175"/>
        </w:tabs>
        <w:rPr>
          <w:rFonts w:ascii="Times New Roman" w:hAnsi="Times New Roman" w:cs="Times New Roman"/>
          <w:b/>
          <w:bCs/>
          <w:sz w:val="24"/>
          <w:szCs w:val="24"/>
          <w:lang w:val="es-ES"/>
        </w:rPr>
      </w:pPr>
    </w:p>
    <w:p w14:paraId="1200E0AB" w14:textId="42E19BD5" w:rsidR="00E859F6" w:rsidRPr="00E859F6" w:rsidRDefault="00E859F6" w:rsidP="00E859F6">
      <w:pPr>
        <w:tabs>
          <w:tab w:val="left" w:pos="3175"/>
        </w:tabs>
        <w:rPr>
          <w:rFonts w:ascii="Times New Roman" w:hAnsi="Times New Roman" w:cs="Times New Roman"/>
          <w:sz w:val="24"/>
          <w:szCs w:val="24"/>
          <w:lang w:val="es-ES"/>
        </w:rPr>
      </w:pPr>
      <w:r w:rsidRPr="00E859F6">
        <w:rPr>
          <w:rFonts w:ascii="Times New Roman" w:hAnsi="Times New Roman" w:cs="Times New Roman"/>
          <w:b/>
          <w:bCs/>
          <w:sz w:val="24"/>
          <w:szCs w:val="24"/>
          <w:lang w:val="es-ES"/>
        </w:rPr>
        <w:t>Ponderación:</w:t>
      </w:r>
    </w:p>
    <w:p w14:paraId="46B7B638" w14:textId="77777777" w:rsidR="00E859F6" w:rsidRPr="00E859F6" w:rsidRDefault="00E859F6" w:rsidP="00E859F6">
      <w:pPr>
        <w:numPr>
          <w:ilvl w:val="0"/>
          <w:numId w:val="29"/>
        </w:numPr>
        <w:tabs>
          <w:tab w:val="left" w:pos="3175"/>
        </w:tabs>
        <w:rPr>
          <w:rFonts w:ascii="Times New Roman" w:hAnsi="Times New Roman" w:cs="Times New Roman"/>
          <w:sz w:val="24"/>
          <w:szCs w:val="24"/>
          <w:lang w:val="es-ES"/>
        </w:rPr>
      </w:pPr>
      <w:r w:rsidRPr="00E859F6">
        <w:rPr>
          <w:rFonts w:ascii="Times New Roman" w:hAnsi="Times New Roman" w:cs="Times New Roman"/>
          <w:b/>
          <w:bCs/>
          <w:sz w:val="24"/>
          <w:szCs w:val="24"/>
          <w:lang w:val="es-ES"/>
        </w:rPr>
        <w:t>Excelente: 5 puntos</w:t>
      </w:r>
    </w:p>
    <w:p w14:paraId="10D661BB" w14:textId="77777777" w:rsidR="00E859F6" w:rsidRPr="00E859F6" w:rsidRDefault="00E859F6" w:rsidP="00E859F6">
      <w:pPr>
        <w:numPr>
          <w:ilvl w:val="0"/>
          <w:numId w:val="29"/>
        </w:numPr>
        <w:tabs>
          <w:tab w:val="left" w:pos="3175"/>
        </w:tabs>
        <w:rPr>
          <w:rFonts w:ascii="Times New Roman" w:hAnsi="Times New Roman" w:cs="Times New Roman"/>
          <w:sz w:val="24"/>
          <w:szCs w:val="24"/>
          <w:lang w:val="es-ES"/>
        </w:rPr>
      </w:pPr>
      <w:r w:rsidRPr="00E859F6">
        <w:rPr>
          <w:rFonts w:ascii="Times New Roman" w:hAnsi="Times New Roman" w:cs="Times New Roman"/>
          <w:b/>
          <w:bCs/>
          <w:sz w:val="24"/>
          <w:szCs w:val="24"/>
          <w:lang w:val="es-ES"/>
        </w:rPr>
        <w:t>Bueno: 4 puntos</w:t>
      </w:r>
    </w:p>
    <w:p w14:paraId="0B6FFF2E" w14:textId="77777777" w:rsidR="00E859F6" w:rsidRPr="00E859F6" w:rsidRDefault="00E859F6" w:rsidP="00E859F6">
      <w:pPr>
        <w:numPr>
          <w:ilvl w:val="0"/>
          <w:numId w:val="29"/>
        </w:numPr>
        <w:tabs>
          <w:tab w:val="left" w:pos="3175"/>
        </w:tabs>
        <w:rPr>
          <w:rFonts w:ascii="Times New Roman" w:hAnsi="Times New Roman" w:cs="Times New Roman"/>
          <w:sz w:val="24"/>
          <w:szCs w:val="24"/>
          <w:lang w:val="es-ES"/>
        </w:rPr>
      </w:pPr>
      <w:r w:rsidRPr="00E859F6">
        <w:rPr>
          <w:rFonts w:ascii="Times New Roman" w:hAnsi="Times New Roman" w:cs="Times New Roman"/>
          <w:b/>
          <w:bCs/>
          <w:sz w:val="24"/>
          <w:szCs w:val="24"/>
          <w:lang w:val="es-ES"/>
        </w:rPr>
        <w:t>Regular: 3 puntos</w:t>
      </w:r>
    </w:p>
    <w:p w14:paraId="629D3CAF" w14:textId="77777777" w:rsidR="00E859F6" w:rsidRPr="00E859F6" w:rsidRDefault="00E859F6" w:rsidP="00E859F6">
      <w:pPr>
        <w:numPr>
          <w:ilvl w:val="0"/>
          <w:numId w:val="29"/>
        </w:numPr>
        <w:tabs>
          <w:tab w:val="left" w:pos="3175"/>
        </w:tabs>
        <w:rPr>
          <w:rFonts w:ascii="Times New Roman" w:hAnsi="Times New Roman" w:cs="Times New Roman"/>
          <w:sz w:val="24"/>
          <w:szCs w:val="24"/>
          <w:lang w:val="es-ES"/>
        </w:rPr>
      </w:pPr>
      <w:r w:rsidRPr="00E859F6">
        <w:rPr>
          <w:rFonts w:ascii="Times New Roman" w:hAnsi="Times New Roman" w:cs="Times New Roman"/>
          <w:b/>
          <w:bCs/>
          <w:sz w:val="24"/>
          <w:szCs w:val="24"/>
          <w:lang w:val="es-ES"/>
        </w:rPr>
        <w:t>Deficiente: 2 puntos</w:t>
      </w:r>
    </w:p>
    <w:p w14:paraId="452DEF86" w14:textId="77777777" w:rsidR="00E859F6" w:rsidRPr="00E859F6" w:rsidRDefault="00E859F6" w:rsidP="00E859F6">
      <w:pPr>
        <w:numPr>
          <w:ilvl w:val="0"/>
          <w:numId w:val="29"/>
        </w:numPr>
        <w:tabs>
          <w:tab w:val="left" w:pos="3175"/>
        </w:tabs>
        <w:rPr>
          <w:rFonts w:ascii="Times New Roman" w:hAnsi="Times New Roman" w:cs="Times New Roman"/>
          <w:sz w:val="24"/>
          <w:szCs w:val="24"/>
          <w:lang w:val="es-ES"/>
        </w:rPr>
      </w:pPr>
      <w:r w:rsidRPr="00E859F6">
        <w:rPr>
          <w:rFonts w:ascii="Times New Roman" w:hAnsi="Times New Roman" w:cs="Times New Roman"/>
          <w:b/>
          <w:bCs/>
          <w:sz w:val="24"/>
          <w:szCs w:val="24"/>
          <w:lang w:val="es-ES"/>
        </w:rPr>
        <w:t>No Cumple: 1 punto</w:t>
      </w:r>
    </w:p>
    <w:p w14:paraId="1F2C8A99" w14:textId="16060C5D" w:rsidR="00A84B1A" w:rsidRPr="00A84B1A" w:rsidRDefault="00A84B1A" w:rsidP="00A84B1A">
      <w:pPr>
        <w:tabs>
          <w:tab w:val="left" w:pos="3175"/>
        </w:tabs>
        <w:rPr>
          <w:rFonts w:ascii="Times New Roman" w:hAnsi="Times New Roman" w:cs="Times New Roman"/>
          <w:sz w:val="24"/>
          <w:szCs w:val="24"/>
        </w:rPr>
        <w:sectPr w:rsidR="00A84B1A" w:rsidRPr="00A84B1A" w:rsidSect="00A84B1A">
          <w:pgSz w:w="11910" w:h="16840"/>
          <w:pgMar w:top="1418" w:right="1418" w:bottom="1418" w:left="1418" w:header="720" w:footer="720" w:gutter="0"/>
          <w:cols w:space="3389"/>
        </w:sectPr>
      </w:pPr>
      <w:r>
        <w:rPr>
          <w:rFonts w:ascii="Times New Roman" w:hAnsi="Times New Roman" w:cs="Times New Roman"/>
          <w:sz w:val="24"/>
          <w:szCs w:val="24"/>
        </w:rPr>
        <w:tab/>
      </w:r>
    </w:p>
    <w:p w14:paraId="4AE7D232" w14:textId="2BD7B791" w:rsidR="006A0799" w:rsidRDefault="006A0799" w:rsidP="006A0799">
      <w:pPr>
        <w:rPr>
          <w:rFonts w:ascii="Times New Roman" w:hAnsi="Times New Roman"/>
          <w:b/>
          <w:sz w:val="24"/>
          <w:szCs w:val="24"/>
        </w:rPr>
      </w:pPr>
      <w:r>
        <w:rPr>
          <w:rFonts w:ascii="Times New Roman" w:hAnsi="Times New Roman"/>
          <w:b/>
          <w:sz w:val="24"/>
          <w:szCs w:val="24"/>
        </w:rPr>
        <w:lastRenderedPageBreak/>
        <w:t>ANEXO</w:t>
      </w:r>
      <w:r w:rsidR="00BF39A3">
        <w:rPr>
          <w:rFonts w:ascii="Times New Roman" w:hAnsi="Times New Roman"/>
          <w:b/>
          <w:sz w:val="24"/>
          <w:szCs w:val="24"/>
        </w:rPr>
        <w:t xml:space="preserve"> 1.</w:t>
      </w:r>
      <w:r>
        <w:rPr>
          <w:rFonts w:ascii="Times New Roman" w:hAnsi="Times New Roman"/>
          <w:b/>
          <w:sz w:val="24"/>
          <w:szCs w:val="24"/>
        </w:rPr>
        <w:t xml:space="preserve"> SITUACIONES DE APRENDIZAJE</w:t>
      </w:r>
      <w:r w:rsidR="00BF39A3">
        <w:rPr>
          <w:rFonts w:ascii="Times New Roman" w:hAnsi="Times New Roman"/>
          <w:b/>
          <w:sz w:val="24"/>
          <w:szCs w:val="24"/>
        </w:rPr>
        <w:t xml:space="preserve"> DE 1º DE BACHILLERATO</w:t>
      </w:r>
    </w:p>
    <w:p w14:paraId="0AA6CA05" w14:textId="77777777" w:rsidR="00BF39A3" w:rsidRDefault="00BF39A3" w:rsidP="006A0799">
      <w:pPr>
        <w:rPr>
          <w:rFonts w:ascii="Times New Roman" w:hAnsi="Times New Roman"/>
          <w:b/>
          <w:sz w:val="24"/>
          <w:szCs w:val="24"/>
        </w:rPr>
      </w:pPr>
    </w:p>
    <w:tbl>
      <w:tblPr>
        <w:tblStyle w:val="Tablaconcuadrcula"/>
        <w:tblW w:w="0" w:type="auto"/>
        <w:tblLook w:val="04A0" w:firstRow="1" w:lastRow="0" w:firstColumn="1" w:lastColumn="0" w:noHBand="0" w:noVBand="1"/>
      </w:tblPr>
      <w:tblGrid>
        <w:gridCol w:w="1657"/>
        <w:gridCol w:w="371"/>
        <w:gridCol w:w="763"/>
        <w:gridCol w:w="240"/>
        <w:gridCol w:w="1443"/>
        <w:gridCol w:w="31"/>
        <w:gridCol w:w="155"/>
        <w:gridCol w:w="670"/>
        <w:gridCol w:w="271"/>
        <w:gridCol w:w="940"/>
        <w:gridCol w:w="736"/>
        <w:gridCol w:w="1217"/>
      </w:tblGrid>
      <w:tr w:rsidR="00BF39A3" w14:paraId="237C3F22" w14:textId="77777777" w:rsidTr="1A6F87B7">
        <w:tc>
          <w:tcPr>
            <w:tcW w:w="8494" w:type="dxa"/>
            <w:gridSpan w:val="12"/>
            <w:shd w:val="clear" w:color="auto" w:fill="D9D9D9" w:themeFill="background1" w:themeFillShade="D9"/>
          </w:tcPr>
          <w:p w14:paraId="78F32917" w14:textId="7DEE8CD3" w:rsidR="00BF39A3" w:rsidRPr="006E66D2" w:rsidRDefault="00BF39A3" w:rsidP="009D7822">
            <w:pPr>
              <w:jc w:val="center"/>
              <w:rPr>
                <w:b/>
                <w:bCs/>
                <w:sz w:val="36"/>
                <w:szCs w:val="36"/>
              </w:rPr>
            </w:pPr>
            <w:r w:rsidRPr="006E66D2">
              <w:rPr>
                <w:b/>
                <w:bCs/>
                <w:sz w:val="36"/>
                <w:szCs w:val="36"/>
              </w:rPr>
              <w:t>SITUACIÓN DE APRENDIZAJ</w:t>
            </w:r>
            <w:r>
              <w:rPr>
                <w:b/>
                <w:bCs/>
                <w:sz w:val="36"/>
                <w:szCs w:val="36"/>
              </w:rPr>
              <w:t xml:space="preserve">E </w:t>
            </w:r>
            <w:r w:rsidR="00510ECF">
              <w:rPr>
                <w:b/>
                <w:bCs/>
                <w:sz w:val="36"/>
                <w:szCs w:val="36"/>
              </w:rPr>
              <w:t>1</w:t>
            </w:r>
            <w:r w:rsidR="007039C0">
              <w:rPr>
                <w:b/>
                <w:bCs/>
                <w:sz w:val="36"/>
                <w:szCs w:val="36"/>
              </w:rPr>
              <w:t>ª EVAL</w:t>
            </w:r>
          </w:p>
        </w:tc>
      </w:tr>
      <w:tr w:rsidR="00BF39A3" w14:paraId="3022E6AB" w14:textId="77777777" w:rsidTr="1A6F87B7">
        <w:tc>
          <w:tcPr>
            <w:tcW w:w="8494" w:type="dxa"/>
            <w:gridSpan w:val="12"/>
          </w:tcPr>
          <w:p w14:paraId="708EC4DB" w14:textId="74F277F0" w:rsidR="00BF39A3" w:rsidRPr="006E66D2" w:rsidRDefault="00BF39A3" w:rsidP="009D7822">
            <w:pPr>
              <w:rPr>
                <w:b/>
                <w:bCs/>
              </w:rPr>
            </w:pPr>
            <w:r w:rsidRPr="006E66D2">
              <w:rPr>
                <w:b/>
                <w:bCs/>
              </w:rPr>
              <w:t>Título</w:t>
            </w:r>
            <w:r>
              <w:rPr>
                <w:b/>
                <w:bCs/>
              </w:rPr>
              <w:t xml:space="preserve">: </w:t>
            </w:r>
            <w:r w:rsidR="000F05AD">
              <w:rPr>
                <w:b/>
                <w:bCs/>
              </w:rPr>
              <w:t>Realizamos nuestro booktrailer</w:t>
            </w:r>
            <w:r w:rsidR="00510ECF">
              <w:rPr>
                <w:b/>
                <w:bCs/>
              </w:rPr>
              <w:t xml:space="preserve"> de La Celestina</w:t>
            </w:r>
          </w:p>
        </w:tc>
      </w:tr>
      <w:tr w:rsidR="00BF39A3" w14:paraId="2E5FAC43" w14:textId="77777777" w:rsidTr="1A6F87B7">
        <w:tc>
          <w:tcPr>
            <w:tcW w:w="8494" w:type="dxa"/>
            <w:gridSpan w:val="12"/>
            <w:tcBorders>
              <w:bottom w:val="single" w:sz="4" w:space="0" w:color="auto"/>
            </w:tcBorders>
          </w:tcPr>
          <w:p w14:paraId="266BDAD7" w14:textId="77777777" w:rsidR="00BF39A3" w:rsidRDefault="00BF39A3" w:rsidP="00510ECF">
            <w:pPr>
              <w:jc w:val="both"/>
            </w:pPr>
            <w:r w:rsidRPr="1A6F87B7">
              <w:rPr>
                <w:b/>
                <w:bCs/>
                <w:lang w:val="es-ES"/>
              </w:rPr>
              <w:t xml:space="preserve">Contextualización: </w:t>
            </w:r>
            <w:r w:rsidR="00510ECF" w:rsidRPr="1A6F87B7">
              <w:rPr>
                <w:lang w:val="es-ES"/>
              </w:rPr>
              <w:t>1º de Bachillerato es un curso con un currículum muy extenso, arduo y denso, debido tanto a su enorme carga gramatical como al estudio diacrónico de la literatura antigua y moderna</w:t>
            </w:r>
            <w:r w:rsidR="002A2415" w:rsidRPr="1A6F87B7">
              <w:rPr>
                <w:lang w:val="es-ES"/>
              </w:rPr>
              <w:t xml:space="preserve"> en castellano. Por ello, para dinamizar el estudio de ambos aspectos (sobre todo, en el aspecto gramatical, del castellano antiguo), </w:t>
            </w:r>
            <w:r w:rsidR="00186D45" w:rsidRPr="1A6F87B7">
              <w:rPr>
                <w:lang w:val="es-ES"/>
              </w:rPr>
              <w:t xml:space="preserve">en relación con la lectura obligatoria estipulada en el curso, el alumnado deberá realizar un </w:t>
            </w:r>
            <w:proofErr w:type="spellStart"/>
            <w:r w:rsidR="00186D45" w:rsidRPr="1A6F87B7">
              <w:rPr>
                <w:lang w:val="es-ES"/>
              </w:rPr>
              <w:t>trailer</w:t>
            </w:r>
            <w:proofErr w:type="spellEnd"/>
            <w:r w:rsidR="00186D45" w:rsidRPr="1A6F87B7">
              <w:rPr>
                <w:lang w:val="es-ES"/>
              </w:rPr>
              <w:t xml:space="preserve"> o una escena de la obra de Fernando de Rojas.</w:t>
            </w:r>
            <w:r w:rsidR="00071490" w:rsidRPr="1A6F87B7">
              <w:rPr>
                <w:lang w:val="es-ES"/>
              </w:rPr>
              <w:t xml:space="preserve"> Para ello, se organizarán bien individualmente, bien en parejas, bien en grupos de un máximo de 5 personas, y grabarán </w:t>
            </w:r>
            <w:r w:rsidR="00231888" w:rsidRPr="1A6F87B7">
              <w:rPr>
                <w:lang w:val="es-ES"/>
              </w:rPr>
              <w:t xml:space="preserve">en video </w:t>
            </w:r>
            <w:r w:rsidR="00071490" w:rsidRPr="1A6F87B7">
              <w:rPr>
                <w:lang w:val="es-ES"/>
              </w:rPr>
              <w:t xml:space="preserve">y editarán </w:t>
            </w:r>
            <w:r w:rsidR="00231888" w:rsidRPr="1A6F87B7">
              <w:rPr>
                <w:lang w:val="es-ES"/>
              </w:rPr>
              <w:t>su archivo.</w:t>
            </w:r>
          </w:p>
          <w:p w14:paraId="53EC615A" w14:textId="1EC6901C" w:rsidR="00231888" w:rsidRPr="001A6E0B" w:rsidRDefault="00231888" w:rsidP="00510ECF">
            <w:pPr>
              <w:jc w:val="both"/>
            </w:pPr>
            <w:r>
              <w:t xml:space="preserve">Se propondrá, además, una </w:t>
            </w:r>
            <w:r w:rsidR="00D77481">
              <w:t xml:space="preserve">“festival” de cine relacionado a esta propuesta, a modo de coevaluación, en la que se valorarán aspectos como la lectura dramatizada, </w:t>
            </w:r>
            <w:r w:rsidR="001B2289">
              <w:t xml:space="preserve">el dominio de las TIC y el conocimiento del lenguaje audiovisual, entre otros aspectos. </w:t>
            </w:r>
          </w:p>
        </w:tc>
      </w:tr>
      <w:tr w:rsidR="00BF39A3" w14:paraId="35C7085C" w14:textId="77777777" w:rsidTr="1A6F87B7">
        <w:tc>
          <w:tcPr>
            <w:tcW w:w="8494" w:type="dxa"/>
            <w:gridSpan w:val="12"/>
            <w:shd w:val="clear" w:color="auto" w:fill="F2F2F2" w:themeFill="background1" w:themeFillShade="F2"/>
          </w:tcPr>
          <w:p w14:paraId="276055C4" w14:textId="77777777" w:rsidR="00BF39A3" w:rsidRPr="006E66D2" w:rsidRDefault="00BF39A3" w:rsidP="009D7822">
            <w:pPr>
              <w:jc w:val="center"/>
              <w:rPr>
                <w:b/>
                <w:bCs/>
              </w:rPr>
            </w:pPr>
            <w:r>
              <w:rPr>
                <w:b/>
                <w:bCs/>
              </w:rPr>
              <w:t>FUNDAMENTACIÓN CURRICULAR</w:t>
            </w:r>
          </w:p>
        </w:tc>
      </w:tr>
      <w:tr w:rsidR="00BF39A3" w14:paraId="1E037745" w14:textId="77777777" w:rsidTr="1A6F87B7">
        <w:trPr>
          <w:trHeight w:val="90"/>
        </w:trPr>
        <w:tc>
          <w:tcPr>
            <w:tcW w:w="1657" w:type="dxa"/>
            <w:vAlign w:val="center"/>
          </w:tcPr>
          <w:p w14:paraId="2F988831" w14:textId="77777777" w:rsidR="00BF39A3" w:rsidRPr="006E66D2" w:rsidRDefault="00BF39A3" w:rsidP="009D7822">
            <w:pPr>
              <w:jc w:val="center"/>
              <w:rPr>
                <w:b/>
                <w:bCs/>
              </w:rPr>
            </w:pPr>
            <w:r>
              <w:t>Competencias</w:t>
            </w:r>
            <w:r>
              <w:rPr>
                <w:spacing w:val="-4"/>
              </w:rPr>
              <w:t xml:space="preserve"> </w:t>
            </w:r>
            <w:r>
              <w:t>específicas</w:t>
            </w:r>
          </w:p>
        </w:tc>
        <w:tc>
          <w:tcPr>
            <w:tcW w:w="1134" w:type="dxa"/>
            <w:gridSpan w:val="2"/>
            <w:vAlign w:val="center"/>
          </w:tcPr>
          <w:p w14:paraId="09AD8051" w14:textId="77777777" w:rsidR="00BF39A3" w:rsidRPr="006E66D2" w:rsidRDefault="00BF39A3" w:rsidP="009D7822">
            <w:pPr>
              <w:jc w:val="center"/>
              <w:rPr>
                <w:b/>
                <w:bCs/>
              </w:rPr>
            </w:pPr>
            <w:r>
              <w:t>CR.EV.</w:t>
            </w:r>
          </w:p>
        </w:tc>
        <w:tc>
          <w:tcPr>
            <w:tcW w:w="2539" w:type="dxa"/>
            <w:gridSpan w:val="5"/>
            <w:vAlign w:val="center"/>
          </w:tcPr>
          <w:p w14:paraId="602065F6" w14:textId="77777777" w:rsidR="00BF39A3" w:rsidRPr="006E66D2" w:rsidRDefault="00BF39A3" w:rsidP="009D7822">
            <w:pPr>
              <w:jc w:val="center"/>
              <w:rPr>
                <w:b/>
                <w:bCs/>
              </w:rPr>
            </w:pPr>
            <w:r>
              <w:t>Descriptores</w:t>
            </w:r>
            <w:r>
              <w:rPr>
                <w:spacing w:val="42"/>
              </w:rPr>
              <w:t xml:space="preserve"> </w:t>
            </w:r>
            <w:r>
              <w:t>operativos</w:t>
            </w:r>
          </w:p>
        </w:tc>
        <w:tc>
          <w:tcPr>
            <w:tcW w:w="3164" w:type="dxa"/>
            <w:gridSpan w:val="4"/>
            <w:vAlign w:val="center"/>
          </w:tcPr>
          <w:p w14:paraId="55F47398" w14:textId="77777777" w:rsidR="00BF39A3" w:rsidRPr="006E66D2" w:rsidRDefault="00BF39A3" w:rsidP="009D7822">
            <w:pPr>
              <w:jc w:val="center"/>
              <w:rPr>
                <w:b/>
                <w:bCs/>
              </w:rPr>
            </w:pPr>
            <w:r>
              <w:t>Objetivos</w:t>
            </w:r>
            <w:r>
              <w:rPr>
                <w:spacing w:val="-2"/>
              </w:rPr>
              <w:t xml:space="preserve"> </w:t>
            </w:r>
            <w:r>
              <w:t>de</w:t>
            </w:r>
            <w:r>
              <w:rPr>
                <w:spacing w:val="-3"/>
              </w:rPr>
              <w:t xml:space="preserve"> </w:t>
            </w:r>
            <w:r>
              <w:t>etapa</w:t>
            </w:r>
          </w:p>
        </w:tc>
      </w:tr>
      <w:tr w:rsidR="00F153D3" w:rsidRPr="00C8570A" w14:paraId="0F6EA001" w14:textId="77777777" w:rsidTr="1A6F87B7">
        <w:trPr>
          <w:trHeight w:val="90"/>
        </w:trPr>
        <w:tc>
          <w:tcPr>
            <w:tcW w:w="1657" w:type="dxa"/>
            <w:vMerge w:val="restart"/>
            <w:vAlign w:val="center"/>
          </w:tcPr>
          <w:p w14:paraId="62441968" w14:textId="083A79C2" w:rsidR="00F153D3" w:rsidRDefault="00F153D3" w:rsidP="009D7822">
            <w:pPr>
              <w:jc w:val="center"/>
              <w:rPr>
                <w:b/>
                <w:bCs/>
              </w:rPr>
            </w:pPr>
            <w:r>
              <w:rPr>
                <w:b/>
                <w:bCs/>
              </w:rPr>
              <w:t>4</w:t>
            </w:r>
          </w:p>
        </w:tc>
        <w:tc>
          <w:tcPr>
            <w:tcW w:w="1134" w:type="dxa"/>
            <w:gridSpan w:val="2"/>
            <w:vAlign w:val="center"/>
          </w:tcPr>
          <w:p w14:paraId="698FA8EC" w14:textId="5A5288EF" w:rsidR="00F153D3" w:rsidRDefault="00F153D3" w:rsidP="009D7822">
            <w:pPr>
              <w:jc w:val="center"/>
              <w:rPr>
                <w:b/>
                <w:bCs/>
              </w:rPr>
            </w:pPr>
            <w:r>
              <w:rPr>
                <w:b/>
                <w:bCs/>
              </w:rPr>
              <w:t>4.2</w:t>
            </w:r>
          </w:p>
        </w:tc>
        <w:tc>
          <w:tcPr>
            <w:tcW w:w="2539" w:type="dxa"/>
            <w:gridSpan w:val="5"/>
            <w:vAlign w:val="center"/>
          </w:tcPr>
          <w:p w14:paraId="47504ABD" w14:textId="75CC6EA0" w:rsidR="00F153D3" w:rsidRPr="00B92F39" w:rsidRDefault="00B92F39" w:rsidP="009D7822">
            <w:pPr>
              <w:jc w:val="center"/>
              <w:rPr>
                <w:sz w:val="16"/>
                <w:szCs w:val="16"/>
                <w:lang w:val="en-US"/>
              </w:rPr>
            </w:pPr>
            <w:r w:rsidRPr="00B92F39">
              <w:rPr>
                <w:rFonts w:ascii="Times New Roman" w:hAnsi="Times New Roman" w:cs="Times New Roman"/>
                <w:sz w:val="16"/>
                <w:szCs w:val="16"/>
                <w:lang w:val="en-US"/>
              </w:rPr>
              <w:t>CCL2, CCL3, CCL5, CP2, STEM1, STEM3, STEM4, CD1, CD2, CD3, CPSAA4, CPSAA5, CC3, CCEC1</w:t>
            </w:r>
          </w:p>
        </w:tc>
        <w:tc>
          <w:tcPr>
            <w:tcW w:w="3164" w:type="dxa"/>
            <w:gridSpan w:val="4"/>
          </w:tcPr>
          <w:p w14:paraId="6E5008CD" w14:textId="12612BDD" w:rsidR="00F153D3" w:rsidRPr="00B92F39" w:rsidRDefault="00787168" w:rsidP="009D7822">
            <w:pPr>
              <w:rPr>
                <w:b/>
                <w:bCs/>
                <w:sz w:val="16"/>
                <w:szCs w:val="16"/>
                <w:lang w:val="en-US"/>
              </w:rPr>
            </w:pPr>
            <w:r>
              <w:rPr>
                <w:b/>
                <w:bCs/>
                <w:sz w:val="16"/>
                <w:szCs w:val="16"/>
                <w:lang w:val="en-US"/>
              </w:rPr>
              <w:t>b), d), e), g)</w:t>
            </w:r>
          </w:p>
        </w:tc>
      </w:tr>
      <w:tr w:rsidR="00F153D3" w:rsidRPr="00C8570A" w14:paraId="304C2646" w14:textId="77777777" w:rsidTr="1A6F87B7">
        <w:trPr>
          <w:trHeight w:val="90"/>
        </w:trPr>
        <w:tc>
          <w:tcPr>
            <w:tcW w:w="1657" w:type="dxa"/>
            <w:vMerge/>
            <w:vAlign w:val="center"/>
          </w:tcPr>
          <w:p w14:paraId="082836A2" w14:textId="270D1122" w:rsidR="00F153D3" w:rsidRPr="00B92F39" w:rsidRDefault="00F153D3" w:rsidP="009D7822">
            <w:pPr>
              <w:jc w:val="center"/>
              <w:rPr>
                <w:b/>
                <w:bCs/>
                <w:lang w:val="en-US"/>
              </w:rPr>
            </w:pPr>
          </w:p>
        </w:tc>
        <w:tc>
          <w:tcPr>
            <w:tcW w:w="1134" w:type="dxa"/>
            <w:gridSpan w:val="2"/>
            <w:vAlign w:val="center"/>
          </w:tcPr>
          <w:p w14:paraId="09C49EA0" w14:textId="3DC4E90D" w:rsidR="00F153D3" w:rsidRDefault="00F153D3" w:rsidP="009D7822">
            <w:pPr>
              <w:jc w:val="center"/>
              <w:rPr>
                <w:b/>
                <w:bCs/>
              </w:rPr>
            </w:pPr>
            <w:r>
              <w:rPr>
                <w:b/>
                <w:bCs/>
              </w:rPr>
              <w:t>4.3</w:t>
            </w:r>
          </w:p>
        </w:tc>
        <w:tc>
          <w:tcPr>
            <w:tcW w:w="2539" w:type="dxa"/>
            <w:gridSpan w:val="5"/>
            <w:vAlign w:val="center"/>
          </w:tcPr>
          <w:p w14:paraId="57061553" w14:textId="4F6EB559" w:rsidR="00F153D3" w:rsidRPr="00B92F39" w:rsidRDefault="00B92F39" w:rsidP="009D7822">
            <w:pPr>
              <w:jc w:val="center"/>
              <w:rPr>
                <w:sz w:val="16"/>
                <w:szCs w:val="16"/>
                <w:lang w:val="en-US"/>
              </w:rPr>
            </w:pPr>
            <w:r w:rsidRPr="00B92F39">
              <w:rPr>
                <w:rFonts w:ascii="Times New Roman" w:hAnsi="Times New Roman" w:cs="Times New Roman"/>
                <w:sz w:val="16"/>
                <w:szCs w:val="16"/>
                <w:lang w:val="pt-PT"/>
              </w:rPr>
              <w:t>CCL2, CCL3, CP2, STEM1, STEM3, STEM4, CD1, CD3, CPSAA4, CPSAA5, CC3, CCEC1</w:t>
            </w:r>
          </w:p>
        </w:tc>
        <w:tc>
          <w:tcPr>
            <w:tcW w:w="3164" w:type="dxa"/>
            <w:gridSpan w:val="4"/>
          </w:tcPr>
          <w:p w14:paraId="1F6CE9A5" w14:textId="08ECEE5C" w:rsidR="00F153D3" w:rsidRPr="00B92F39" w:rsidRDefault="00787168" w:rsidP="009D7822">
            <w:pPr>
              <w:rPr>
                <w:b/>
                <w:bCs/>
                <w:sz w:val="16"/>
                <w:szCs w:val="16"/>
                <w:lang w:val="en-US"/>
              </w:rPr>
            </w:pPr>
            <w:r>
              <w:rPr>
                <w:b/>
                <w:bCs/>
                <w:sz w:val="16"/>
                <w:szCs w:val="16"/>
                <w:lang w:val="en-US"/>
              </w:rPr>
              <w:t>b), d), e), g)</w:t>
            </w:r>
          </w:p>
        </w:tc>
      </w:tr>
      <w:tr w:rsidR="00025882" w14:paraId="19375CE7" w14:textId="77777777" w:rsidTr="1A6F87B7">
        <w:trPr>
          <w:trHeight w:val="714"/>
        </w:trPr>
        <w:tc>
          <w:tcPr>
            <w:tcW w:w="1657" w:type="dxa"/>
            <w:vMerge w:val="restart"/>
            <w:vAlign w:val="center"/>
          </w:tcPr>
          <w:p w14:paraId="06035EDF" w14:textId="22FC6512" w:rsidR="00025882" w:rsidRPr="006E66D2" w:rsidRDefault="00025882" w:rsidP="009D7822">
            <w:pPr>
              <w:jc w:val="center"/>
              <w:rPr>
                <w:b/>
                <w:bCs/>
              </w:rPr>
            </w:pPr>
            <w:r>
              <w:rPr>
                <w:b/>
                <w:bCs/>
              </w:rPr>
              <w:t>6</w:t>
            </w:r>
          </w:p>
        </w:tc>
        <w:tc>
          <w:tcPr>
            <w:tcW w:w="1134" w:type="dxa"/>
            <w:gridSpan w:val="2"/>
            <w:vAlign w:val="center"/>
          </w:tcPr>
          <w:p w14:paraId="4A5B4B75" w14:textId="77777777" w:rsidR="00025882" w:rsidRPr="006E66D2" w:rsidRDefault="00025882" w:rsidP="009D7822">
            <w:pPr>
              <w:jc w:val="center"/>
              <w:rPr>
                <w:b/>
                <w:bCs/>
              </w:rPr>
            </w:pPr>
            <w:r>
              <w:rPr>
                <w:b/>
                <w:bCs/>
              </w:rPr>
              <w:t>6.1.</w:t>
            </w:r>
          </w:p>
        </w:tc>
        <w:tc>
          <w:tcPr>
            <w:tcW w:w="2539" w:type="dxa"/>
            <w:gridSpan w:val="5"/>
            <w:vAlign w:val="center"/>
          </w:tcPr>
          <w:p w14:paraId="2B6A950E" w14:textId="1C7CECA1" w:rsidR="00025882" w:rsidRPr="00B92F39" w:rsidRDefault="00B92F39" w:rsidP="009D7822">
            <w:pPr>
              <w:jc w:val="center"/>
              <w:rPr>
                <w:sz w:val="16"/>
                <w:szCs w:val="16"/>
                <w:lang w:val="en-US"/>
              </w:rPr>
            </w:pPr>
            <w:r w:rsidRPr="00B92F39">
              <w:rPr>
                <w:rFonts w:ascii="Times New Roman" w:hAnsi="Times New Roman" w:cs="Times New Roman"/>
                <w:sz w:val="16"/>
                <w:szCs w:val="16"/>
                <w:lang w:val="pt-PT"/>
              </w:rPr>
              <w:t>CCL1, CCL2, CCL3, CP2, CD1, CD2, CD3, CD4, CPSAA4, CC1, CC2, CE1)</w:t>
            </w:r>
          </w:p>
        </w:tc>
        <w:tc>
          <w:tcPr>
            <w:tcW w:w="3164" w:type="dxa"/>
            <w:gridSpan w:val="4"/>
          </w:tcPr>
          <w:p w14:paraId="32E513DA" w14:textId="4F51AA78" w:rsidR="00025882" w:rsidRPr="00B92F39" w:rsidRDefault="00787168" w:rsidP="009D7822">
            <w:pPr>
              <w:rPr>
                <w:b/>
                <w:bCs/>
                <w:sz w:val="16"/>
                <w:szCs w:val="16"/>
              </w:rPr>
            </w:pPr>
            <w:r>
              <w:rPr>
                <w:b/>
                <w:bCs/>
                <w:sz w:val="16"/>
                <w:szCs w:val="16"/>
                <w:lang w:val="en-US"/>
              </w:rPr>
              <w:t>b), d), e), g)</w:t>
            </w:r>
          </w:p>
        </w:tc>
      </w:tr>
      <w:tr w:rsidR="00BF39A3" w14:paraId="5833BD6D" w14:textId="77777777" w:rsidTr="1A6F87B7">
        <w:trPr>
          <w:trHeight w:val="90"/>
        </w:trPr>
        <w:tc>
          <w:tcPr>
            <w:tcW w:w="1657" w:type="dxa"/>
            <w:vMerge/>
            <w:vAlign w:val="center"/>
          </w:tcPr>
          <w:p w14:paraId="5BA355DE" w14:textId="77777777" w:rsidR="00BF39A3" w:rsidRPr="006E66D2" w:rsidRDefault="00BF39A3" w:rsidP="009D7822">
            <w:pPr>
              <w:jc w:val="center"/>
              <w:rPr>
                <w:b/>
                <w:bCs/>
              </w:rPr>
            </w:pPr>
          </w:p>
        </w:tc>
        <w:tc>
          <w:tcPr>
            <w:tcW w:w="1134" w:type="dxa"/>
            <w:gridSpan w:val="2"/>
            <w:vAlign w:val="center"/>
          </w:tcPr>
          <w:p w14:paraId="242209FB" w14:textId="77777777" w:rsidR="00BF39A3" w:rsidRDefault="00BF39A3" w:rsidP="009D7822">
            <w:pPr>
              <w:jc w:val="center"/>
              <w:rPr>
                <w:b/>
                <w:bCs/>
              </w:rPr>
            </w:pPr>
            <w:r>
              <w:rPr>
                <w:b/>
                <w:bCs/>
              </w:rPr>
              <w:t>6.3.</w:t>
            </w:r>
          </w:p>
        </w:tc>
        <w:tc>
          <w:tcPr>
            <w:tcW w:w="2539" w:type="dxa"/>
            <w:gridSpan w:val="5"/>
            <w:vAlign w:val="center"/>
          </w:tcPr>
          <w:p w14:paraId="48E59DFA" w14:textId="2A19597A" w:rsidR="00BF39A3" w:rsidRPr="00B92F39" w:rsidRDefault="00B92F39" w:rsidP="009D7822">
            <w:pPr>
              <w:jc w:val="center"/>
              <w:rPr>
                <w:sz w:val="16"/>
                <w:szCs w:val="16"/>
                <w:lang w:val="es-ES"/>
              </w:rPr>
            </w:pPr>
            <w:r w:rsidRPr="00B92F39">
              <w:rPr>
                <w:rFonts w:ascii="Times New Roman" w:hAnsi="Times New Roman" w:cs="Times New Roman"/>
                <w:sz w:val="16"/>
                <w:szCs w:val="16"/>
              </w:rPr>
              <w:t>CCL1, CCL2, CCL3, CD1, CD2, CD4, CPSAA4, CC1, CE1</w:t>
            </w:r>
          </w:p>
        </w:tc>
        <w:tc>
          <w:tcPr>
            <w:tcW w:w="3164" w:type="dxa"/>
            <w:gridSpan w:val="4"/>
          </w:tcPr>
          <w:p w14:paraId="2BEA57B6" w14:textId="0B05A2AD" w:rsidR="00BF39A3" w:rsidRPr="00B92F39" w:rsidRDefault="00787168" w:rsidP="009D7822">
            <w:pPr>
              <w:rPr>
                <w:b/>
                <w:bCs/>
                <w:sz w:val="16"/>
                <w:szCs w:val="16"/>
              </w:rPr>
            </w:pPr>
            <w:r>
              <w:rPr>
                <w:b/>
                <w:bCs/>
                <w:sz w:val="16"/>
                <w:szCs w:val="16"/>
                <w:lang w:val="en-US"/>
              </w:rPr>
              <w:t>b), d), e), g)</w:t>
            </w:r>
          </w:p>
        </w:tc>
      </w:tr>
      <w:tr w:rsidR="00BF39A3" w14:paraId="1F4095BC" w14:textId="77777777" w:rsidTr="1A6F87B7">
        <w:trPr>
          <w:trHeight w:val="90"/>
        </w:trPr>
        <w:tc>
          <w:tcPr>
            <w:tcW w:w="1657" w:type="dxa"/>
            <w:vAlign w:val="center"/>
          </w:tcPr>
          <w:p w14:paraId="53F6F668" w14:textId="77777777" w:rsidR="00BF39A3" w:rsidRPr="006E66D2" w:rsidRDefault="00BF39A3" w:rsidP="009D7822">
            <w:pPr>
              <w:jc w:val="center"/>
              <w:rPr>
                <w:b/>
                <w:bCs/>
              </w:rPr>
            </w:pPr>
            <w:r>
              <w:rPr>
                <w:b/>
                <w:bCs/>
              </w:rPr>
              <w:t>8</w:t>
            </w:r>
          </w:p>
        </w:tc>
        <w:tc>
          <w:tcPr>
            <w:tcW w:w="1134" w:type="dxa"/>
            <w:gridSpan w:val="2"/>
            <w:vAlign w:val="center"/>
          </w:tcPr>
          <w:p w14:paraId="4457DEA1" w14:textId="77777777" w:rsidR="00BF39A3" w:rsidRPr="006272A5" w:rsidRDefault="00BF39A3" w:rsidP="009D7822">
            <w:pPr>
              <w:jc w:val="center"/>
              <w:rPr>
                <w:b/>
                <w:bCs/>
              </w:rPr>
            </w:pPr>
            <w:r>
              <w:rPr>
                <w:b/>
                <w:bCs/>
              </w:rPr>
              <w:t>8.3.</w:t>
            </w:r>
          </w:p>
        </w:tc>
        <w:tc>
          <w:tcPr>
            <w:tcW w:w="2539" w:type="dxa"/>
            <w:gridSpan w:val="5"/>
            <w:vAlign w:val="center"/>
          </w:tcPr>
          <w:p w14:paraId="7A04A113" w14:textId="6ACFF748" w:rsidR="00BF39A3" w:rsidRPr="00B92F39" w:rsidRDefault="00B92F39" w:rsidP="009D7822">
            <w:pPr>
              <w:jc w:val="center"/>
              <w:rPr>
                <w:sz w:val="16"/>
                <w:szCs w:val="16"/>
              </w:rPr>
            </w:pPr>
            <w:r w:rsidRPr="00B92F39">
              <w:rPr>
                <w:rFonts w:ascii="Times New Roman" w:hAnsi="Times New Roman" w:cs="Times New Roman"/>
                <w:sz w:val="16"/>
                <w:szCs w:val="16"/>
              </w:rPr>
              <w:t>CCL1, CP2, CD2, CPSAA4, CC1, CCEC3.1, CCEC3.2, CCEC4.2</w:t>
            </w:r>
          </w:p>
        </w:tc>
        <w:tc>
          <w:tcPr>
            <w:tcW w:w="3164" w:type="dxa"/>
            <w:gridSpan w:val="4"/>
          </w:tcPr>
          <w:p w14:paraId="1EA446E6" w14:textId="5ECBE742" w:rsidR="00BF39A3" w:rsidRPr="00B92F39" w:rsidRDefault="00787168" w:rsidP="009D7822">
            <w:pPr>
              <w:rPr>
                <w:b/>
                <w:bCs/>
                <w:sz w:val="16"/>
                <w:szCs w:val="16"/>
              </w:rPr>
            </w:pPr>
            <w:r>
              <w:rPr>
                <w:b/>
                <w:bCs/>
                <w:sz w:val="16"/>
                <w:szCs w:val="16"/>
                <w:lang w:val="en-US"/>
              </w:rPr>
              <w:t>b), d), e), g)</w:t>
            </w:r>
          </w:p>
        </w:tc>
      </w:tr>
      <w:tr w:rsidR="00BF39A3" w14:paraId="24736B90" w14:textId="77777777" w:rsidTr="1A6F87B7">
        <w:trPr>
          <w:trHeight w:val="135"/>
        </w:trPr>
        <w:tc>
          <w:tcPr>
            <w:tcW w:w="4660" w:type="dxa"/>
            <w:gridSpan w:val="7"/>
          </w:tcPr>
          <w:p w14:paraId="67170F8C" w14:textId="77777777" w:rsidR="00BF39A3" w:rsidRPr="006E66D2" w:rsidRDefault="00BF39A3" w:rsidP="009D7822">
            <w:pPr>
              <w:rPr>
                <w:b/>
                <w:bCs/>
              </w:rPr>
            </w:pPr>
            <w:r>
              <w:t>Contenidos</w:t>
            </w:r>
            <w:r>
              <w:rPr>
                <w:spacing w:val="18"/>
              </w:rPr>
              <w:t xml:space="preserve"> </w:t>
            </w:r>
            <w:r>
              <w:t>de</w:t>
            </w:r>
            <w:r>
              <w:rPr>
                <w:spacing w:val="17"/>
              </w:rPr>
              <w:t xml:space="preserve"> </w:t>
            </w:r>
            <w:r>
              <w:t>la</w:t>
            </w:r>
            <w:r>
              <w:rPr>
                <w:spacing w:val="20"/>
              </w:rPr>
              <w:t xml:space="preserve"> </w:t>
            </w:r>
            <w:r>
              <w:t>materia</w:t>
            </w:r>
          </w:p>
        </w:tc>
        <w:tc>
          <w:tcPr>
            <w:tcW w:w="3834" w:type="dxa"/>
            <w:gridSpan w:val="5"/>
          </w:tcPr>
          <w:p w14:paraId="7ABC4A18" w14:textId="77777777" w:rsidR="00BF39A3" w:rsidRPr="006D15AB" w:rsidRDefault="00BF39A3" w:rsidP="009D7822">
            <w:r w:rsidRPr="006D15AB">
              <w:t>Contenidos de carácter transversal</w:t>
            </w:r>
          </w:p>
        </w:tc>
      </w:tr>
      <w:tr w:rsidR="00BF39A3" w14:paraId="5D6B9C92" w14:textId="77777777" w:rsidTr="1A6F87B7">
        <w:trPr>
          <w:trHeight w:val="135"/>
        </w:trPr>
        <w:tc>
          <w:tcPr>
            <w:tcW w:w="4660" w:type="dxa"/>
            <w:gridSpan w:val="7"/>
            <w:tcBorders>
              <w:bottom w:val="single" w:sz="4" w:space="0" w:color="auto"/>
            </w:tcBorders>
          </w:tcPr>
          <w:p w14:paraId="7AF23C11" w14:textId="4B80A03A" w:rsidR="00BF39A3" w:rsidRPr="006E66D2" w:rsidRDefault="00BF39A3" w:rsidP="009D7822">
            <w:pPr>
              <w:rPr>
                <w:b/>
                <w:bCs/>
              </w:rPr>
            </w:pPr>
            <w:r>
              <w:rPr>
                <w:b/>
                <w:bCs/>
              </w:rPr>
              <w:t>B.3.1,</w:t>
            </w:r>
            <w:r w:rsidR="000B4FFB">
              <w:rPr>
                <w:b/>
                <w:bCs/>
              </w:rPr>
              <w:t xml:space="preserve"> B.3.2, B.3.3</w:t>
            </w:r>
            <w:r w:rsidR="00C413CE">
              <w:rPr>
                <w:b/>
                <w:bCs/>
              </w:rPr>
              <w:t>, B.3.4, B.3.5,</w:t>
            </w:r>
            <w:r>
              <w:rPr>
                <w:b/>
                <w:bCs/>
              </w:rPr>
              <w:t xml:space="preserve"> C.2.</w:t>
            </w:r>
            <w:r w:rsidR="00C413CE">
              <w:rPr>
                <w:b/>
                <w:bCs/>
              </w:rPr>
              <w:t>3, C.2.4, C.2.5, C.2.11</w:t>
            </w:r>
          </w:p>
        </w:tc>
        <w:tc>
          <w:tcPr>
            <w:tcW w:w="3834" w:type="dxa"/>
            <w:gridSpan w:val="5"/>
            <w:tcBorders>
              <w:bottom w:val="single" w:sz="4" w:space="0" w:color="auto"/>
            </w:tcBorders>
          </w:tcPr>
          <w:p w14:paraId="39F74054" w14:textId="289A395B" w:rsidR="00BF39A3" w:rsidRPr="006E66D2" w:rsidRDefault="00BF39A3" w:rsidP="009D7822">
            <w:pPr>
              <w:rPr>
                <w:b/>
                <w:bCs/>
              </w:rPr>
            </w:pPr>
            <w:r>
              <w:rPr>
                <w:b/>
                <w:bCs/>
              </w:rPr>
              <w:t xml:space="preserve">A, C, </w:t>
            </w:r>
            <w:r w:rsidR="00E15BE5">
              <w:rPr>
                <w:b/>
                <w:bCs/>
              </w:rPr>
              <w:t>D</w:t>
            </w:r>
            <w:r>
              <w:rPr>
                <w:b/>
                <w:bCs/>
              </w:rPr>
              <w:t xml:space="preserve">, </w:t>
            </w:r>
            <w:r w:rsidR="00E15BE5">
              <w:rPr>
                <w:b/>
                <w:bCs/>
              </w:rPr>
              <w:t>I</w:t>
            </w:r>
          </w:p>
        </w:tc>
      </w:tr>
      <w:tr w:rsidR="00BF39A3" w14:paraId="52DD0030" w14:textId="77777777" w:rsidTr="1A6F87B7">
        <w:tc>
          <w:tcPr>
            <w:tcW w:w="8494" w:type="dxa"/>
            <w:gridSpan w:val="12"/>
            <w:shd w:val="clear" w:color="auto" w:fill="F2F2F2" w:themeFill="background1" w:themeFillShade="F2"/>
          </w:tcPr>
          <w:p w14:paraId="046286E0" w14:textId="77777777" w:rsidR="00BF39A3" w:rsidRPr="006E66D2" w:rsidRDefault="00BF39A3" w:rsidP="009D7822">
            <w:pPr>
              <w:rPr>
                <w:b/>
                <w:bCs/>
              </w:rPr>
            </w:pPr>
            <w:r>
              <w:rPr>
                <w:b/>
                <w:bCs/>
              </w:rPr>
              <w:t>Aprendizaje multidisciplinar:</w:t>
            </w:r>
          </w:p>
        </w:tc>
      </w:tr>
      <w:tr w:rsidR="00BF39A3" w14:paraId="2435CC94" w14:textId="77777777" w:rsidTr="1A6F87B7">
        <w:tc>
          <w:tcPr>
            <w:tcW w:w="8494" w:type="dxa"/>
            <w:gridSpan w:val="12"/>
            <w:shd w:val="clear" w:color="auto" w:fill="F2F2F2" w:themeFill="background1" w:themeFillShade="F2"/>
          </w:tcPr>
          <w:p w14:paraId="035D0FDA" w14:textId="77777777" w:rsidR="00BF39A3" w:rsidRDefault="00BF39A3" w:rsidP="009D7822">
            <w:pPr>
              <w:jc w:val="center"/>
              <w:rPr>
                <w:b/>
                <w:bCs/>
              </w:rPr>
            </w:pPr>
            <w:r>
              <w:rPr>
                <w:b/>
                <w:bCs/>
              </w:rPr>
              <w:t>Planificación de las actividades y tareas</w:t>
            </w:r>
          </w:p>
        </w:tc>
      </w:tr>
      <w:tr w:rsidR="00BF39A3" w14:paraId="3E0273A7" w14:textId="77777777" w:rsidTr="1A6F87B7">
        <w:trPr>
          <w:trHeight w:val="45"/>
        </w:trPr>
        <w:tc>
          <w:tcPr>
            <w:tcW w:w="2791" w:type="dxa"/>
            <w:gridSpan w:val="3"/>
          </w:tcPr>
          <w:p w14:paraId="3EF60DF3" w14:textId="77777777" w:rsidR="00BF39A3" w:rsidRPr="006E66D2" w:rsidRDefault="00BF39A3" w:rsidP="009D7822">
            <w:pPr>
              <w:rPr>
                <w:b/>
                <w:bCs/>
              </w:rPr>
            </w:pPr>
            <w:r>
              <w:rPr>
                <w:b/>
                <w:bCs/>
              </w:rPr>
              <w:t>Actividades o tareas</w:t>
            </w:r>
          </w:p>
        </w:tc>
        <w:tc>
          <w:tcPr>
            <w:tcW w:w="1714" w:type="dxa"/>
            <w:gridSpan w:val="3"/>
          </w:tcPr>
          <w:p w14:paraId="0082085C" w14:textId="77777777" w:rsidR="00BF39A3" w:rsidRPr="006E66D2" w:rsidRDefault="00BF39A3" w:rsidP="009D7822">
            <w:pPr>
              <w:rPr>
                <w:b/>
                <w:bCs/>
              </w:rPr>
            </w:pPr>
            <w:r>
              <w:rPr>
                <w:b/>
                <w:bCs/>
              </w:rPr>
              <w:t>Tiempo</w:t>
            </w:r>
          </w:p>
        </w:tc>
        <w:tc>
          <w:tcPr>
            <w:tcW w:w="1096" w:type="dxa"/>
            <w:gridSpan w:val="3"/>
          </w:tcPr>
          <w:p w14:paraId="1787662D" w14:textId="77777777" w:rsidR="00BF39A3" w:rsidRPr="006E66D2" w:rsidRDefault="00BF39A3" w:rsidP="009D7822">
            <w:pPr>
              <w:rPr>
                <w:b/>
                <w:bCs/>
              </w:rPr>
            </w:pPr>
            <w:r>
              <w:rPr>
                <w:b/>
                <w:bCs/>
              </w:rPr>
              <w:t>espacio</w:t>
            </w:r>
          </w:p>
        </w:tc>
        <w:tc>
          <w:tcPr>
            <w:tcW w:w="1676" w:type="dxa"/>
            <w:gridSpan w:val="2"/>
          </w:tcPr>
          <w:p w14:paraId="40677B08" w14:textId="77777777" w:rsidR="00BF39A3" w:rsidRPr="006E66D2" w:rsidRDefault="00BF39A3" w:rsidP="009D7822">
            <w:pPr>
              <w:rPr>
                <w:b/>
                <w:bCs/>
              </w:rPr>
            </w:pPr>
            <w:r>
              <w:rPr>
                <w:b/>
                <w:bCs/>
              </w:rPr>
              <w:t>agrupamiento</w:t>
            </w:r>
          </w:p>
        </w:tc>
        <w:tc>
          <w:tcPr>
            <w:tcW w:w="1217" w:type="dxa"/>
          </w:tcPr>
          <w:p w14:paraId="5CE7A71A" w14:textId="77777777" w:rsidR="00BF39A3" w:rsidRPr="006E66D2" w:rsidRDefault="00BF39A3" w:rsidP="009D7822">
            <w:pPr>
              <w:rPr>
                <w:b/>
                <w:bCs/>
              </w:rPr>
            </w:pPr>
            <w:r>
              <w:rPr>
                <w:b/>
                <w:bCs/>
              </w:rPr>
              <w:t>material</w:t>
            </w:r>
          </w:p>
        </w:tc>
      </w:tr>
      <w:tr w:rsidR="00BF39A3" w14:paraId="34122D17" w14:textId="77777777" w:rsidTr="1A6F87B7">
        <w:trPr>
          <w:trHeight w:val="45"/>
        </w:trPr>
        <w:tc>
          <w:tcPr>
            <w:tcW w:w="2791" w:type="dxa"/>
            <w:gridSpan w:val="3"/>
          </w:tcPr>
          <w:p w14:paraId="7F1B9406" w14:textId="6F7FE757" w:rsidR="00BF39A3" w:rsidRPr="004E029C" w:rsidRDefault="00BF39A3" w:rsidP="009D7822">
            <w:r w:rsidRPr="004E029C">
              <w:rPr>
                <w:b/>
                <w:bCs/>
              </w:rPr>
              <w:t>Actividad 1</w:t>
            </w:r>
            <w:r>
              <w:t xml:space="preserve">. </w:t>
            </w:r>
            <w:r w:rsidR="00C8570A">
              <w:t>Explicación y lectura de fragmentos de La Celestina de Fernando de Rojas</w:t>
            </w:r>
          </w:p>
        </w:tc>
        <w:tc>
          <w:tcPr>
            <w:tcW w:w="1714" w:type="dxa"/>
            <w:gridSpan w:val="3"/>
            <w:vAlign w:val="center"/>
          </w:tcPr>
          <w:p w14:paraId="600A9986" w14:textId="16DA92F6" w:rsidR="00BF39A3" w:rsidRPr="004E029C" w:rsidRDefault="00C8570A" w:rsidP="009D7822">
            <w:pPr>
              <w:jc w:val="center"/>
            </w:pPr>
            <w:r>
              <w:t>Dos sesiones</w:t>
            </w:r>
          </w:p>
        </w:tc>
        <w:tc>
          <w:tcPr>
            <w:tcW w:w="1096" w:type="dxa"/>
            <w:gridSpan w:val="3"/>
            <w:vAlign w:val="center"/>
          </w:tcPr>
          <w:p w14:paraId="11B08086" w14:textId="77777777" w:rsidR="00BF39A3" w:rsidRPr="004E029C" w:rsidRDefault="00BF39A3" w:rsidP="009D7822">
            <w:pPr>
              <w:jc w:val="center"/>
            </w:pPr>
            <w:r>
              <w:t>Aula de clase</w:t>
            </w:r>
          </w:p>
        </w:tc>
        <w:tc>
          <w:tcPr>
            <w:tcW w:w="1676" w:type="dxa"/>
            <w:gridSpan w:val="2"/>
            <w:vAlign w:val="center"/>
          </w:tcPr>
          <w:p w14:paraId="3B3F5C29" w14:textId="6978CF39" w:rsidR="00BF39A3" w:rsidRPr="004E029C" w:rsidRDefault="00C8570A" w:rsidP="009D7822">
            <w:pPr>
              <w:jc w:val="center"/>
            </w:pPr>
            <w:r>
              <w:t>Individual</w:t>
            </w:r>
          </w:p>
        </w:tc>
        <w:tc>
          <w:tcPr>
            <w:tcW w:w="1217" w:type="dxa"/>
            <w:vAlign w:val="center"/>
          </w:tcPr>
          <w:p w14:paraId="08BF75AD" w14:textId="4AFF52F0" w:rsidR="00BF39A3" w:rsidRPr="004E029C" w:rsidRDefault="00BF39A3" w:rsidP="009D7822">
            <w:pPr>
              <w:jc w:val="center"/>
            </w:pPr>
            <w:r>
              <w:t>Libro de texto</w:t>
            </w:r>
            <w:r w:rsidR="00C8570A">
              <w:t xml:space="preserve"> y ficha</w:t>
            </w:r>
          </w:p>
        </w:tc>
      </w:tr>
      <w:tr w:rsidR="00BF39A3" w14:paraId="34D29325" w14:textId="77777777" w:rsidTr="1A6F87B7">
        <w:trPr>
          <w:trHeight w:val="45"/>
        </w:trPr>
        <w:tc>
          <w:tcPr>
            <w:tcW w:w="2791" w:type="dxa"/>
            <w:gridSpan w:val="3"/>
          </w:tcPr>
          <w:p w14:paraId="37C6EEE0" w14:textId="3D4BB773" w:rsidR="00BF39A3" w:rsidRPr="00AC03FD" w:rsidRDefault="00BF39A3" w:rsidP="00C8570A">
            <w:pPr>
              <w:rPr>
                <w:i/>
                <w:iCs/>
              </w:rPr>
            </w:pPr>
            <w:r w:rsidRPr="00AC03FD">
              <w:rPr>
                <w:b/>
                <w:bCs/>
              </w:rPr>
              <w:t>Actividad 2</w:t>
            </w:r>
            <w:r>
              <w:t>. R</w:t>
            </w:r>
            <w:r w:rsidR="00C8570A">
              <w:t>ealización de actividades relacionadas con los fragmentos</w:t>
            </w:r>
          </w:p>
        </w:tc>
        <w:tc>
          <w:tcPr>
            <w:tcW w:w="1714" w:type="dxa"/>
            <w:gridSpan w:val="3"/>
            <w:vAlign w:val="center"/>
          </w:tcPr>
          <w:p w14:paraId="65C6EA0E" w14:textId="1B1CB999" w:rsidR="00BF39A3" w:rsidRPr="004E029C" w:rsidRDefault="00C8570A" w:rsidP="009D7822">
            <w:pPr>
              <w:jc w:val="center"/>
            </w:pPr>
            <w:r>
              <w:t>Una sesión</w:t>
            </w:r>
          </w:p>
        </w:tc>
        <w:tc>
          <w:tcPr>
            <w:tcW w:w="1096" w:type="dxa"/>
            <w:gridSpan w:val="3"/>
            <w:vAlign w:val="center"/>
          </w:tcPr>
          <w:p w14:paraId="1B0DFD65" w14:textId="77777777" w:rsidR="00BF39A3" w:rsidRPr="006E66D2" w:rsidRDefault="00BF39A3" w:rsidP="009D7822">
            <w:pPr>
              <w:jc w:val="center"/>
              <w:rPr>
                <w:b/>
                <w:bCs/>
              </w:rPr>
            </w:pPr>
            <w:r>
              <w:t>Aula de clase</w:t>
            </w:r>
          </w:p>
        </w:tc>
        <w:tc>
          <w:tcPr>
            <w:tcW w:w="1676" w:type="dxa"/>
            <w:gridSpan w:val="2"/>
            <w:vAlign w:val="center"/>
          </w:tcPr>
          <w:p w14:paraId="02BECB29" w14:textId="6115B83C" w:rsidR="00BF39A3" w:rsidRPr="006E66D2" w:rsidRDefault="00C8570A" w:rsidP="009D7822">
            <w:pPr>
              <w:jc w:val="center"/>
              <w:rPr>
                <w:b/>
                <w:bCs/>
              </w:rPr>
            </w:pPr>
            <w:r>
              <w:t>Parejas</w:t>
            </w:r>
          </w:p>
        </w:tc>
        <w:tc>
          <w:tcPr>
            <w:tcW w:w="1217" w:type="dxa"/>
            <w:vAlign w:val="center"/>
          </w:tcPr>
          <w:p w14:paraId="6C849199" w14:textId="10873EE6" w:rsidR="00BF39A3" w:rsidRPr="006E66D2" w:rsidRDefault="00BF39A3" w:rsidP="009D7822">
            <w:pPr>
              <w:jc w:val="center"/>
              <w:rPr>
                <w:b/>
                <w:bCs/>
              </w:rPr>
            </w:pPr>
            <w:r>
              <w:t xml:space="preserve">Libro de texto y </w:t>
            </w:r>
            <w:r w:rsidR="00C8570A">
              <w:t>ficha</w:t>
            </w:r>
          </w:p>
        </w:tc>
      </w:tr>
      <w:tr w:rsidR="00BF39A3" w14:paraId="741E7027" w14:textId="77777777" w:rsidTr="1A6F87B7">
        <w:trPr>
          <w:trHeight w:val="45"/>
        </w:trPr>
        <w:tc>
          <w:tcPr>
            <w:tcW w:w="2791" w:type="dxa"/>
            <w:gridSpan w:val="3"/>
          </w:tcPr>
          <w:p w14:paraId="47D1C124" w14:textId="418DCFA4" w:rsidR="00BF39A3" w:rsidRPr="00AC03FD" w:rsidRDefault="00BF39A3" w:rsidP="009D7822">
            <w:r>
              <w:rPr>
                <w:b/>
                <w:bCs/>
              </w:rPr>
              <w:t xml:space="preserve">Actividad 3. </w:t>
            </w:r>
            <w:r w:rsidR="00C8570A">
              <w:t xml:space="preserve">Selección de la escena y planificación </w:t>
            </w:r>
            <w:r w:rsidR="00095D50">
              <w:t>de la grabación</w:t>
            </w:r>
            <w:r>
              <w:t>.</w:t>
            </w:r>
          </w:p>
        </w:tc>
        <w:tc>
          <w:tcPr>
            <w:tcW w:w="1714" w:type="dxa"/>
            <w:gridSpan w:val="3"/>
            <w:vAlign w:val="center"/>
          </w:tcPr>
          <w:p w14:paraId="54EB5147" w14:textId="16C4D517" w:rsidR="00BF39A3" w:rsidRPr="00AC03FD" w:rsidRDefault="00095D50" w:rsidP="009D7822">
            <w:pPr>
              <w:jc w:val="center"/>
            </w:pPr>
            <w:r>
              <w:t>Una sesión</w:t>
            </w:r>
          </w:p>
        </w:tc>
        <w:tc>
          <w:tcPr>
            <w:tcW w:w="1096" w:type="dxa"/>
            <w:gridSpan w:val="3"/>
            <w:vAlign w:val="center"/>
          </w:tcPr>
          <w:p w14:paraId="6299EA68" w14:textId="77777777" w:rsidR="00BF39A3" w:rsidRPr="00AC03FD" w:rsidRDefault="00BF39A3" w:rsidP="009D7822">
            <w:pPr>
              <w:jc w:val="center"/>
            </w:pPr>
            <w:r>
              <w:t>Aula de clase</w:t>
            </w:r>
          </w:p>
        </w:tc>
        <w:tc>
          <w:tcPr>
            <w:tcW w:w="1676" w:type="dxa"/>
            <w:gridSpan w:val="2"/>
            <w:vAlign w:val="center"/>
          </w:tcPr>
          <w:p w14:paraId="45C27AE9" w14:textId="28862E45" w:rsidR="00BF39A3" w:rsidRPr="00AC03FD" w:rsidRDefault="00095D50" w:rsidP="009D7822">
            <w:pPr>
              <w:jc w:val="center"/>
            </w:pPr>
            <w:r>
              <w:t>Grupos de hasta 5 personas</w:t>
            </w:r>
          </w:p>
        </w:tc>
        <w:tc>
          <w:tcPr>
            <w:tcW w:w="1217" w:type="dxa"/>
            <w:vAlign w:val="center"/>
          </w:tcPr>
          <w:p w14:paraId="50F22265" w14:textId="621FE217" w:rsidR="00BF39A3" w:rsidRPr="00AC03FD" w:rsidRDefault="00095D50" w:rsidP="009D7822">
            <w:pPr>
              <w:jc w:val="center"/>
            </w:pPr>
            <w:r>
              <w:t>Hojas en blanco</w:t>
            </w:r>
          </w:p>
        </w:tc>
      </w:tr>
      <w:tr w:rsidR="00095D50" w14:paraId="17B7AAF2" w14:textId="77777777" w:rsidTr="1A6F87B7">
        <w:trPr>
          <w:trHeight w:val="45"/>
        </w:trPr>
        <w:tc>
          <w:tcPr>
            <w:tcW w:w="2791" w:type="dxa"/>
            <w:gridSpan w:val="3"/>
          </w:tcPr>
          <w:p w14:paraId="77D57A83" w14:textId="2A857B61" w:rsidR="00095D50" w:rsidRPr="00095D50" w:rsidRDefault="00095D50" w:rsidP="009D7822">
            <w:r>
              <w:rPr>
                <w:b/>
                <w:bCs/>
              </w:rPr>
              <w:lastRenderedPageBreak/>
              <w:t xml:space="preserve">Actividad 4. </w:t>
            </w:r>
            <w:r>
              <w:t xml:space="preserve">Visualización de los </w:t>
            </w:r>
            <w:r w:rsidR="00E16577">
              <w:t>Booktrailers y entrega de premios</w:t>
            </w:r>
          </w:p>
        </w:tc>
        <w:tc>
          <w:tcPr>
            <w:tcW w:w="1714" w:type="dxa"/>
            <w:gridSpan w:val="3"/>
            <w:vAlign w:val="center"/>
          </w:tcPr>
          <w:p w14:paraId="53C9F211" w14:textId="562D9A05" w:rsidR="00095D50" w:rsidRDefault="00E16577" w:rsidP="009D7822">
            <w:pPr>
              <w:jc w:val="center"/>
            </w:pPr>
            <w:r>
              <w:t>Una sesión</w:t>
            </w:r>
          </w:p>
        </w:tc>
        <w:tc>
          <w:tcPr>
            <w:tcW w:w="1096" w:type="dxa"/>
            <w:gridSpan w:val="3"/>
            <w:vAlign w:val="center"/>
          </w:tcPr>
          <w:p w14:paraId="05586765" w14:textId="14BA9132" w:rsidR="00095D50" w:rsidRDefault="00E16577" w:rsidP="009D7822">
            <w:pPr>
              <w:jc w:val="center"/>
            </w:pPr>
            <w:r>
              <w:t>Aula de clase</w:t>
            </w:r>
          </w:p>
        </w:tc>
        <w:tc>
          <w:tcPr>
            <w:tcW w:w="1676" w:type="dxa"/>
            <w:gridSpan w:val="2"/>
            <w:vAlign w:val="center"/>
          </w:tcPr>
          <w:p w14:paraId="2B8352C7" w14:textId="2D69A587" w:rsidR="00095D50" w:rsidRDefault="00E16577" w:rsidP="009D7822">
            <w:pPr>
              <w:jc w:val="center"/>
            </w:pPr>
            <w:r>
              <w:t>Individual</w:t>
            </w:r>
          </w:p>
        </w:tc>
        <w:tc>
          <w:tcPr>
            <w:tcW w:w="1217" w:type="dxa"/>
            <w:vAlign w:val="center"/>
          </w:tcPr>
          <w:p w14:paraId="680B61E6" w14:textId="36AFBCDE" w:rsidR="00095D50" w:rsidRDefault="00E16577" w:rsidP="009D7822">
            <w:pPr>
              <w:jc w:val="center"/>
            </w:pPr>
            <w:r>
              <w:t>PC + PDI, teléfono móvil</w:t>
            </w:r>
          </w:p>
        </w:tc>
      </w:tr>
      <w:tr w:rsidR="00BF39A3" w14:paraId="71125C42" w14:textId="77777777" w:rsidTr="1A6F87B7">
        <w:tc>
          <w:tcPr>
            <w:tcW w:w="8494" w:type="dxa"/>
            <w:gridSpan w:val="12"/>
            <w:shd w:val="clear" w:color="auto" w:fill="F2F2F2" w:themeFill="background1" w:themeFillShade="F2"/>
          </w:tcPr>
          <w:p w14:paraId="4EC184D9" w14:textId="77777777" w:rsidR="00BF39A3" w:rsidRPr="006E66D2" w:rsidRDefault="00BF39A3" w:rsidP="009D7822">
            <w:pPr>
              <w:jc w:val="center"/>
              <w:rPr>
                <w:b/>
                <w:bCs/>
              </w:rPr>
            </w:pPr>
            <w:r>
              <w:rPr>
                <w:b/>
                <w:bCs/>
              </w:rPr>
              <w:t xml:space="preserve">Metodología en general </w:t>
            </w:r>
          </w:p>
        </w:tc>
      </w:tr>
      <w:tr w:rsidR="00BF39A3" w14:paraId="51C96413" w14:textId="77777777" w:rsidTr="1A6F87B7">
        <w:tc>
          <w:tcPr>
            <w:tcW w:w="8494" w:type="dxa"/>
            <w:gridSpan w:val="12"/>
            <w:shd w:val="clear" w:color="auto" w:fill="FFFFFF" w:themeFill="background1"/>
          </w:tcPr>
          <w:p w14:paraId="686A519A" w14:textId="4350D58B" w:rsidR="00BF39A3" w:rsidRPr="00AC03FD" w:rsidRDefault="00E16577" w:rsidP="009D7822">
            <w:pPr>
              <w:jc w:val="center"/>
            </w:pPr>
            <w:r>
              <w:t>T</w:t>
            </w:r>
            <w:r w:rsidR="00BF39A3" w:rsidRPr="00AC03FD">
              <w:t>rabajo en grupo</w:t>
            </w:r>
          </w:p>
        </w:tc>
      </w:tr>
      <w:tr w:rsidR="00BF39A3" w14:paraId="48058422" w14:textId="77777777" w:rsidTr="1A6F87B7">
        <w:tc>
          <w:tcPr>
            <w:tcW w:w="8494" w:type="dxa"/>
            <w:gridSpan w:val="12"/>
            <w:shd w:val="clear" w:color="auto" w:fill="F2F2F2" w:themeFill="background1" w:themeFillShade="F2"/>
          </w:tcPr>
          <w:p w14:paraId="361112A8" w14:textId="77777777" w:rsidR="00BF39A3" w:rsidRDefault="00BF39A3" w:rsidP="009D7822">
            <w:pPr>
              <w:jc w:val="center"/>
              <w:rPr>
                <w:b/>
                <w:bCs/>
              </w:rPr>
            </w:pPr>
            <w:r>
              <w:rPr>
                <w:b/>
                <w:bCs/>
              </w:rPr>
              <w:t>Proceso de evaluación</w:t>
            </w:r>
          </w:p>
        </w:tc>
      </w:tr>
      <w:tr w:rsidR="00BF39A3" w14:paraId="4297057C" w14:textId="77777777" w:rsidTr="1A6F87B7">
        <w:trPr>
          <w:trHeight w:val="135"/>
        </w:trPr>
        <w:tc>
          <w:tcPr>
            <w:tcW w:w="6541" w:type="dxa"/>
            <w:gridSpan w:val="10"/>
          </w:tcPr>
          <w:p w14:paraId="16AAE2AC" w14:textId="77777777" w:rsidR="00BF39A3" w:rsidRPr="00AC03FD" w:rsidRDefault="00BF39A3" w:rsidP="009D7822">
            <w:pPr>
              <w:rPr>
                <w:b/>
                <w:bCs/>
              </w:rPr>
            </w:pPr>
            <w:r w:rsidRPr="00AC03FD">
              <w:rPr>
                <w:b/>
                <w:bCs/>
              </w:rPr>
              <w:t xml:space="preserve">Instrumento de evaluación 1: </w:t>
            </w:r>
            <w:r w:rsidRPr="00AC03FD">
              <w:rPr>
                <w:b/>
                <w:bCs/>
                <w:i/>
                <w:iCs/>
              </w:rPr>
              <w:t>Plantilla de valoración</w:t>
            </w:r>
          </w:p>
        </w:tc>
        <w:tc>
          <w:tcPr>
            <w:tcW w:w="1953" w:type="dxa"/>
            <w:gridSpan w:val="2"/>
          </w:tcPr>
          <w:p w14:paraId="34C69D8D" w14:textId="615E0F56" w:rsidR="00BF39A3" w:rsidRPr="00AC03FD" w:rsidRDefault="00BF39A3" w:rsidP="009D7822">
            <w:pPr>
              <w:rPr>
                <w:b/>
                <w:bCs/>
              </w:rPr>
            </w:pPr>
            <w:r>
              <w:rPr>
                <w:b/>
                <w:bCs/>
              </w:rPr>
              <w:t xml:space="preserve">Peso: </w:t>
            </w:r>
            <w:r w:rsidR="00E16577">
              <w:rPr>
                <w:b/>
                <w:bCs/>
              </w:rPr>
              <w:t>10</w:t>
            </w:r>
            <w:r>
              <w:rPr>
                <w:b/>
                <w:bCs/>
              </w:rPr>
              <w:t>0%</w:t>
            </w:r>
          </w:p>
        </w:tc>
      </w:tr>
      <w:tr w:rsidR="00BF39A3" w14:paraId="1C9D6F31" w14:textId="77777777" w:rsidTr="1A6F87B7">
        <w:trPr>
          <w:trHeight w:val="135"/>
        </w:trPr>
        <w:tc>
          <w:tcPr>
            <w:tcW w:w="2028" w:type="dxa"/>
            <w:gridSpan w:val="2"/>
            <w:vMerge w:val="restart"/>
            <w:vAlign w:val="center"/>
          </w:tcPr>
          <w:p w14:paraId="36BA4907" w14:textId="77777777" w:rsidR="00BF39A3" w:rsidRPr="00FF6334" w:rsidRDefault="00BF39A3" w:rsidP="009D7822">
            <w:pPr>
              <w:jc w:val="center"/>
            </w:pPr>
            <w:bookmarkStart w:id="2" w:name="_Hlk119866580"/>
            <w:r w:rsidRPr="00FF6334">
              <w:t>Criterio de evaluación</w:t>
            </w:r>
          </w:p>
        </w:tc>
        <w:tc>
          <w:tcPr>
            <w:tcW w:w="2446" w:type="dxa"/>
            <w:gridSpan w:val="3"/>
            <w:vAlign w:val="center"/>
          </w:tcPr>
          <w:p w14:paraId="2390695C" w14:textId="77777777" w:rsidR="00BF39A3" w:rsidRPr="00FF6334" w:rsidRDefault="00BF39A3" w:rsidP="009D7822">
            <w:pPr>
              <w:jc w:val="center"/>
            </w:pPr>
            <w:r>
              <w:t>Calificación</w:t>
            </w:r>
          </w:p>
        </w:tc>
        <w:tc>
          <w:tcPr>
            <w:tcW w:w="2067" w:type="dxa"/>
            <w:gridSpan w:val="5"/>
            <w:vMerge w:val="restart"/>
            <w:vAlign w:val="center"/>
          </w:tcPr>
          <w:p w14:paraId="7626C3C3" w14:textId="77777777" w:rsidR="00BF39A3" w:rsidRPr="00FF6334" w:rsidRDefault="00BF39A3" w:rsidP="009D7822">
            <w:pPr>
              <w:jc w:val="center"/>
            </w:pPr>
            <w:r>
              <w:t>Agente</w:t>
            </w:r>
          </w:p>
        </w:tc>
        <w:tc>
          <w:tcPr>
            <w:tcW w:w="1953" w:type="dxa"/>
            <w:gridSpan w:val="2"/>
            <w:vMerge w:val="restart"/>
            <w:vAlign w:val="center"/>
          </w:tcPr>
          <w:p w14:paraId="48310BC5" w14:textId="77777777" w:rsidR="00BF39A3" w:rsidRPr="00FF6334" w:rsidRDefault="00BF39A3" w:rsidP="009D7822">
            <w:pPr>
              <w:jc w:val="center"/>
            </w:pPr>
            <w:r>
              <w:t>Momento</w:t>
            </w:r>
          </w:p>
        </w:tc>
      </w:tr>
      <w:tr w:rsidR="00BF39A3" w14:paraId="7215E2FF" w14:textId="77777777" w:rsidTr="1A6F87B7">
        <w:trPr>
          <w:trHeight w:val="135"/>
        </w:trPr>
        <w:tc>
          <w:tcPr>
            <w:tcW w:w="2028" w:type="dxa"/>
            <w:gridSpan w:val="2"/>
            <w:vMerge/>
          </w:tcPr>
          <w:p w14:paraId="5EBF707C" w14:textId="77777777" w:rsidR="00BF39A3" w:rsidRDefault="00BF39A3" w:rsidP="009D7822">
            <w:pPr>
              <w:rPr>
                <w:b/>
                <w:bCs/>
              </w:rPr>
            </w:pPr>
          </w:p>
        </w:tc>
        <w:tc>
          <w:tcPr>
            <w:tcW w:w="1003" w:type="dxa"/>
            <w:gridSpan w:val="2"/>
          </w:tcPr>
          <w:p w14:paraId="714B1C09" w14:textId="77777777" w:rsidR="00BF39A3" w:rsidRPr="00FF6334" w:rsidRDefault="00BF39A3" w:rsidP="009D7822">
            <w:r w:rsidRPr="00FF6334">
              <w:t xml:space="preserve">Peso </w:t>
            </w:r>
          </w:p>
        </w:tc>
        <w:tc>
          <w:tcPr>
            <w:tcW w:w="1443" w:type="dxa"/>
          </w:tcPr>
          <w:p w14:paraId="697F810D" w14:textId="77777777" w:rsidR="00BF39A3" w:rsidRPr="00FF6334" w:rsidRDefault="00BF39A3" w:rsidP="009D7822">
            <w:r>
              <w:t>H</w:t>
            </w:r>
            <w:r w:rsidRPr="00FF6334">
              <w:t>erramienta</w:t>
            </w:r>
          </w:p>
        </w:tc>
        <w:tc>
          <w:tcPr>
            <w:tcW w:w="2067" w:type="dxa"/>
            <w:gridSpan w:val="5"/>
            <w:vMerge/>
          </w:tcPr>
          <w:p w14:paraId="5B86AC42" w14:textId="77777777" w:rsidR="00BF39A3" w:rsidRPr="006E66D2" w:rsidRDefault="00BF39A3" w:rsidP="009D7822">
            <w:pPr>
              <w:rPr>
                <w:b/>
                <w:bCs/>
              </w:rPr>
            </w:pPr>
          </w:p>
        </w:tc>
        <w:tc>
          <w:tcPr>
            <w:tcW w:w="1953" w:type="dxa"/>
            <w:gridSpan w:val="2"/>
            <w:vMerge/>
          </w:tcPr>
          <w:p w14:paraId="588B4654" w14:textId="77777777" w:rsidR="00BF39A3" w:rsidRPr="006E66D2" w:rsidRDefault="00BF39A3" w:rsidP="009D7822">
            <w:pPr>
              <w:rPr>
                <w:b/>
                <w:bCs/>
              </w:rPr>
            </w:pPr>
          </w:p>
        </w:tc>
      </w:tr>
      <w:tr w:rsidR="00A65572" w14:paraId="497CEC5C" w14:textId="77777777" w:rsidTr="1A6F87B7">
        <w:trPr>
          <w:trHeight w:val="90"/>
        </w:trPr>
        <w:tc>
          <w:tcPr>
            <w:tcW w:w="2028" w:type="dxa"/>
            <w:gridSpan w:val="2"/>
            <w:vAlign w:val="center"/>
          </w:tcPr>
          <w:p w14:paraId="4CB252B6" w14:textId="0214091C" w:rsidR="00A65572" w:rsidRPr="006E66D2" w:rsidRDefault="00A65572" w:rsidP="00E16577">
            <w:pPr>
              <w:rPr>
                <w:b/>
                <w:bCs/>
              </w:rPr>
            </w:pPr>
            <w:r>
              <w:rPr>
                <w:b/>
                <w:bCs/>
              </w:rPr>
              <w:t>4.2</w:t>
            </w:r>
          </w:p>
        </w:tc>
        <w:tc>
          <w:tcPr>
            <w:tcW w:w="1003" w:type="dxa"/>
            <w:gridSpan w:val="2"/>
            <w:vAlign w:val="center"/>
          </w:tcPr>
          <w:p w14:paraId="701BF68B" w14:textId="77777777" w:rsidR="00A65572" w:rsidRPr="00AC03FD" w:rsidRDefault="00A65572" w:rsidP="00FC178E">
            <w:pPr>
              <w:jc w:val="center"/>
            </w:pPr>
            <w:r>
              <w:t>20%</w:t>
            </w:r>
          </w:p>
        </w:tc>
        <w:tc>
          <w:tcPr>
            <w:tcW w:w="1443" w:type="dxa"/>
            <w:vAlign w:val="center"/>
          </w:tcPr>
          <w:p w14:paraId="7BCE17F2" w14:textId="77777777" w:rsidR="00A65572" w:rsidRPr="00AC03FD" w:rsidRDefault="00A65572" w:rsidP="00E16577">
            <w:pPr>
              <w:jc w:val="center"/>
              <w:rPr>
                <w:i/>
                <w:iCs/>
                <w:sz w:val="18"/>
                <w:szCs w:val="18"/>
              </w:rPr>
            </w:pPr>
            <w:r w:rsidRPr="00AC03FD">
              <w:rPr>
                <w:i/>
                <w:iCs/>
                <w:sz w:val="18"/>
                <w:szCs w:val="18"/>
              </w:rPr>
              <w:t>Ítem de la plantilla</w:t>
            </w:r>
          </w:p>
        </w:tc>
        <w:tc>
          <w:tcPr>
            <w:tcW w:w="2067" w:type="dxa"/>
            <w:gridSpan w:val="5"/>
            <w:vMerge w:val="restart"/>
            <w:vAlign w:val="center"/>
          </w:tcPr>
          <w:p w14:paraId="2C799D05" w14:textId="77777777" w:rsidR="00A65572" w:rsidRPr="00AC03FD" w:rsidRDefault="00A65572" w:rsidP="00E16577">
            <w:pPr>
              <w:jc w:val="center"/>
            </w:pPr>
            <w:r w:rsidRPr="00AC03FD">
              <w:t>Heteroevaluación</w:t>
            </w:r>
          </w:p>
        </w:tc>
        <w:tc>
          <w:tcPr>
            <w:tcW w:w="1953" w:type="dxa"/>
            <w:gridSpan w:val="2"/>
            <w:vMerge w:val="restart"/>
            <w:vAlign w:val="center"/>
          </w:tcPr>
          <w:p w14:paraId="50899744" w14:textId="2AB74704" w:rsidR="00A65572" w:rsidRPr="00AC03FD" w:rsidRDefault="00A65572" w:rsidP="00E16577">
            <w:pPr>
              <w:jc w:val="center"/>
            </w:pPr>
            <w:r>
              <w:t>Sesiones 1, 2, 3 y 4</w:t>
            </w:r>
          </w:p>
        </w:tc>
      </w:tr>
      <w:tr w:rsidR="00A65572" w14:paraId="07641AC5" w14:textId="77777777" w:rsidTr="1A6F87B7">
        <w:trPr>
          <w:trHeight w:val="90"/>
        </w:trPr>
        <w:tc>
          <w:tcPr>
            <w:tcW w:w="2028" w:type="dxa"/>
            <w:gridSpan w:val="2"/>
            <w:vAlign w:val="center"/>
          </w:tcPr>
          <w:p w14:paraId="58846B66" w14:textId="145982FC" w:rsidR="00A65572" w:rsidRPr="006E66D2" w:rsidRDefault="00A65572" w:rsidP="00E16577">
            <w:pPr>
              <w:rPr>
                <w:b/>
                <w:bCs/>
              </w:rPr>
            </w:pPr>
            <w:r>
              <w:rPr>
                <w:b/>
                <w:bCs/>
              </w:rPr>
              <w:t>4.3</w:t>
            </w:r>
          </w:p>
        </w:tc>
        <w:tc>
          <w:tcPr>
            <w:tcW w:w="1003" w:type="dxa"/>
            <w:gridSpan w:val="2"/>
            <w:vAlign w:val="center"/>
          </w:tcPr>
          <w:p w14:paraId="6B190A0F" w14:textId="77777777" w:rsidR="00A65572" w:rsidRPr="00AC03FD" w:rsidRDefault="00A65572" w:rsidP="00FC178E">
            <w:pPr>
              <w:jc w:val="center"/>
            </w:pPr>
            <w:r>
              <w:t>20%</w:t>
            </w:r>
          </w:p>
        </w:tc>
        <w:tc>
          <w:tcPr>
            <w:tcW w:w="1443" w:type="dxa"/>
            <w:vAlign w:val="center"/>
          </w:tcPr>
          <w:p w14:paraId="3AA3D1C4" w14:textId="77777777" w:rsidR="00A65572" w:rsidRPr="00AC03FD" w:rsidRDefault="00A65572" w:rsidP="00E16577">
            <w:pPr>
              <w:jc w:val="center"/>
              <w:rPr>
                <w:i/>
                <w:iCs/>
                <w:sz w:val="18"/>
                <w:szCs w:val="18"/>
              </w:rPr>
            </w:pPr>
            <w:r w:rsidRPr="00AC03FD">
              <w:rPr>
                <w:i/>
                <w:iCs/>
                <w:sz w:val="18"/>
                <w:szCs w:val="18"/>
              </w:rPr>
              <w:t>Ítem de la plantilla</w:t>
            </w:r>
          </w:p>
        </w:tc>
        <w:tc>
          <w:tcPr>
            <w:tcW w:w="2067" w:type="dxa"/>
            <w:gridSpan w:val="5"/>
            <w:vMerge/>
          </w:tcPr>
          <w:p w14:paraId="39B330D5" w14:textId="77777777" w:rsidR="00A65572" w:rsidRPr="006E66D2" w:rsidRDefault="00A65572" w:rsidP="00E16577">
            <w:pPr>
              <w:rPr>
                <w:b/>
                <w:bCs/>
              </w:rPr>
            </w:pPr>
          </w:p>
        </w:tc>
        <w:tc>
          <w:tcPr>
            <w:tcW w:w="1953" w:type="dxa"/>
            <w:gridSpan w:val="2"/>
            <w:vMerge/>
          </w:tcPr>
          <w:p w14:paraId="2A65330C" w14:textId="77777777" w:rsidR="00A65572" w:rsidRPr="00AC03FD" w:rsidRDefault="00A65572" w:rsidP="00E16577"/>
        </w:tc>
      </w:tr>
      <w:tr w:rsidR="00A65572" w14:paraId="22E33C3B" w14:textId="77777777" w:rsidTr="1A6F87B7">
        <w:trPr>
          <w:trHeight w:val="90"/>
        </w:trPr>
        <w:tc>
          <w:tcPr>
            <w:tcW w:w="2028" w:type="dxa"/>
            <w:gridSpan w:val="2"/>
            <w:vAlign w:val="center"/>
          </w:tcPr>
          <w:p w14:paraId="2663AF04" w14:textId="0795E19F" w:rsidR="00A65572" w:rsidRDefault="00A65572" w:rsidP="00E16577">
            <w:pPr>
              <w:rPr>
                <w:b/>
                <w:bCs/>
              </w:rPr>
            </w:pPr>
            <w:r>
              <w:rPr>
                <w:b/>
                <w:bCs/>
              </w:rPr>
              <w:t>6.1.</w:t>
            </w:r>
          </w:p>
        </w:tc>
        <w:tc>
          <w:tcPr>
            <w:tcW w:w="1003" w:type="dxa"/>
            <w:gridSpan w:val="2"/>
            <w:vAlign w:val="center"/>
          </w:tcPr>
          <w:p w14:paraId="593DEFD0" w14:textId="77777777" w:rsidR="00A65572" w:rsidRPr="00AC03FD" w:rsidRDefault="00A65572" w:rsidP="00FC178E">
            <w:pPr>
              <w:jc w:val="center"/>
            </w:pPr>
            <w:r>
              <w:t>20%</w:t>
            </w:r>
          </w:p>
        </w:tc>
        <w:tc>
          <w:tcPr>
            <w:tcW w:w="1443" w:type="dxa"/>
            <w:vAlign w:val="center"/>
          </w:tcPr>
          <w:p w14:paraId="3825E3B7" w14:textId="77777777" w:rsidR="00A65572" w:rsidRPr="00AC03FD" w:rsidRDefault="00A65572" w:rsidP="00E16577">
            <w:pPr>
              <w:jc w:val="center"/>
              <w:rPr>
                <w:i/>
                <w:iCs/>
                <w:sz w:val="18"/>
                <w:szCs w:val="18"/>
              </w:rPr>
            </w:pPr>
            <w:r w:rsidRPr="00AC03FD">
              <w:rPr>
                <w:i/>
                <w:iCs/>
                <w:sz w:val="18"/>
                <w:szCs w:val="18"/>
              </w:rPr>
              <w:t>Ítem de la plantilla</w:t>
            </w:r>
          </w:p>
        </w:tc>
        <w:tc>
          <w:tcPr>
            <w:tcW w:w="2067" w:type="dxa"/>
            <w:gridSpan w:val="5"/>
            <w:vMerge/>
          </w:tcPr>
          <w:p w14:paraId="209DC590" w14:textId="77777777" w:rsidR="00A65572" w:rsidRPr="006E66D2" w:rsidRDefault="00A65572" w:rsidP="00E16577">
            <w:pPr>
              <w:rPr>
                <w:b/>
                <w:bCs/>
              </w:rPr>
            </w:pPr>
          </w:p>
        </w:tc>
        <w:tc>
          <w:tcPr>
            <w:tcW w:w="1953" w:type="dxa"/>
            <w:gridSpan w:val="2"/>
            <w:vMerge/>
          </w:tcPr>
          <w:p w14:paraId="5FB0F63C" w14:textId="77777777" w:rsidR="00A65572" w:rsidRPr="00AC03FD" w:rsidRDefault="00A65572" w:rsidP="00E16577"/>
        </w:tc>
      </w:tr>
      <w:tr w:rsidR="00A65572" w14:paraId="7ED9D630" w14:textId="77777777" w:rsidTr="1A6F87B7">
        <w:trPr>
          <w:trHeight w:val="90"/>
        </w:trPr>
        <w:tc>
          <w:tcPr>
            <w:tcW w:w="2028" w:type="dxa"/>
            <w:gridSpan w:val="2"/>
            <w:vAlign w:val="center"/>
          </w:tcPr>
          <w:p w14:paraId="028A7483" w14:textId="5FED35C9" w:rsidR="00A65572" w:rsidRDefault="00A65572" w:rsidP="00E16577">
            <w:pPr>
              <w:rPr>
                <w:b/>
                <w:bCs/>
              </w:rPr>
            </w:pPr>
            <w:r>
              <w:rPr>
                <w:b/>
                <w:bCs/>
              </w:rPr>
              <w:t>6.3.</w:t>
            </w:r>
          </w:p>
        </w:tc>
        <w:tc>
          <w:tcPr>
            <w:tcW w:w="1003" w:type="dxa"/>
            <w:gridSpan w:val="2"/>
            <w:vAlign w:val="center"/>
          </w:tcPr>
          <w:p w14:paraId="14A4673C" w14:textId="15647494" w:rsidR="00A65572" w:rsidRPr="00AC03FD" w:rsidRDefault="00A65572" w:rsidP="00FC178E">
            <w:pPr>
              <w:jc w:val="center"/>
            </w:pPr>
            <w:r>
              <w:t>20%</w:t>
            </w:r>
          </w:p>
        </w:tc>
        <w:tc>
          <w:tcPr>
            <w:tcW w:w="1443" w:type="dxa"/>
            <w:vAlign w:val="center"/>
          </w:tcPr>
          <w:p w14:paraId="021931A2" w14:textId="77777777" w:rsidR="00A65572" w:rsidRPr="00AC03FD" w:rsidRDefault="00A65572" w:rsidP="00E16577">
            <w:pPr>
              <w:jc w:val="center"/>
              <w:rPr>
                <w:i/>
                <w:iCs/>
                <w:sz w:val="18"/>
                <w:szCs w:val="18"/>
              </w:rPr>
            </w:pPr>
            <w:r w:rsidRPr="00AC03FD">
              <w:rPr>
                <w:i/>
                <w:iCs/>
                <w:sz w:val="18"/>
                <w:szCs w:val="18"/>
              </w:rPr>
              <w:t>Ítem de la plantilla</w:t>
            </w:r>
          </w:p>
        </w:tc>
        <w:tc>
          <w:tcPr>
            <w:tcW w:w="2067" w:type="dxa"/>
            <w:gridSpan w:val="5"/>
            <w:vMerge/>
          </w:tcPr>
          <w:p w14:paraId="1B91CD40" w14:textId="77777777" w:rsidR="00A65572" w:rsidRPr="006E66D2" w:rsidRDefault="00A65572" w:rsidP="00E16577">
            <w:pPr>
              <w:rPr>
                <w:b/>
                <w:bCs/>
              </w:rPr>
            </w:pPr>
          </w:p>
        </w:tc>
        <w:tc>
          <w:tcPr>
            <w:tcW w:w="1953" w:type="dxa"/>
            <w:gridSpan w:val="2"/>
            <w:vMerge/>
          </w:tcPr>
          <w:p w14:paraId="437BC8F9" w14:textId="77777777" w:rsidR="00A65572" w:rsidRPr="00AC03FD" w:rsidRDefault="00A65572" w:rsidP="00E16577"/>
        </w:tc>
      </w:tr>
      <w:tr w:rsidR="00E16577" w14:paraId="68EB086F" w14:textId="77777777" w:rsidTr="1A6F87B7">
        <w:trPr>
          <w:trHeight w:val="90"/>
        </w:trPr>
        <w:tc>
          <w:tcPr>
            <w:tcW w:w="2028" w:type="dxa"/>
            <w:gridSpan w:val="2"/>
            <w:vAlign w:val="center"/>
          </w:tcPr>
          <w:p w14:paraId="05FAF88F" w14:textId="58EAC838" w:rsidR="00E16577" w:rsidRDefault="00E16577" w:rsidP="00E16577">
            <w:pPr>
              <w:rPr>
                <w:b/>
                <w:bCs/>
              </w:rPr>
            </w:pPr>
            <w:r>
              <w:rPr>
                <w:b/>
                <w:bCs/>
              </w:rPr>
              <w:t>8.3.</w:t>
            </w:r>
          </w:p>
        </w:tc>
        <w:tc>
          <w:tcPr>
            <w:tcW w:w="1003" w:type="dxa"/>
            <w:gridSpan w:val="2"/>
            <w:vAlign w:val="center"/>
          </w:tcPr>
          <w:p w14:paraId="081E4904" w14:textId="2F2EE3E2" w:rsidR="00E16577" w:rsidRPr="00AC03FD" w:rsidRDefault="00E16577" w:rsidP="00FC178E">
            <w:pPr>
              <w:jc w:val="center"/>
            </w:pPr>
            <w:r>
              <w:t>20%</w:t>
            </w:r>
          </w:p>
        </w:tc>
        <w:tc>
          <w:tcPr>
            <w:tcW w:w="1443" w:type="dxa"/>
            <w:vAlign w:val="center"/>
          </w:tcPr>
          <w:p w14:paraId="0CE3C160" w14:textId="77777777" w:rsidR="00E16577" w:rsidRPr="00AC03FD" w:rsidRDefault="00E16577" w:rsidP="00E16577">
            <w:pPr>
              <w:jc w:val="center"/>
              <w:rPr>
                <w:i/>
                <w:iCs/>
                <w:sz w:val="18"/>
                <w:szCs w:val="18"/>
              </w:rPr>
            </w:pPr>
            <w:r w:rsidRPr="00AC03FD">
              <w:rPr>
                <w:i/>
                <w:iCs/>
                <w:sz w:val="18"/>
                <w:szCs w:val="18"/>
              </w:rPr>
              <w:t>Ítem de la plantilla</w:t>
            </w:r>
          </w:p>
        </w:tc>
        <w:tc>
          <w:tcPr>
            <w:tcW w:w="2067" w:type="dxa"/>
            <w:gridSpan w:val="5"/>
            <w:vAlign w:val="center"/>
          </w:tcPr>
          <w:p w14:paraId="187E25B7" w14:textId="4F55486B" w:rsidR="00E16577" w:rsidRPr="00A65572" w:rsidRDefault="00A65572" w:rsidP="00A65572">
            <w:pPr>
              <w:jc w:val="center"/>
            </w:pPr>
            <w:r w:rsidRPr="00A65572">
              <w:t>Heteroevaluación y coevaluación</w:t>
            </w:r>
          </w:p>
        </w:tc>
        <w:tc>
          <w:tcPr>
            <w:tcW w:w="1953" w:type="dxa"/>
            <w:gridSpan w:val="2"/>
            <w:vMerge/>
          </w:tcPr>
          <w:p w14:paraId="3A79ACE8" w14:textId="77777777" w:rsidR="00E16577" w:rsidRPr="00AC03FD" w:rsidRDefault="00E16577" w:rsidP="00E16577"/>
        </w:tc>
      </w:tr>
      <w:bookmarkEnd w:id="2"/>
      <w:tr w:rsidR="00BF39A3" w14:paraId="2DC83964" w14:textId="77777777" w:rsidTr="1A6F87B7">
        <w:tc>
          <w:tcPr>
            <w:tcW w:w="8494" w:type="dxa"/>
            <w:gridSpan w:val="12"/>
            <w:shd w:val="clear" w:color="auto" w:fill="F2F2F2" w:themeFill="background1" w:themeFillShade="F2"/>
          </w:tcPr>
          <w:p w14:paraId="193BFF92" w14:textId="77777777" w:rsidR="00BF39A3" w:rsidRPr="006E66D2" w:rsidRDefault="00BF39A3" w:rsidP="009D7822">
            <w:pPr>
              <w:jc w:val="center"/>
              <w:rPr>
                <w:b/>
                <w:bCs/>
              </w:rPr>
            </w:pPr>
            <w:r>
              <w:rPr>
                <w:b/>
                <w:bCs/>
              </w:rPr>
              <w:t>Atención a las diferencias individuales</w:t>
            </w:r>
          </w:p>
        </w:tc>
      </w:tr>
      <w:tr w:rsidR="00BF39A3" w14:paraId="76BDA6A6" w14:textId="77777777" w:rsidTr="1A6F87B7">
        <w:tc>
          <w:tcPr>
            <w:tcW w:w="8494" w:type="dxa"/>
            <w:gridSpan w:val="12"/>
          </w:tcPr>
          <w:p w14:paraId="754E7164" w14:textId="77777777" w:rsidR="00BF39A3" w:rsidRPr="00997D07" w:rsidRDefault="00BF39A3" w:rsidP="00BF39A3">
            <w:pPr>
              <w:pStyle w:val="Prrafodelista"/>
              <w:numPr>
                <w:ilvl w:val="4"/>
                <w:numId w:val="25"/>
              </w:numPr>
              <w:spacing w:after="200"/>
              <w:ind w:left="447"/>
              <w:jc w:val="both"/>
              <w:rPr>
                <w:b/>
                <w:bCs/>
              </w:rPr>
            </w:pPr>
            <w:r w:rsidRPr="00997D07">
              <w:rPr>
                <w:b/>
                <w:bCs/>
              </w:rPr>
              <w:t>Disposición en grupos equilibrados.</w:t>
            </w:r>
          </w:p>
          <w:p w14:paraId="5D60EEC8" w14:textId="77777777" w:rsidR="00BF39A3" w:rsidRPr="00997D07" w:rsidRDefault="00BF39A3" w:rsidP="00BF39A3">
            <w:pPr>
              <w:pStyle w:val="Prrafodelista"/>
              <w:numPr>
                <w:ilvl w:val="4"/>
                <w:numId w:val="25"/>
              </w:numPr>
              <w:spacing w:after="200"/>
              <w:ind w:left="447"/>
              <w:jc w:val="both"/>
              <w:rPr>
                <w:b/>
                <w:bCs/>
              </w:rPr>
            </w:pPr>
            <w:r w:rsidRPr="00997D07">
              <w:rPr>
                <w:b/>
                <w:bCs/>
              </w:rPr>
              <w:t>Fomento de la cooperación a través del trabajo en grupo.</w:t>
            </w:r>
          </w:p>
          <w:p w14:paraId="6AB54665" w14:textId="77777777" w:rsidR="00BF39A3" w:rsidRPr="00997D07" w:rsidRDefault="00BF39A3" w:rsidP="00BF39A3">
            <w:pPr>
              <w:pStyle w:val="Prrafodelista"/>
              <w:numPr>
                <w:ilvl w:val="4"/>
                <w:numId w:val="25"/>
              </w:numPr>
              <w:spacing w:after="200"/>
              <w:ind w:left="447"/>
              <w:jc w:val="both"/>
              <w:rPr>
                <w:b/>
                <w:bCs/>
              </w:rPr>
            </w:pPr>
            <w:r w:rsidRPr="00997D07">
              <w:rPr>
                <w:b/>
                <w:bCs/>
              </w:rPr>
              <w:t>Desarrollo de actividad que capten el interés a través de metodologías activas, participativas y dinámicas.</w:t>
            </w:r>
          </w:p>
          <w:p w14:paraId="475A856E" w14:textId="66121517" w:rsidR="00BF39A3" w:rsidRPr="00997D07" w:rsidRDefault="00BF39A3" w:rsidP="00BF39A3">
            <w:pPr>
              <w:pStyle w:val="Prrafodelista"/>
              <w:numPr>
                <w:ilvl w:val="4"/>
                <w:numId w:val="25"/>
              </w:numPr>
              <w:spacing w:after="200"/>
              <w:ind w:left="447"/>
              <w:jc w:val="both"/>
              <w:rPr>
                <w:b/>
                <w:bCs/>
              </w:rPr>
            </w:pPr>
            <w:r w:rsidRPr="00997D07">
              <w:rPr>
                <w:b/>
                <w:bCs/>
              </w:rPr>
              <w:t>Diseño de la actividad buscando diferentes cauces de expresión de los aprendizajes (</w:t>
            </w:r>
            <w:r w:rsidR="003720D4">
              <w:rPr>
                <w:b/>
                <w:bCs/>
              </w:rPr>
              <w:t xml:space="preserve">plasmación de conocimientos en un producto final audiovisual, </w:t>
            </w:r>
            <w:r w:rsidRPr="00997D07">
              <w:rPr>
                <w:b/>
                <w:bCs/>
              </w:rPr>
              <w:t xml:space="preserve">expresión oral en </w:t>
            </w:r>
            <w:r w:rsidR="003720D4">
              <w:rPr>
                <w:b/>
                <w:bCs/>
              </w:rPr>
              <w:t>la grabación frente a una cámara</w:t>
            </w:r>
            <w:r w:rsidR="000F4474">
              <w:rPr>
                <w:b/>
                <w:bCs/>
              </w:rPr>
              <w:t xml:space="preserve"> </w:t>
            </w:r>
            <w:r w:rsidRPr="00997D07">
              <w:rPr>
                <w:b/>
                <w:bCs/>
              </w:rPr>
              <w:t xml:space="preserve">y coordinación motriz </w:t>
            </w:r>
            <w:r w:rsidR="000F4474">
              <w:rPr>
                <w:b/>
                <w:bCs/>
              </w:rPr>
              <w:t>la dramatización</w:t>
            </w:r>
            <w:r w:rsidRPr="00997D07">
              <w:rPr>
                <w:b/>
                <w:bCs/>
              </w:rPr>
              <w:t>), tal y como especifica el DUA.</w:t>
            </w:r>
          </w:p>
        </w:tc>
      </w:tr>
      <w:tr w:rsidR="00BF39A3" w14:paraId="2C48090D" w14:textId="77777777" w:rsidTr="1A6F87B7">
        <w:tc>
          <w:tcPr>
            <w:tcW w:w="8494" w:type="dxa"/>
            <w:gridSpan w:val="12"/>
            <w:shd w:val="clear" w:color="auto" w:fill="F2F2F2" w:themeFill="background1" w:themeFillShade="F2"/>
          </w:tcPr>
          <w:p w14:paraId="64AF1867" w14:textId="77777777" w:rsidR="00BF39A3" w:rsidRPr="006E66D2" w:rsidRDefault="00BF39A3" w:rsidP="009D7822">
            <w:pPr>
              <w:jc w:val="center"/>
              <w:rPr>
                <w:b/>
                <w:bCs/>
              </w:rPr>
            </w:pPr>
            <w:r>
              <w:rPr>
                <w:b/>
                <w:bCs/>
              </w:rPr>
              <w:t>Mecanismo de evaluación de la situación de aprendizaje</w:t>
            </w:r>
          </w:p>
        </w:tc>
      </w:tr>
      <w:tr w:rsidR="00BF39A3" w14:paraId="6A3661F4" w14:textId="77777777" w:rsidTr="1A6F87B7">
        <w:tc>
          <w:tcPr>
            <w:tcW w:w="8494" w:type="dxa"/>
            <w:gridSpan w:val="12"/>
          </w:tcPr>
          <w:p w14:paraId="62900532" w14:textId="77777777" w:rsidR="00BF39A3" w:rsidRDefault="00BF39A3" w:rsidP="00BF39A3">
            <w:pPr>
              <w:pStyle w:val="Prrafodelista"/>
              <w:numPr>
                <w:ilvl w:val="4"/>
                <w:numId w:val="25"/>
              </w:numPr>
              <w:spacing w:after="200"/>
              <w:ind w:left="447"/>
              <w:rPr>
                <w:b/>
                <w:bCs/>
              </w:rPr>
            </w:pPr>
            <w:r>
              <w:rPr>
                <w:b/>
                <w:bCs/>
              </w:rPr>
              <w:t>Se evaluará la actividad a través de los instrumentos establecidos:</w:t>
            </w:r>
          </w:p>
          <w:p w14:paraId="6CF766F9" w14:textId="48B624CF" w:rsidR="00BF39A3" w:rsidRPr="00997D07" w:rsidRDefault="00BF39A3" w:rsidP="00A65572">
            <w:pPr>
              <w:pStyle w:val="Prrafodelista"/>
              <w:numPr>
                <w:ilvl w:val="5"/>
                <w:numId w:val="25"/>
              </w:numPr>
              <w:spacing w:after="200"/>
              <w:ind w:left="1440"/>
            </w:pPr>
            <w:r w:rsidRPr="00997D07">
              <w:t>Plantilla de valoración</w:t>
            </w:r>
            <w:r>
              <w:t xml:space="preserve"> que calificará </w:t>
            </w:r>
            <w:r w:rsidR="00A65572">
              <w:t xml:space="preserve">y evaluará </w:t>
            </w:r>
            <w:r>
              <w:t xml:space="preserve">el </w:t>
            </w:r>
            <w:r w:rsidR="00A65572">
              <w:t>100% de la situación.</w:t>
            </w:r>
          </w:p>
        </w:tc>
      </w:tr>
      <w:tr w:rsidR="00BF39A3" w14:paraId="3F9BB7A0" w14:textId="77777777" w:rsidTr="1A6F87B7">
        <w:tc>
          <w:tcPr>
            <w:tcW w:w="8494" w:type="dxa"/>
            <w:gridSpan w:val="12"/>
            <w:shd w:val="clear" w:color="auto" w:fill="F2F2F2" w:themeFill="background1" w:themeFillShade="F2"/>
          </w:tcPr>
          <w:p w14:paraId="4358C573" w14:textId="77777777" w:rsidR="00BF39A3" w:rsidRPr="006E66D2" w:rsidRDefault="00BF39A3" w:rsidP="009D7822">
            <w:pPr>
              <w:jc w:val="center"/>
              <w:rPr>
                <w:b/>
                <w:bCs/>
              </w:rPr>
            </w:pPr>
            <w:r>
              <w:rPr>
                <w:b/>
                <w:bCs/>
              </w:rPr>
              <w:t>Propuesta de mejora</w:t>
            </w:r>
          </w:p>
        </w:tc>
      </w:tr>
      <w:tr w:rsidR="00BF39A3" w14:paraId="5F5EEA1C" w14:textId="77777777" w:rsidTr="1A6F87B7">
        <w:tc>
          <w:tcPr>
            <w:tcW w:w="8494" w:type="dxa"/>
            <w:gridSpan w:val="12"/>
          </w:tcPr>
          <w:p w14:paraId="53E04FB6" w14:textId="77777777" w:rsidR="00BF39A3" w:rsidRPr="006E66D2" w:rsidRDefault="00BF39A3" w:rsidP="009D7822">
            <w:pPr>
              <w:rPr>
                <w:b/>
                <w:bCs/>
              </w:rPr>
            </w:pPr>
          </w:p>
        </w:tc>
      </w:tr>
    </w:tbl>
    <w:p w14:paraId="2A696014" w14:textId="77777777" w:rsidR="00BF39A3" w:rsidRDefault="00BF39A3" w:rsidP="006A0799">
      <w:pPr>
        <w:rPr>
          <w:rFonts w:ascii="Times New Roman" w:hAnsi="Times New Roman"/>
          <w:b/>
          <w:sz w:val="24"/>
          <w:szCs w:val="24"/>
        </w:rPr>
      </w:pPr>
    </w:p>
    <w:tbl>
      <w:tblPr>
        <w:tblW w:w="8488" w:type="dxa"/>
        <w:tblCellMar>
          <w:top w:w="15" w:type="dxa"/>
          <w:left w:w="15" w:type="dxa"/>
          <w:bottom w:w="15" w:type="dxa"/>
          <w:right w:w="15" w:type="dxa"/>
        </w:tblCellMar>
        <w:tblLook w:val="04A0" w:firstRow="1" w:lastRow="0" w:firstColumn="1" w:lastColumn="0" w:noHBand="0" w:noVBand="1"/>
      </w:tblPr>
      <w:tblGrid>
        <w:gridCol w:w="2079"/>
        <w:gridCol w:w="3050"/>
        <w:gridCol w:w="3359"/>
      </w:tblGrid>
      <w:tr w:rsidR="00805558" w:rsidRPr="00D47029" w14:paraId="63452650" w14:textId="77777777" w:rsidTr="1A6F87B7">
        <w:trPr>
          <w:trHeight w:val="1080"/>
        </w:trPr>
        <w:tc>
          <w:tcPr>
            <w:tcW w:w="8488" w:type="dxa"/>
            <w:gridSpan w:val="3"/>
            <w:tcBorders>
              <w:top w:val="single" w:sz="6" w:space="0" w:color="auto"/>
              <w:left w:val="single" w:sz="6" w:space="0" w:color="auto"/>
              <w:bottom w:val="single" w:sz="6" w:space="0" w:color="auto"/>
              <w:right w:val="single" w:sz="6" w:space="0" w:color="auto"/>
            </w:tcBorders>
            <w:shd w:val="clear" w:color="auto" w:fill="A9D08E"/>
            <w:vAlign w:val="center"/>
            <w:hideMark/>
          </w:tcPr>
          <w:p w14:paraId="025B14E9" w14:textId="58AB328B"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 xml:space="preserve">¿ENTENDEMOS NUESTRAS CANCIONES? </w:t>
            </w:r>
            <w:r>
              <w:rPr>
                <w:rFonts w:ascii="Times New Roman" w:eastAsia="Times New Roman" w:hAnsi="Times New Roman" w:cs="Times New Roman"/>
                <w:bdr w:val="none" w:sz="0" w:space="0" w:color="auto" w:frame="1"/>
              </w:rPr>
              <w:t>(</w:t>
            </w:r>
            <w:r w:rsidRPr="00D47029">
              <w:rPr>
                <w:rFonts w:ascii="Times New Roman" w:eastAsia="Times New Roman" w:hAnsi="Times New Roman" w:cs="Times New Roman"/>
                <w:bdr w:val="none" w:sz="0" w:space="0" w:color="auto" w:frame="1"/>
              </w:rPr>
              <w:t>1º de Bachillerato</w:t>
            </w:r>
            <w:r>
              <w:rPr>
                <w:rFonts w:ascii="Times New Roman" w:eastAsia="Times New Roman" w:hAnsi="Times New Roman" w:cs="Times New Roman"/>
                <w:bdr w:val="none" w:sz="0" w:space="0" w:color="auto" w:frame="1"/>
              </w:rPr>
              <w:t>/ 2</w:t>
            </w:r>
            <w:r w:rsidRPr="00CD7A7E">
              <w:rPr>
                <w:rFonts w:ascii="Times New Roman" w:eastAsia="Times New Roman" w:hAnsi="Times New Roman" w:cs="Times New Roman"/>
                <w:b/>
                <w:bCs/>
                <w:bdr w:val="none" w:sz="0" w:space="0" w:color="auto" w:frame="1"/>
              </w:rPr>
              <w:t>ª evaluación</w:t>
            </w:r>
            <w:r>
              <w:rPr>
                <w:rFonts w:ascii="Times New Roman" w:eastAsia="Times New Roman" w:hAnsi="Times New Roman" w:cs="Times New Roman"/>
                <w:bdr w:val="none" w:sz="0" w:space="0" w:color="auto" w:frame="1"/>
              </w:rPr>
              <w:t>).</w:t>
            </w:r>
          </w:p>
          <w:p w14:paraId="7B3DD8FA" w14:textId="77777777" w:rsidR="00805558" w:rsidRPr="00D47029" w:rsidRDefault="00805558" w:rsidP="009D7822">
            <w:pPr>
              <w:spacing w:line="240" w:lineRule="auto"/>
              <w:jc w:val="center"/>
              <w:textAlignment w:val="baseline"/>
              <w:rPr>
                <w:rFonts w:ascii="Times New Roman" w:eastAsia="Times New Roman" w:hAnsi="Times New Roman" w:cs="Times New Roman"/>
              </w:rPr>
            </w:pPr>
          </w:p>
          <w:p w14:paraId="0EB9E0B8" w14:textId="2202DD97" w:rsidR="00805558" w:rsidRDefault="00805558" w:rsidP="1A6F87B7">
            <w:pPr>
              <w:spacing w:line="240" w:lineRule="auto"/>
              <w:jc w:val="both"/>
              <w:textAlignment w:val="baseline"/>
              <w:rPr>
                <w:rFonts w:ascii="Times New Roman" w:eastAsia="Times New Roman" w:hAnsi="Times New Roman" w:cs="Times New Roman"/>
                <w:lang w:val="es-ES"/>
              </w:rPr>
            </w:pPr>
            <w:r w:rsidRPr="1A6F87B7">
              <w:rPr>
                <w:rFonts w:ascii="Times New Roman" w:eastAsia="Times New Roman" w:hAnsi="Times New Roman" w:cs="Times New Roman"/>
                <w:lang w:val="es-ES"/>
              </w:rPr>
              <w:t xml:space="preserve">Las canciones son una buena opción para trabajar aspectos literarios y lingüísticos en Literatura. A través de una relación de temas musicales de actualidad, podemos analizar figuras literarias como la metáfora, la anáfora, el símil... o encontrar tópicos literarios, como el </w:t>
            </w:r>
            <w:proofErr w:type="spellStart"/>
            <w:r w:rsidRPr="1A6F87B7">
              <w:rPr>
                <w:rFonts w:ascii="Times New Roman" w:eastAsia="Times New Roman" w:hAnsi="Times New Roman" w:cs="Times New Roman"/>
                <w:lang w:val="es-ES"/>
              </w:rPr>
              <w:t>Beatus</w:t>
            </w:r>
            <w:proofErr w:type="spellEnd"/>
            <w:r w:rsidRPr="1A6F87B7">
              <w:rPr>
                <w:rFonts w:ascii="Times New Roman" w:eastAsia="Times New Roman" w:hAnsi="Times New Roman" w:cs="Times New Roman"/>
                <w:lang w:val="es-ES"/>
              </w:rPr>
              <w:t xml:space="preserve"> </w:t>
            </w:r>
            <w:proofErr w:type="spellStart"/>
            <w:r w:rsidRPr="1A6F87B7">
              <w:rPr>
                <w:rFonts w:ascii="Times New Roman" w:eastAsia="Times New Roman" w:hAnsi="Times New Roman" w:cs="Times New Roman"/>
                <w:lang w:val="es-ES"/>
              </w:rPr>
              <w:t>ille</w:t>
            </w:r>
            <w:proofErr w:type="spellEnd"/>
            <w:r w:rsidRPr="1A6F87B7">
              <w:rPr>
                <w:rFonts w:ascii="Times New Roman" w:eastAsia="Times New Roman" w:hAnsi="Times New Roman" w:cs="Times New Roman"/>
                <w:lang w:val="es-ES"/>
              </w:rPr>
              <w:t xml:space="preserve"> o el Carpe diem. De este modo, ponemos en relación los aprendizajes del alumno con aspectos de su vida cotidiana y del mundo real del alumno despertando su motivación.</w:t>
            </w:r>
          </w:p>
          <w:p w14:paraId="0BEE9AA2" w14:textId="0AD44E32" w:rsidR="00805558" w:rsidRDefault="00805558" w:rsidP="009D7822">
            <w:pPr>
              <w:spacing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 Ubicamos esta situación de aprendizaje en la unidad del Renacimiento para que el alumno tome consciencia del paralelismo que hay entre el cuidado de la forma de las canciones actuales y el espíritu de perfección formal que surge durante los Siglos de Oro. Además, </w:t>
            </w:r>
            <w:r w:rsidR="00AA6570">
              <w:rPr>
                <w:rFonts w:ascii="Times New Roman" w:eastAsia="Times New Roman" w:hAnsi="Times New Roman" w:cs="Times New Roman"/>
              </w:rPr>
              <w:t>durante esta unidad debe</w:t>
            </w:r>
            <w:r>
              <w:rPr>
                <w:rFonts w:ascii="Times New Roman" w:eastAsia="Times New Roman" w:hAnsi="Times New Roman" w:cs="Times New Roman"/>
              </w:rPr>
              <w:t xml:space="preserve"> </w:t>
            </w:r>
            <w:r w:rsidR="00AA6570">
              <w:rPr>
                <w:rFonts w:ascii="Times New Roman" w:eastAsia="Times New Roman" w:hAnsi="Times New Roman" w:cs="Times New Roman"/>
              </w:rPr>
              <w:t xml:space="preserve">adquirir </w:t>
            </w:r>
            <w:r>
              <w:rPr>
                <w:rFonts w:ascii="Times New Roman" w:eastAsia="Times New Roman" w:hAnsi="Times New Roman" w:cs="Times New Roman"/>
              </w:rPr>
              <w:t>las herramientas necesarias del lenguaje literario y el análisis y comentario de textos.</w:t>
            </w:r>
          </w:p>
          <w:p w14:paraId="5BAEFDA2" w14:textId="50318FEE" w:rsidR="00805558" w:rsidRPr="00D47029" w:rsidRDefault="00805558" w:rsidP="1A6F87B7">
            <w:pPr>
              <w:spacing w:line="240" w:lineRule="auto"/>
              <w:jc w:val="both"/>
              <w:textAlignment w:val="baseline"/>
              <w:rPr>
                <w:rFonts w:ascii="Times New Roman" w:eastAsia="Times New Roman" w:hAnsi="Times New Roman" w:cs="Times New Roman"/>
                <w:lang w:val="es-ES"/>
              </w:rPr>
            </w:pPr>
            <w:r w:rsidRPr="1A6F87B7">
              <w:rPr>
                <w:rFonts w:ascii="Times New Roman" w:eastAsia="Times New Roman" w:hAnsi="Times New Roman" w:cs="Times New Roman"/>
                <w:lang w:val="es-ES"/>
              </w:rPr>
              <w:lastRenderedPageBreak/>
              <w:t>En primer lugar, explicaremos las figuras retóricas en clase y leeremos ejemplos para activar el conocimiento previo del alumno</w:t>
            </w:r>
            <w:r w:rsidR="00AA6570" w:rsidRPr="1A6F87B7">
              <w:rPr>
                <w:rFonts w:ascii="Times New Roman" w:eastAsia="Times New Roman" w:hAnsi="Times New Roman" w:cs="Times New Roman"/>
                <w:lang w:val="es-ES"/>
              </w:rPr>
              <w:t>, así como los tópicos literarios</w:t>
            </w:r>
            <w:r w:rsidRPr="1A6F87B7">
              <w:rPr>
                <w:rFonts w:ascii="Times New Roman" w:eastAsia="Times New Roman" w:hAnsi="Times New Roman" w:cs="Times New Roman"/>
                <w:lang w:val="es-ES"/>
              </w:rPr>
              <w:t xml:space="preserve">. Después, </w:t>
            </w:r>
            <w:r w:rsidR="00AA6570" w:rsidRPr="1A6F87B7">
              <w:rPr>
                <w:rFonts w:ascii="Times New Roman" w:eastAsia="Times New Roman" w:hAnsi="Times New Roman" w:cs="Times New Roman"/>
                <w:lang w:val="es-ES"/>
              </w:rPr>
              <w:t xml:space="preserve">el alumnado realizará un </w:t>
            </w:r>
            <w:proofErr w:type="spellStart"/>
            <w:r w:rsidR="00AA6570" w:rsidRPr="1A6F87B7">
              <w:rPr>
                <w:rFonts w:ascii="Times New Roman" w:eastAsia="Times New Roman" w:hAnsi="Times New Roman" w:cs="Times New Roman"/>
                <w:lang w:val="es-ES"/>
              </w:rPr>
              <w:t>Kahoot</w:t>
            </w:r>
            <w:proofErr w:type="spellEnd"/>
            <w:r w:rsidR="00AA6570" w:rsidRPr="1A6F87B7">
              <w:rPr>
                <w:rFonts w:ascii="Times New Roman" w:eastAsia="Times New Roman" w:hAnsi="Times New Roman" w:cs="Times New Roman"/>
                <w:lang w:val="es-ES"/>
              </w:rPr>
              <w:t xml:space="preserve"> en el que deberán encontrar tópicos literarios en canciones actuales</w:t>
            </w:r>
            <w:r w:rsidRPr="1A6F87B7">
              <w:rPr>
                <w:rFonts w:ascii="Times New Roman" w:eastAsia="Times New Roman" w:hAnsi="Times New Roman" w:cs="Times New Roman"/>
                <w:lang w:val="es-ES"/>
              </w:rPr>
              <w:t>. A continuación, serán los propios alumnos quienes agrupados por parejas analicen las figuras retóricas presentes en una canción completa</w:t>
            </w:r>
            <w:r w:rsidR="00AA6570" w:rsidRPr="1A6F87B7">
              <w:rPr>
                <w:rFonts w:ascii="Times New Roman" w:eastAsia="Times New Roman" w:hAnsi="Times New Roman" w:cs="Times New Roman"/>
                <w:lang w:val="es-ES"/>
              </w:rPr>
              <w:t>, así como el tópico predominante en la misma</w:t>
            </w:r>
            <w:r w:rsidRPr="1A6F87B7">
              <w:rPr>
                <w:rFonts w:ascii="Times New Roman" w:eastAsia="Times New Roman" w:hAnsi="Times New Roman" w:cs="Times New Roman"/>
                <w:lang w:val="es-ES"/>
              </w:rPr>
              <w:t xml:space="preserve">. Para terminar, las parejas de alumnos expondrán, con el apoyo de un </w:t>
            </w:r>
            <w:proofErr w:type="spellStart"/>
            <w:r w:rsidRPr="1A6F87B7">
              <w:rPr>
                <w:rFonts w:ascii="Times New Roman" w:eastAsia="Times New Roman" w:hAnsi="Times New Roman" w:cs="Times New Roman"/>
                <w:lang w:val="es-ES"/>
              </w:rPr>
              <w:t>Power</w:t>
            </w:r>
            <w:proofErr w:type="spellEnd"/>
            <w:r w:rsidRPr="1A6F87B7">
              <w:rPr>
                <w:rFonts w:ascii="Times New Roman" w:eastAsia="Times New Roman" w:hAnsi="Times New Roman" w:cs="Times New Roman"/>
                <w:lang w:val="es-ES"/>
              </w:rPr>
              <w:t xml:space="preserve"> Point, el análisis de su canción.</w:t>
            </w:r>
          </w:p>
        </w:tc>
      </w:tr>
      <w:tr w:rsidR="00805558" w:rsidRPr="00D47029" w14:paraId="6ADB6196" w14:textId="77777777" w:rsidTr="1A6F87B7">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60CAF3" w:themeFill="accent4" w:themeFillTint="99"/>
            <w:vAlign w:val="center"/>
            <w:hideMark/>
          </w:tcPr>
          <w:p w14:paraId="6EDBAB91"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lastRenderedPageBreak/>
              <w:t>FUNDAMENTACIÓN CURRICULAR </w:t>
            </w:r>
          </w:p>
        </w:tc>
        <w:tc>
          <w:tcPr>
            <w:tcW w:w="3359" w:type="dxa"/>
            <w:tcBorders>
              <w:top w:val="single" w:sz="6" w:space="0" w:color="auto"/>
              <w:left w:val="nil"/>
              <w:bottom w:val="single" w:sz="6" w:space="0" w:color="auto"/>
              <w:right w:val="single" w:sz="6" w:space="0" w:color="auto"/>
            </w:tcBorders>
            <w:shd w:val="clear" w:color="auto" w:fill="9BC2E6"/>
            <w:vAlign w:val="center"/>
            <w:hideMark/>
          </w:tcPr>
          <w:p w14:paraId="7C51D814"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PLANIFICACIÓN DE ACTIVIDADES Y TAREAS </w:t>
            </w:r>
          </w:p>
        </w:tc>
      </w:tr>
      <w:tr w:rsidR="00805558" w:rsidRPr="00D47029" w14:paraId="6FEB2F00" w14:textId="77777777" w:rsidTr="1A6F87B7">
        <w:trPr>
          <w:trHeight w:val="1290"/>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3BAE1A"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Objetivos de etapa </w:t>
            </w:r>
          </w:p>
        </w:tc>
        <w:tc>
          <w:tcPr>
            <w:tcW w:w="3050" w:type="dxa"/>
            <w:tcBorders>
              <w:top w:val="nil"/>
              <w:left w:val="single" w:sz="6" w:space="0" w:color="auto"/>
              <w:bottom w:val="single" w:sz="6" w:space="0" w:color="auto"/>
              <w:right w:val="single" w:sz="6" w:space="0" w:color="auto"/>
            </w:tcBorders>
            <w:shd w:val="clear" w:color="auto" w:fill="auto"/>
            <w:vAlign w:val="center"/>
            <w:hideMark/>
          </w:tcPr>
          <w:p w14:paraId="759309F6" w14:textId="77777777" w:rsidR="00805558" w:rsidRDefault="00805558" w:rsidP="009D7822">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-Consolidar una madurez personal, afectivo-sexual y social que les permita.</w:t>
            </w:r>
          </w:p>
          <w:p w14:paraId="24F21F93" w14:textId="77777777" w:rsidR="00805558" w:rsidRDefault="00805558" w:rsidP="009D7822">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-Fomentar la igualdad de derechos entre hombres y mujeres.</w:t>
            </w:r>
          </w:p>
          <w:p w14:paraId="77B211F5" w14:textId="77777777" w:rsidR="00805558" w:rsidRDefault="00805558" w:rsidP="009D7822">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w:t>
            </w:r>
            <w:r w:rsidRPr="00D47029">
              <w:rPr>
                <w:rFonts w:ascii="Times New Roman" w:eastAsia="Times New Roman" w:hAnsi="Times New Roman" w:cs="Times New Roman"/>
                <w:bdr w:val="none" w:sz="0" w:space="0" w:color="auto" w:frame="1"/>
              </w:rPr>
              <w:t> </w:t>
            </w:r>
            <w:r>
              <w:rPr>
                <w:rFonts w:ascii="Times New Roman" w:eastAsia="Times New Roman" w:hAnsi="Times New Roman" w:cs="Times New Roman"/>
                <w:bdr w:val="none" w:sz="0" w:space="0" w:color="auto" w:frame="1"/>
              </w:rPr>
              <w:t>Desarrollar la sensibilidad artística y literaria.</w:t>
            </w:r>
          </w:p>
          <w:p w14:paraId="0567CFC1" w14:textId="77777777" w:rsidR="00805558" w:rsidRPr="00D47029" w:rsidRDefault="00805558" w:rsidP="009D782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-Utilizar con solvencia las tecnologías de la información y la comunicación.</w:t>
            </w:r>
          </w:p>
        </w:tc>
        <w:tc>
          <w:tcPr>
            <w:tcW w:w="3359"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A99DA61" w14:textId="77777777" w:rsidR="00805558" w:rsidRDefault="00805558" w:rsidP="009D7822">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-Explicación de figuras retóricas.</w:t>
            </w:r>
          </w:p>
          <w:p w14:paraId="6E848E5D" w14:textId="79B80FE6" w:rsidR="00AA6570" w:rsidRDefault="00AA6570" w:rsidP="009D7822">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 Explicación de los tópicos literarios.</w:t>
            </w:r>
          </w:p>
          <w:p w14:paraId="7B5BAF13" w14:textId="77777777" w:rsidR="00805558" w:rsidRDefault="00805558" w:rsidP="009D782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-Análisis estilístico de algunas canciones actuales.</w:t>
            </w:r>
          </w:p>
          <w:p w14:paraId="07586537" w14:textId="77777777" w:rsidR="00805558" w:rsidRDefault="00805558" w:rsidP="009D782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-Análisis de una canción completa por parte de los alumnos.</w:t>
            </w:r>
          </w:p>
          <w:p w14:paraId="652FA574" w14:textId="77777777" w:rsidR="00805558" w:rsidRPr="00D47029" w:rsidRDefault="00805558" w:rsidP="009D782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-Realización y presentación de un PowerPoint con los resultados de dicho análisis.</w:t>
            </w:r>
          </w:p>
        </w:tc>
      </w:tr>
      <w:tr w:rsidR="00805558" w:rsidRPr="00D47029" w14:paraId="5756232D" w14:textId="77777777" w:rsidTr="1A6F87B7">
        <w:trPr>
          <w:trHeight w:val="480"/>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CC4C21"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Criterios de evaluación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91582C" w14:textId="495925BA" w:rsidR="00805558" w:rsidRPr="00D47029" w:rsidRDefault="00E37749" w:rsidP="009D7822">
            <w:pPr>
              <w:spacing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950FA4">
              <w:rPr>
                <w:rFonts w:ascii="Times New Roman" w:eastAsia="Times New Roman" w:hAnsi="Times New Roman" w:cs="Times New Roman"/>
                <w:sz w:val="24"/>
                <w:szCs w:val="24"/>
              </w:rPr>
              <w:t xml:space="preserve"> 4.2, 4.3, </w:t>
            </w:r>
            <w:r w:rsidR="006A758B">
              <w:rPr>
                <w:rFonts w:ascii="Times New Roman" w:eastAsia="Times New Roman" w:hAnsi="Times New Roman" w:cs="Times New Roman"/>
                <w:sz w:val="24"/>
                <w:szCs w:val="24"/>
              </w:rPr>
              <w:t>5.2, 5.3, 6.1, 6.2</w:t>
            </w:r>
            <w:r>
              <w:rPr>
                <w:rFonts w:ascii="Times New Roman" w:eastAsia="Times New Roman" w:hAnsi="Times New Roman" w:cs="Times New Roman"/>
                <w:sz w:val="24"/>
                <w:szCs w:val="24"/>
              </w:rPr>
              <w:t xml:space="preserve"> </w:t>
            </w:r>
          </w:p>
        </w:tc>
        <w:tc>
          <w:tcPr>
            <w:tcW w:w="0" w:type="auto"/>
            <w:vMerge/>
            <w:vAlign w:val="center"/>
            <w:hideMark/>
          </w:tcPr>
          <w:p w14:paraId="6CF03CB7" w14:textId="77777777" w:rsidR="00805558" w:rsidRPr="00D47029" w:rsidRDefault="00805558" w:rsidP="009D7822">
            <w:pPr>
              <w:spacing w:line="240" w:lineRule="auto"/>
              <w:rPr>
                <w:rFonts w:ascii="Times New Roman" w:eastAsia="Times New Roman" w:hAnsi="Times New Roman" w:cs="Times New Roman"/>
                <w:sz w:val="24"/>
                <w:szCs w:val="24"/>
              </w:rPr>
            </w:pPr>
          </w:p>
        </w:tc>
      </w:tr>
      <w:tr w:rsidR="00805558" w:rsidRPr="00D47029" w14:paraId="05958BAC" w14:textId="77777777" w:rsidTr="1A6F87B7">
        <w:trPr>
          <w:trHeight w:val="49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90685D"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Competencias específicas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008AA8" w14:textId="268F3C5C" w:rsidR="00805558" w:rsidRPr="00D47029" w:rsidRDefault="00E37749" w:rsidP="009D782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A758B">
              <w:rPr>
                <w:rFonts w:ascii="Times New Roman" w:eastAsia="Times New Roman" w:hAnsi="Times New Roman" w:cs="Times New Roman"/>
                <w:sz w:val="24"/>
                <w:szCs w:val="24"/>
              </w:rPr>
              <w:t>, 4, 5, 3</w:t>
            </w:r>
          </w:p>
        </w:tc>
        <w:tc>
          <w:tcPr>
            <w:tcW w:w="0" w:type="auto"/>
            <w:vMerge/>
            <w:vAlign w:val="center"/>
            <w:hideMark/>
          </w:tcPr>
          <w:p w14:paraId="20D424D4" w14:textId="77777777" w:rsidR="00805558" w:rsidRPr="00D47029" w:rsidRDefault="00805558" w:rsidP="009D7822">
            <w:pPr>
              <w:spacing w:line="240" w:lineRule="auto"/>
              <w:rPr>
                <w:rFonts w:ascii="Times New Roman" w:eastAsia="Times New Roman" w:hAnsi="Times New Roman" w:cs="Times New Roman"/>
                <w:sz w:val="24"/>
                <w:szCs w:val="24"/>
              </w:rPr>
            </w:pPr>
          </w:p>
        </w:tc>
      </w:tr>
      <w:tr w:rsidR="00805558" w:rsidRPr="00D47029" w14:paraId="30C97282" w14:textId="77777777" w:rsidTr="1A6F87B7">
        <w:trPr>
          <w:trHeight w:val="154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1BF0DE"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Contenidos de la materia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F45502" w14:textId="77777777" w:rsidR="00805558" w:rsidRPr="00D47029" w:rsidRDefault="00805558" w:rsidP="009D782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Análisis de elementos constitutivos del género literario y su relación con el sentido de la obra.</w:t>
            </w:r>
            <w:r w:rsidRPr="00D47029">
              <w:rPr>
                <w:rFonts w:ascii="Times New Roman" w:eastAsia="Times New Roman" w:hAnsi="Times New Roman" w:cs="Times New Roman"/>
                <w:bdr w:val="none" w:sz="0" w:space="0" w:color="auto" w:frame="1"/>
              </w:rPr>
              <w:t> </w:t>
            </w:r>
          </w:p>
        </w:tc>
        <w:tc>
          <w:tcPr>
            <w:tcW w:w="0" w:type="auto"/>
            <w:vMerge/>
            <w:vAlign w:val="center"/>
            <w:hideMark/>
          </w:tcPr>
          <w:p w14:paraId="576DF7D4" w14:textId="77777777" w:rsidR="00805558" w:rsidRPr="00D47029" w:rsidRDefault="00805558" w:rsidP="009D7822">
            <w:pPr>
              <w:spacing w:line="240" w:lineRule="auto"/>
              <w:rPr>
                <w:rFonts w:ascii="Times New Roman" w:eastAsia="Times New Roman" w:hAnsi="Times New Roman" w:cs="Times New Roman"/>
                <w:sz w:val="24"/>
                <w:szCs w:val="24"/>
              </w:rPr>
            </w:pPr>
          </w:p>
        </w:tc>
      </w:tr>
      <w:tr w:rsidR="00805558" w:rsidRPr="00D47029" w14:paraId="1F06F4F9" w14:textId="77777777" w:rsidTr="1A6F87B7">
        <w:trPr>
          <w:trHeight w:val="85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3AADAF"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Contenidos transversales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25DEDA" w14:textId="77777777" w:rsidR="00805558" w:rsidRDefault="00805558" w:rsidP="009D7822">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Educación afectivo-sexual</w:t>
            </w:r>
          </w:p>
          <w:p w14:paraId="28E32797" w14:textId="77777777" w:rsidR="00805558" w:rsidRPr="00D47029" w:rsidRDefault="00805558" w:rsidP="009D782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Igualdad de género.</w:t>
            </w:r>
            <w:r w:rsidRPr="00D47029">
              <w:rPr>
                <w:rFonts w:ascii="Times New Roman" w:eastAsia="Times New Roman" w:hAnsi="Times New Roman" w:cs="Times New Roman"/>
                <w:bdr w:val="none" w:sz="0" w:space="0" w:color="auto" w:frame="1"/>
              </w:rPr>
              <w:t> </w:t>
            </w:r>
          </w:p>
        </w:tc>
        <w:tc>
          <w:tcPr>
            <w:tcW w:w="0" w:type="auto"/>
            <w:vMerge/>
            <w:vAlign w:val="center"/>
            <w:hideMark/>
          </w:tcPr>
          <w:p w14:paraId="2D728FE4" w14:textId="77777777" w:rsidR="00805558" w:rsidRPr="00D47029" w:rsidRDefault="00805558" w:rsidP="009D7822">
            <w:pPr>
              <w:spacing w:line="240" w:lineRule="auto"/>
              <w:rPr>
                <w:rFonts w:ascii="Times New Roman" w:eastAsia="Times New Roman" w:hAnsi="Times New Roman" w:cs="Times New Roman"/>
                <w:sz w:val="24"/>
                <w:szCs w:val="24"/>
              </w:rPr>
            </w:pPr>
          </w:p>
        </w:tc>
      </w:tr>
      <w:tr w:rsidR="00805558" w:rsidRPr="00D47029" w14:paraId="120362A5" w14:textId="77777777" w:rsidTr="1A6F87B7">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F4B084"/>
            <w:vAlign w:val="center"/>
            <w:hideMark/>
          </w:tcPr>
          <w:p w14:paraId="68F0B172"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METODOLOGÍA </w:t>
            </w:r>
          </w:p>
        </w:tc>
        <w:tc>
          <w:tcPr>
            <w:tcW w:w="3359" w:type="dxa"/>
            <w:tcBorders>
              <w:top w:val="single" w:sz="6" w:space="0" w:color="auto"/>
              <w:left w:val="nil"/>
              <w:bottom w:val="single" w:sz="6" w:space="0" w:color="auto"/>
              <w:right w:val="single" w:sz="6" w:space="0" w:color="auto"/>
            </w:tcBorders>
            <w:shd w:val="clear" w:color="auto" w:fill="DC5865"/>
            <w:vAlign w:val="center"/>
            <w:hideMark/>
          </w:tcPr>
          <w:p w14:paraId="74D45D12"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ATENCIÓN A LAS DIFERENCIAS INDIVIDUALES </w:t>
            </w:r>
          </w:p>
        </w:tc>
      </w:tr>
      <w:tr w:rsidR="00805558" w:rsidRPr="00D47029" w14:paraId="7AE5ACC0" w14:textId="77777777" w:rsidTr="1A6F87B7">
        <w:trPr>
          <w:trHeight w:val="990"/>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EC0505"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Métodos (estilos, herramientas, técnicas) </w:t>
            </w:r>
          </w:p>
        </w:tc>
        <w:tc>
          <w:tcPr>
            <w:tcW w:w="3050" w:type="dxa"/>
            <w:tcBorders>
              <w:top w:val="nil"/>
              <w:left w:val="single" w:sz="6" w:space="0" w:color="auto"/>
              <w:bottom w:val="single" w:sz="6" w:space="0" w:color="auto"/>
              <w:right w:val="single" w:sz="6" w:space="0" w:color="auto"/>
            </w:tcBorders>
            <w:shd w:val="clear" w:color="auto" w:fill="auto"/>
            <w:vAlign w:val="center"/>
            <w:hideMark/>
          </w:tcPr>
          <w:p w14:paraId="478969AE" w14:textId="77777777" w:rsidR="00805558" w:rsidRDefault="00805558" w:rsidP="009D7822">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Utilizaremos una metodología activa basada en la enseñanza-aprendizaje a través de la experiencia y la construcción de conocimientos compartidos generados desde la interacción y el fomento de la autonomía mediante un proceso de investigación y creación por parte del alumnado, que trabaja de manera relativamente autónoma y con un alto nivel de implicación y cooperación y que culmina con un producto final presentado ante los demás.</w:t>
            </w:r>
          </w:p>
          <w:p w14:paraId="7DA82262" w14:textId="77777777" w:rsidR="00805558" w:rsidRDefault="00805558" w:rsidP="1A6F87B7">
            <w:pPr>
              <w:spacing w:line="240" w:lineRule="auto"/>
              <w:jc w:val="both"/>
              <w:textAlignment w:val="baseline"/>
              <w:rPr>
                <w:rFonts w:ascii="Times New Roman" w:eastAsia="Times New Roman" w:hAnsi="Times New Roman" w:cs="Times New Roman"/>
                <w:bdr w:val="none" w:sz="0" w:space="0" w:color="auto" w:frame="1"/>
                <w:lang w:val="es-ES"/>
              </w:rPr>
            </w:pPr>
            <w:r w:rsidRPr="1A6F87B7">
              <w:rPr>
                <w:rFonts w:ascii="Times New Roman" w:eastAsia="Times New Roman" w:hAnsi="Times New Roman" w:cs="Times New Roman"/>
                <w:bdr w:val="none" w:sz="0" w:space="0" w:color="auto" w:frame="1"/>
                <w:lang w:val="es-ES"/>
              </w:rPr>
              <w:t xml:space="preserve">De este modo, los estudiantes se acercarán al entorno </w:t>
            </w:r>
            <w:proofErr w:type="gramStart"/>
            <w:r w:rsidRPr="1A6F87B7">
              <w:rPr>
                <w:rFonts w:ascii="Times New Roman" w:eastAsia="Times New Roman" w:hAnsi="Times New Roman" w:cs="Times New Roman"/>
                <w:bdr w:val="none" w:sz="0" w:space="0" w:color="auto" w:frame="1"/>
                <w:lang w:val="es-ES"/>
              </w:rPr>
              <w:t>incorporando  materiales</w:t>
            </w:r>
            <w:proofErr w:type="gramEnd"/>
            <w:r w:rsidRPr="1A6F87B7">
              <w:rPr>
                <w:rFonts w:ascii="Times New Roman" w:eastAsia="Times New Roman" w:hAnsi="Times New Roman" w:cs="Times New Roman"/>
                <w:bdr w:val="none" w:sz="0" w:space="0" w:color="auto" w:frame="1"/>
                <w:lang w:val="es-ES"/>
              </w:rPr>
              <w:t xml:space="preserve"> y fuentes de información diversas que doten al </w:t>
            </w:r>
            <w:r w:rsidRPr="1A6F87B7">
              <w:rPr>
                <w:rFonts w:ascii="Times New Roman" w:eastAsia="Times New Roman" w:hAnsi="Times New Roman" w:cs="Times New Roman"/>
                <w:bdr w:val="none" w:sz="0" w:space="0" w:color="auto" w:frame="1"/>
                <w:lang w:val="es-ES"/>
              </w:rPr>
              <w:lastRenderedPageBreak/>
              <w:t xml:space="preserve">currículo de un mayor sentido y significado. </w:t>
            </w:r>
          </w:p>
          <w:p w14:paraId="363BF234" w14:textId="77777777" w:rsidR="00805558" w:rsidRDefault="00805558" w:rsidP="009D7822">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La implicación de los alumnos en todo el proceso facilitará su empoderamiento al hacerlos protagonistas de su propio aprendizaje y favorecerá un alto nivel de socialización.</w:t>
            </w:r>
          </w:p>
          <w:p w14:paraId="34C77E3F" w14:textId="77777777" w:rsidR="00805558" w:rsidRPr="00D47029" w:rsidRDefault="00805558" w:rsidP="009D782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El resultado final será un producto con pleno sentido en el mundo real.</w:t>
            </w:r>
          </w:p>
        </w:tc>
        <w:tc>
          <w:tcPr>
            <w:tcW w:w="3359"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4430A0E"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lastRenderedPageBreak/>
              <w:t>Aplicación de los principios DUA</w:t>
            </w:r>
            <w:r w:rsidRPr="00D47029">
              <w:rPr>
                <w:rFonts w:ascii="Times New Roman" w:eastAsia="Times New Roman" w:hAnsi="Times New Roman" w:cs="Times New Roman"/>
                <w:bdr w:val="none" w:sz="0" w:space="0" w:color="auto" w:frame="1"/>
              </w:rPr>
              <w:t> </w:t>
            </w:r>
          </w:p>
        </w:tc>
      </w:tr>
      <w:tr w:rsidR="00805558" w:rsidRPr="00D47029" w14:paraId="5C99C686" w14:textId="77777777" w:rsidTr="1A6F87B7">
        <w:trPr>
          <w:trHeight w:val="900"/>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2130A5"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Organización y agrupamiento alumnos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53FD31"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 </w:t>
            </w:r>
            <w:r>
              <w:rPr>
                <w:rFonts w:ascii="Times New Roman" w:eastAsia="Times New Roman" w:hAnsi="Times New Roman" w:cs="Times New Roman"/>
                <w:bdr w:val="none" w:sz="0" w:space="0" w:color="auto" w:frame="1"/>
              </w:rPr>
              <w:t>Agrupamiento por parejas.</w:t>
            </w:r>
          </w:p>
        </w:tc>
        <w:tc>
          <w:tcPr>
            <w:tcW w:w="0" w:type="auto"/>
            <w:vMerge/>
            <w:vAlign w:val="center"/>
            <w:hideMark/>
          </w:tcPr>
          <w:p w14:paraId="0D24ECB6" w14:textId="77777777" w:rsidR="00805558" w:rsidRPr="00D47029" w:rsidRDefault="00805558" w:rsidP="009D7822">
            <w:pPr>
              <w:spacing w:line="240" w:lineRule="auto"/>
              <w:rPr>
                <w:rFonts w:ascii="Times New Roman" w:eastAsia="Times New Roman" w:hAnsi="Times New Roman" w:cs="Times New Roman"/>
                <w:sz w:val="24"/>
                <w:szCs w:val="24"/>
              </w:rPr>
            </w:pPr>
          </w:p>
        </w:tc>
      </w:tr>
      <w:tr w:rsidR="00805558" w:rsidRPr="00D47029" w14:paraId="2ADFD930" w14:textId="77777777" w:rsidTr="1A6F87B7">
        <w:trPr>
          <w:trHeight w:val="40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61FCAB"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Cronograma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26D482" w14:textId="299269B7" w:rsidR="00805558" w:rsidRPr="00D47029" w:rsidRDefault="00AA6570" w:rsidP="009D7822">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2</w:t>
            </w:r>
            <w:r w:rsidR="00805558">
              <w:rPr>
                <w:rFonts w:ascii="Times New Roman" w:eastAsia="Times New Roman" w:hAnsi="Times New Roman" w:cs="Times New Roman"/>
                <w:bdr w:val="none" w:sz="0" w:space="0" w:color="auto" w:frame="1"/>
              </w:rPr>
              <w:t>ª Evaluación</w:t>
            </w:r>
            <w:r w:rsidR="00805558" w:rsidRPr="00D47029">
              <w:rPr>
                <w:rFonts w:ascii="Times New Roman" w:eastAsia="Times New Roman" w:hAnsi="Times New Roman" w:cs="Times New Roman"/>
                <w:bdr w:val="none" w:sz="0" w:space="0" w:color="auto" w:frame="1"/>
              </w:rPr>
              <w:t> </w:t>
            </w:r>
          </w:p>
        </w:tc>
        <w:tc>
          <w:tcPr>
            <w:tcW w:w="0" w:type="auto"/>
            <w:vMerge/>
            <w:vAlign w:val="center"/>
            <w:hideMark/>
          </w:tcPr>
          <w:p w14:paraId="70B35564" w14:textId="77777777" w:rsidR="00805558" w:rsidRPr="00D47029" w:rsidRDefault="00805558" w:rsidP="009D7822">
            <w:pPr>
              <w:spacing w:line="240" w:lineRule="auto"/>
              <w:rPr>
                <w:rFonts w:ascii="Times New Roman" w:eastAsia="Times New Roman" w:hAnsi="Times New Roman" w:cs="Times New Roman"/>
                <w:sz w:val="24"/>
                <w:szCs w:val="24"/>
              </w:rPr>
            </w:pPr>
          </w:p>
        </w:tc>
      </w:tr>
      <w:tr w:rsidR="00805558" w:rsidRPr="00D47029" w14:paraId="6B156787" w14:textId="77777777" w:rsidTr="1A6F87B7">
        <w:trPr>
          <w:trHeight w:val="55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9BC3A7"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Organización del espacio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ADC6DE" w14:textId="70EE5942"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En clase y en casa</w:t>
            </w:r>
            <w:r w:rsidRPr="00D47029">
              <w:rPr>
                <w:rFonts w:ascii="Times New Roman" w:eastAsia="Times New Roman" w:hAnsi="Times New Roman" w:cs="Times New Roman"/>
                <w:bdr w:val="none" w:sz="0" w:space="0" w:color="auto" w:frame="1"/>
              </w:rPr>
              <w:t> </w:t>
            </w:r>
          </w:p>
        </w:tc>
        <w:tc>
          <w:tcPr>
            <w:tcW w:w="0" w:type="auto"/>
            <w:vMerge/>
            <w:vAlign w:val="center"/>
            <w:hideMark/>
          </w:tcPr>
          <w:p w14:paraId="37B30D63" w14:textId="77777777" w:rsidR="00805558" w:rsidRPr="00D47029" w:rsidRDefault="00805558" w:rsidP="009D7822">
            <w:pPr>
              <w:spacing w:line="240" w:lineRule="auto"/>
              <w:rPr>
                <w:rFonts w:ascii="Times New Roman" w:eastAsia="Times New Roman" w:hAnsi="Times New Roman" w:cs="Times New Roman"/>
                <w:sz w:val="24"/>
                <w:szCs w:val="24"/>
              </w:rPr>
            </w:pPr>
          </w:p>
        </w:tc>
      </w:tr>
      <w:tr w:rsidR="00805558" w:rsidRPr="00D47029" w14:paraId="77AB2295" w14:textId="77777777" w:rsidTr="1A6F87B7">
        <w:trPr>
          <w:trHeight w:val="97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319AB5"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Materiales y recursos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08E48D" w14:textId="77777777" w:rsidR="00805558" w:rsidRDefault="00805558" w:rsidP="009D7822">
            <w:pPr>
              <w:spacing w:line="240" w:lineRule="auto"/>
              <w:jc w:val="center"/>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Ordenador con conexión a internet.</w:t>
            </w:r>
          </w:p>
          <w:p w14:paraId="7934C40B"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 </w:t>
            </w:r>
          </w:p>
        </w:tc>
        <w:tc>
          <w:tcPr>
            <w:tcW w:w="0" w:type="auto"/>
            <w:vMerge/>
            <w:vAlign w:val="center"/>
            <w:hideMark/>
          </w:tcPr>
          <w:p w14:paraId="7851DD7E" w14:textId="77777777" w:rsidR="00805558" w:rsidRPr="00D47029" w:rsidRDefault="00805558" w:rsidP="009D7822">
            <w:pPr>
              <w:spacing w:line="240" w:lineRule="auto"/>
              <w:rPr>
                <w:rFonts w:ascii="Times New Roman" w:eastAsia="Times New Roman" w:hAnsi="Times New Roman" w:cs="Times New Roman"/>
                <w:sz w:val="24"/>
                <w:szCs w:val="24"/>
              </w:rPr>
            </w:pPr>
          </w:p>
        </w:tc>
      </w:tr>
      <w:tr w:rsidR="00805558" w:rsidRPr="00D47029" w14:paraId="070C959D" w14:textId="77777777" w:rsidTr="1A6F87B7">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47D459" w:themeFill="accent3" w:themeFillTint="99"/>
            <w:vAlign w:val="center"/>
            <w:hideMark/>
          </w:tcPr>
          <w:p w14:paraId="7B5A990C"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PROCESO DE EVALUACIÓN </w:t>
            </w:r>
          </w:p>
        </w:tc>
        <w:tc>
          <w:tcPr>
            <w:tcW w:w="3359" w:type="dxa"/>
            <w:tcBorders>
              <w:top w:val="single" w:sz="6" w:space="0" w:color="auto"/>
              <w:left w:val="nil"/>
              <w:bottom w:val="single" w:sz="6" w:space="0" w:color="auto"/>
              <w:right w:val="single" w:sz="6" w:space="0" w:color="auto"/>
            </w:tcBorders>
            <w:shd w:val="clear" w:color="auto" w:fill="E1BCF2"/>
            <w:vAlign w:val="center"/>
            <w:hideMark/>
          </w:tcPr>
          <w:p w14:paraId="5DAE695A"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VALORACIÓN DE LA SITUACIÓN DE APRENDIZAJE </w:t>
            </w:r>
          </w:p>
        </w:tc>
      </w:tr>
      <w:tr w:rsidR="00805558" w:rsidRPr="00D47029" w14:paraId="13F32063" w14:textId="77777777" w:rsidTr="1A6F87B7">
        <w:trPr>
          <w:trHeight w:val="420"/>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9C2952"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Técnicas e instrumentos de evaluación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EA1BA9" w14:textId="77777777" w:rsidR="00805558" w:rsidRPr="00D47029" w:rsidRDefault="00805558" w:rsidP="009D782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Rúbrica</w:t>
            </w:r>
            <w:r w:rsidRPr="00D47029">
              <w:rPr>
                <w:rFonts w:ascii="Times New Roman" w:eastAsia="Times New Roman" w:hAnsi="Times New Roman" w:cs="Times New Roman"/>
                <w:bdr w:val="none" w:sz="0" w:space="0" w:color="auto" w:frame="1"/>
              </w:rPr>
              <w:t> </w:t>
            </w:r>
          </w:p>
        </w:tc>
        <w:tc>
          <w:tcPr>
            <w:tcW w:w="0" w:type="auto"/>
            <w:vMerge w:val="restart"/>
            <w:vAlign w:val="center"/>
            <w:hideMark/>
          </w:tcPr>
          <w:p w14:paraId="7B33F962" w14:textId="77777777" w:rsidR="00805558" w:rsidRPr="00D47029" w:rsidRDefault="00805558" w:rsidP="009D7822">
            <w:pPr>
              <w:spacing w:line="240" w:lineRule="auto"/>
              <w:rPr>
                <w:rFonts w:ascii="Times New Roman" w:eastAsia="Times New Roman" w:hAnsi="Times New Roman" w:cs="Times New Roman"/>
                <w:sz w:val="24"/>
                <w:szCs w:val="24"/>
              </w:rPr>
            </w:pPr>
          </w:p>
        </w:tc>
      </w:tr>
      <w:tr w:rsidR="00805558" w:rsidRPr="00D47029" w14:paraId="075859DA" w14:textId="77777777" w:rsidTr="1A6F87B7">
        <w:trPr>
          <w:trHeight w:val="76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2E2C23"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Criterios y herramientas de calificación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602112" w14:textId="04153C2D" w:rsidR="00805558" w:rsidRPr="00D47029" w:rsidRDefault="00805558" w:rsidP="009D7822">
            <w:pPr>
              <w:spacing w:line="240" w:lineRule="auto"/>
              <w:jc w:val="both"/>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 </w:t>
            </w:r>
            <w:r w:rsidR="00AA6570">
              <w:rPr>
                <w:rFonts w:ascii="Times New Roman" w:eastAsia="Times New Roman" w:hAnsi="Times New Roman" w:cs="Times New Roman"/>
                <w:bdr w:val="none" w:sz="0" w:space="0" w:color="auto" w:frame="1"/>
              </w:rPr>
              <w:t>Rúbrica</w:t>
            </w:r>
            <w:r>
              <w:rPr>
                <w:rFonts w:ascii="Times New Roman" w:eastAsia="Times New Roman" w:hAnsi="Times New Roman" w:cs="Times New Roman"/>
                <w:bdr w:val="none" w:sz="0" w:space="0" w:color="auto" w:frame="1"/>
              </w:rPr>
              <w:t xml:space="preserve"> al 1</w:t>
            </w:r>
            <w:r w:rsidR="00AA6570">
              <w:rPr>
                <w:rFonts w:ascii="Times New Roman" w:eastAsia="Times New Roman" w:hAnsi="Times New Roman" w:cs="Times New Roman"/>
                <w:bdr w:val="none" w:sz="0" w:space="0" w:color="auto" w:frame="1"/>
              </w:rPr>
              <w:t>0</w:t>
            </w:r>
            <w:r>
              <w:rPr>
                <w:rFonts w:ascii="Times New Roman" w:eastAsia="Times New Roman" w:hAnsi="Times New Roman" w:cs="Times New Roman"/>
                <w:bdr w:val="none" w:sz="0" w:space="0" w:color="auto" w:frame="1"/>
              </w:rPr>
              <w:t>%</w:t>
            </w:r>
          </w:p>
        </w:tc>
        <w:tc>
          <w:tcPr>
            <w:tcW w:w="0" w:type="auto"/>
            <w:vMerge/>
            <w:vAlign w:val="center"/>
            <w:hideMark/>
          </w:tcPr>
          <w:p w14:paraId="69E167CF" w14:textId="77777777" w:rsidR="00805558" w:rsidRPr="00D47029" w:rsidRDefault="00805558" w:rsidP="009D7822">
            <w:pPr>
              <w:spacing w:line="240" w:lineRule="auto"/>
              <w:rPr>
                <w:rFonts w:ascii="Times New Roman" w:eastAsia="Times New Roman" w:hAnsi="Times New Roman" w:cs="Times New Roman"/>
                <w:sz w:val="24"/>
                <w:szCs w:val="24"/>
              </w:rPr>
            </w:pPr>
          </w:p>
        </w:tc>
      </w:tr>
      <w:tr w:rsidR="00805558" w:rsidRPr="00D47029" w14:paraId="520449B8" w14:textId="77777777" w:rsidTr="1A6F87B7">
        <w:trPr>
          <w:trHeight w:val="420"/>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7BB804"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Momentos de evaluación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4F57A8" w14:textId="6226AAAE" w:rsidR="00805558" w:rsidRPr="00D47029" w:rsidRDefault="00AA6570" w:rsidP="009D782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2</w:t>
            </w:r>
            <w:r w:rsidR="00805558">
              <w:rPr>
                <w:rFonts w:ascii="Times New Roman" w:eastAsia="Times New Roman" w:hAnsi="Times New Roman" w:cs="Times New Roman"/>
                <w:bdr w:val="none" w:sz="0" w:space="0" w:color="auto" w:frame="1"/>
              </w:rPr>
              <w:t>ª evaluación</w:t>
            </w:r>
            <w:r w:rsidR="00805558" w:rsidRPr="00D47029">
              <w:rPr>
                <w:rFonts w:ascii="Times New Roman" w:eastAsia="Times New Roman" w:hAnsi="Times New Roman" w:cs="Times New Roman"/>
                <w:bdr w:val="none" w:sz="0" w:space="0" w:color="auto" w:frame="1"/>
              </w:rPr>
              <w:t> </w:t>
            </w:r>
          </w:p>
        </w:tc>
        <w:tc>
          <w:tcPr>
            <w:tcW w:w="0" w:type="auto"/>
            <w:vMerge/>
            <w:vAlign w:val="center"/>
            <w:hideMark/>
          </w:tcPr>
          <w:p w14:paraId="2AE29895" w14:textId="77777777" w:rsidR="00805558" w:rsidRPr="00D47029" w:rsidRDefault="00805558" w:rsidP="009D7822">
            <w:pPr>
              <w:spacing w:line="240" w:lineRule="auto"/>
              <w:rPr>
                <w:rFonts w:ascii="Times New Roman" w:eastAsia="Times New Roman" w:hAnsi="Times New Roman" w:cs="Times New Roman"/>
                <w:sz w:val="24"/>
                <w:szCs w:val="24"/>
              </w:rPr>
            </w:pPr>
          </w:p>
        </w:tc>
      </w:tr>
      <w:tr w:rsidR="00805558" w:rsidRPr="00D47029" w14:paraId="13152C0F" w14:textId="77777777" w:rsidTr="1A6F87B7">
        <w:trPr>
          <w:trHeight w:val="52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8CFD86" w14:textId="77777777" w:rsidR="00805558" w:rsidRPr="00D47029" w:rsidRDefault="00805558" w:rsidP="009D7822">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Agentes evaluadores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E6C3D1" w14:textId="77777777" w:rsidR="00805558" w:rsidRPr="00D47029" w:rsidRDefault="00805558" w:rsidP="009D7822">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Profesor.</w:t>
            </w:r>
          </w:p>
        </w:tc>
        <w:tc>
          <w:tcPr>
            <w:tcW w:w="0" w:type="auto"/>
            <w:vMerge/>
            <w:vAlign w:val="center"/>
            <w:hideMark/>
          </w:tcPr>
          <w:p w14:paraId="2FF2DD01" w14:textId="77777777" w:rsidR="00805558" w:rsidRPr="00D47029" w:rsidRDefault="00805558" w:rsidP="009D7822">
            <w:pPr>
              <w:spacing w:line="240" w:lineRule="auto"/>
              <w:rPr>
                <w:rFonts w:ascii="Times New Roman" w:eastAsia="Times New Roman" w:hAnsi="Times New Roman" w:cs="Times New Roman"/>
                <w:sz w:val="24"/>
                <w:szCs w:val="24"/>
              </w:rPr>
            </w:pPr>
          </w:p>
        </w:tc>
      </w:tr>
    </w:tbl>
    <w:p w14:paraId="01746031" w14:textId="77777777" w:rsidR="00BF39A3" w:rsidRDefault="00BF39A3" w:rsidP="006A0799">
      <w:pPr>
        <w:rPr>
          <w:rFonts w:ascii="Times New Roman" w:hAnsi="Times New Roman"/>
          <w:b/>
          <w:sz w:val="24"/>
          <w:szCs w:val="24"/>
        </w:rPr>
      </w:pPr>
    </w:p>
    <w:p w14:paraId="1C68BBA3" w14:textId="77777777" w:rsidR="00BF39A3" w:rsidRDefault="00BF39A3" w:rsidP="006A0799">
      <w:pPr>
        <w:rPr>
          <w:rFonts w:ascii="Times New Roman" w:hAnsi="Times New Roman"/>
          <w:b/>
          <w:sz w:val="24"/>
          <w:szCs w:val="24"/>
        </w:rPr>
      </w:pPr>
    </w:p>
    <w:p w14:paraId="49FE0D57" w14:textId="77777777" w:rsidR="006A0799" w:rsidRDefault="006A0799" w:rsidP="006A0799">
      <w:pPr>
        <w:rPr>
          <w:rFonts w:ascii="Times New Roman" w:hAnsi="Times New Roman"/>
          <w:b/>
          <w:sz w:val="24"/>
          <w:szCs w:val="24"/>
        </w:rPr>
      </w:pPr>
    </w:p>
    <w:p w14:paraId="365DCA65" w14:textId="30752DC8" w:rsidR="006A0799" w:rsidRDefault="006A0799" w:rsidP="006A0799">
      <w:pPr>
        <w:rPr>
          <w:rFonts w:ascii="Times New Roman" w:hAnsi="Times New Roman"/>
          <w:b/>
          <w:sz w:val="24"/>
          <w:szCs w:val="24"/>
        </w:rPr>
      </w:pPr>
    </w:p>
    <w:tbl>
      <w:tblPr>
        <w:tblW w:w="8488" w:type="dxa"/>
        <w:tblCellMar>
          <w:top w:w="15" w:type="dxa"/>
          <w:left w:w="15" w:type="dxa"/>
          <w:bottom w:w="15" w:type="dxa"/>
          <w:right w:w="15" w:type="dxa"/>
        </w:tblCellMar>
        <w:tblLook w:val="04A0" w:firstRow="1" w:lastRow="0" w:firstColumn="1" w:lastColumn="0" w:noHBand="0" w:noVBand="1"/>
      </w:tblPr>
      <w:tblGrid>
        <w:gridCol w:w="2079"/>
        <w:gridCol w:w="3050"/>
        <w:gridCol w:w="3359"/>
      </w:tblGrid>
      <w:tr w:rsidR="006A0799" w:rsidRPr="00D47029" w14:paraId="3FEC53E8" w14:textId="77777777" w:rsidTr="1A6F87B7">
        <w:trPr>
          <w:trHeight w:val="300"/>
        </w:trPr>
        <w:tc>
          <w:tcPr>
            <w:tcW w:w="8488" w:type="dxa"/>
            <w:gridSpan w:val="3"/>
            <w:tcBorders>
              <w:top w:val="single" w:sz="6" w:space="0" w:color="auto"/>
              <w:left w:val="single" w:sz="6" w:space="0" w:color="auto"/>
              <w:bottom w:val="single" w:sz="6" w:space="0" w:color="auto"/>
              <w:right w:val="single" w:sz="6" w:space="0" w:color="auto"/>
            </w:tcBorders>
            <w:shd w:val="clear" w:color="auto" w:fill="4EA72E" w:themeFill="accent6"/>
            <w:vAlign w:val="center"/>
            <w:hideMark/>
          </w:tcPr>
          <w:p w14:paraId="472A6187"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color w:val="000000"/>
                <w:sz w:val="24"/>
                <w:szCs w:val="24"/>
                <w:bdr w:val="none" w:sz="0" w:space="0" w:color="auto" w:frame="1"/>
              </w:rPr>
              <w:t xml:space="preserve">BOOKTUBER. (1ª Bachillerato/ </w:t>
            </w:r>
            <w:r w:rsidRPr="00CD7A7E">
              <w:rPr>
                <w:rFonts w:ascii="Times New Roman" w:eastAsia="Times New Roman" w:hAnsi="Times New Roman" w:cs="Times New Roman"/>
                <w:b/>
                <w:bCs/>
                <w:color w:val="000000"/>
                <w:sz w:val="24"/>
                <w:szCs w:val="24"/>
                <w:bdr w:val="none" w:sz="0" w:space="0" w:color="auto" w:frame="1"/>
              </w:rPr>
              <w:t>3ª evaluación</w:t>
            </w:r>
            <w:r w:rsidRPr="00D47029">
              <w:rPr>
                <w:rFonts w:ascii="Times New Roman" w:eastAsia="Times New Roman" w:hAnsi="Times New Roman" w:cs="Times New Roman"/>
                <w:color w:val="000000"/>
                <w:sz w:val="24"/>
                <w:szCs w:val="24"/>
                <w:bdr w:val="none" w:sz="0" w:space="0" w:color="auto" w:frame="1"/>
              </w:rPr>
              <w:t>)</w:t>
            </w:r>
            <w:r w:rsidRPr="00D47029">
              <w:rPr>
                <w:rFonts w:ascii="Times New Roman" w:eastAsia="Times New Roman" w:hAnsi="Times New Roman" w:cs="Times New Roman"/>
                <w:bdr w:val="none" w:sz="0" w:space="0" w:color="auto" w:frame="1"/>
              </w:rPr>
              <w:t> </w:t>
            </w:r>
          </w:p>
        </w:tc>
      </w:tr>
      <w:tr w:rsidR="006A0799" w:rsidRPr="00D47029" w14:paraId="43AAC9B5" w14:textId="77777777" w:rsidTr="1A6F87B7">
        <w:trPr>
          <w:trHeight w:val="1080"/>
        </w:trPr>
        <w:tc>
          <w:tcPr>
            <w:tcW w:w="8488" w:type="dxa"/>
            <w:gridSpan w:val="3"/>
            <w:tcBorders>
              <w:top w:val="single" w:sz="6" w:space="0" w:color="auto"/>
              <w:left w:val="single" w:sz="6" w:space="0" w:color="auto"/>
              <w:bottom w:val="single" w:sz="6" w:space="0" w:color="auto"/>
              <w:right w:val="single" w:sz="6" w:space="0" w:color="auto"/>
            </w:tcBorders>
            <w:shd w:val="clear" w:color="auto" w:fill="A9D08E"/>
            <w:vAlign w:val="center"/>
            <w:hideMark/>
          </w:tcPr>
          <w:p w14:paraId="685BB948" w14:textId="77777777" w:rsidR="006A0799" w:rsidRDefault="006A0799" w:rsidP="1A6F87B7">
            <w:pPr>
              <w:spacing w:line="240" w:lineRule="auto"/>
              <w:jc w:val="both"/>
              <w:textAlignment w:val="baseline"/>
              <w:rPr>
                <w:rFonts w:ascii="Times New Roman" w:eastAsia="Times New Roman" w:hAnsi="Times New Roman" w:cs="Times New Roman"/>
                <w:bdr w:val="none" w:sz="0" w:space="0" w:color="auto" w:frame="1"/>
                <w:lang w:val="es-ES"/>
              </w:rPr>
            </w:pPr>
            <w:r w:rsidRPr="1A6F87B7">
              <w:rPr>
                <w:rFonts w:ascii="Times New Roman" w:eastAsia="Times New Roman" w:hAnsi="Times New Roman" w:cs="Times New Roman"/>
                <w:bdr w:val="none" w:sz="0" w:space="0" w:color="auto" w:frame="1"/>
                <w:lang w:val="es-ES"/>
              </w:rPr>
              <w:t xml:space="preserve">El proyecto consiste en que nuestro alumnado se convierta en </w:t>
            </w:r>
            <w:proofErr w:type="spellStart"/>
            <w:r w:rsidRPr="1A6F87B7">
              <w:rPr>
                <w:rFonts w:ascii="Times New Roman" w:eastAsia="Times New Roman" w:hAnsi="Times New Roman" w:cs="Times New Roman"/>
                <w:i/>
                <w:iCs/>
                <w:bdr w:val="none" w:sz="0" w:space="0" w:color="auto" w:frame="1"/>
                <w:lang w:val="es-ES"/>
              </w:rPr>
              <w:t>booktuber</w:t>
            </w:r>
            <w:proofErr w:type="spellEnd"/>
            <w:r w:rsidRPr="1A6F87B7">
              <w:rPr>
                <w:rFonts w:ascii="Times New Roman" w:eastAsia="Times New Roman" w:hAnsi="Times New Roman" w:cs="Times New Roman"/>
                <w:i/>
                <w:iCs/>
                <w:bdr w:val="none" w:sz="0" w:space="0" w:color="auto" w:frame="1"/>
                <w:lang w:val="es-ES"/>
              </w:rPr>
              <w:t xml:space="preserve"> </w:t>
            </w:r>
            <w:r w:rsidRPr="1A6F87B7">
              <w:rPr>
                <w:rFonts w:ascii="Times New Roman" w:eastAsia="Times New Roman" w:hAnsi="Times New Roman" w:cs="Times New Roman"/>
                <w:bdr w:val="none" w:sz="0" w:space="0" w:color="auto" w:frame="1"/>
                <w:lang w:val="es-ES"/>
              </w:rPr>
              <w:t xml:space="preserve">y cree un vídeo donde recomienden un libro de libre elección, comenten personajes, destaquen citas del texto que les hayan llamado la atención, expliquen su argumento, o cuenten algo del autor, y todo lo que quieran sobre su experiencia lectora, lo que les permitirá ser muy creativos. </w:t>
            </w:r>
          </w:p>
          <w:p w14:paraId="21DFDC5F" w14:textId="77777777" w:rsidR="006A0799" w:rsidRDefault="006A0799" w:rsidP="00810867">
            <w:pPr>
              <w:spacing w:line="240" w:lineRule="auto"/>
              <w:jc w:val="both"/>
              <w:textAlignment w:val="baseline"/>
              <w:rPr>
                <w:rFonts w:ascii="Times New Roman" w:eastAsia="Times New Roman" w:hAnsi="Times New Roman" w:cs="Times New Roman"/>
                <w:bdr w:val="none" w:sz="0" w:space="0" w:color="auto" w:frame="1"/>
              </w:rPr>
            </w:pPr>
          </w:p>
          <w:p w14:paraId="2415DA7E" w14:textId="77777777" w:rsidR="006A0799" w:rsidRDefault="006A0799" w:rsidP="1A6F87B7">
            <w:pPr>
              <w:spacing w:line="240" w:lineRule="auto"/>
              <w:jc w:val="both"/>
              <w:textAlignment w:val="baseline"/>
              <w:rPr>
                <w:rFonts w:ascii="Times New Roman" w:eastAsia="Times New Roman" w:hAnsi="Times New Roman" w:cs="Times New Roman"/>
                <w:bdr w:val="none" w:sz="0" w:space="0" w:color="auto" w:frame="1"/>
                <w:lang w:val="es-ES"/>
              </w:rPr>
            </w:pPr>
            <w:r w:rsidRPr="1A6F87B7">
              <w:rPr>
                <w:rFonts w:ascii="Times New Roman" w:eastAsia="Times New Roman" w:hAnsi="Times New Roman" w:cs="Times New Roman"/>
                <w:bdr w:val="none" w:sz="0" w:space="0" w:color="auto" w:frame="1"/>
                <w:lang w:val="es-ES"/>
              </w:rPr>
              <w:t>La actividad se realiza en la 3ª evaluación, momento en el que el alumnado ya ha adquirido algunos conocimientos sobre literatura y se ha iniciado en el análisis de las obras literarias de forma más autónoma.</w:t>
            </w:r>
          </w:p>
          <w:p w14:paraId="756BCD2A" w14:textId="6F1F162A" w:rsidR="006A0799" w:rsidRPr="00D47029" w:rsidRDefault="006A0799" w:rsidP="00810867">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Primeramente, visualizaremo</w:t>
            </w:r>
            <w:r w:rsidR="00576115">
              <w:rPr>
                <w:rFonts w:ascii="Times New Roman" w:eastAsia="Times New Roman" w:hAnsi="Times New Roman" w:cs="Times New Roman"/>
                <w:bdr w:val="none" w:sz="0" w:space="0" w:color="auto" w:frame="1"/>
              </w:rPr>
              <w:t>s e</w:t>
            </w:r>
            <w:r>
              <w:rPr>
                <w:rFonts w:ascii="Times New Roman" w:eastAsia="Times New Roman" w:hAnsi="Times New Roman" w:cs="Times New Roman"/>
                <w:bdr w:val="none" w:sz="0" w:space="0" w:color="auto" w:frame="1"/>
              </w:rPr>
              <w:t>n clase</w:t>
            </w:r>
            <w:r w:rsidR="00576115">
              <w:rPr>
                <w:rFonts w:ascii="Times New Roman" w:eastAsia="Times New Roman" w:hAnsi="Times New Roman" w:cs="Times New Roman"/>
                <w:bdr w:val="none" w:sz="0" w:space="0" w:color="auto" w:frame="1"/>
              </w:rPr>
              <w:t xml:space="preserve"> </w:t>
            </w:r>
            <w:r>
              <w:rPr>
                <w:rFonts w:ascii="Times New Roman" w:eastAsia="Times New Roman" w:hAnsi="Times New Roman" w:cs="Times New Roman"/>
                <w:bdr w:val="none" w:sz="0" w:space="0" w:color="auto" w:frame="1"/>
              </w:rPr>
              <w:t xml:space="preserve">varios vídeos que les sirvan de ejemplo. Seguidamente, los alumnos realizarán una reseña para despertar el interés de los lectores sin contar elementos que puedan echar a perder la trama si alguien lee el libro. En el vídeo, los alumnos tendrán que animar a la lectura del libro. Cuando la reseña esté escrita, se le dará un formato original. Por </w:t>
            </w:r>
            <w:r>
              <w:rPr>
                <w:rFonts w:ascii="Times New Roman" w:eastAsia="Times New Roman" w:hAnsi="Times New Roman" w:cs="Times New Roman"/>
                <w:bdr w:val="none" w:sz="0" w:space="0" w:color="auto" w:frame="1"/>
              </w:rPr>
              <w:lastRenderedPageBreak/>
              <w:t>último, se procederá a la grabación del vídeo, que, finalmente, se pasará al ordenador para editarlo.</w:t>
            </w:r>
            <w:r w:rsidRPr="00D47029">
              <w:rPr>
                <w:rFonts w:ascii="Times New Roman" w:eastAsia="Times New Roman" w:hAnsi="Times New Roman" w:cs="Times New Roman"/>
                <w:bdr w:val="none" w:sz="0" w:space="0" w:color="auto" w:frame="1"/>
              </w:rPr>
              <w:t> </w:t>
            </w:r>
          </w:p>
        </w:tc>
      </w:tr>
      <w:tr w:rsidR="006A0799" w:rsidRPr="00D47029" w14:paraId="5C6599FD" w14:textId="77777777" w:rsidTr="1A6F87B7">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60CAF3" w:themeFill="accent4" w:themeFillTint="99"/>
            <w:vAlign w:val="center"/>
            <w:hideMark/>
          </w:tcPr>
          <w:p w14:paraId="0A08EB91"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lastRenderedPageBreak/>
              <w:t>FUNDAMENTACIÓN CURRICULAR </w:t>
            </w:r>
          </w:p>
        </w:tc>
        <w:tc>
          <w:tcPr>
            <w:tcW w:w="3359" w:type="dxa"/>
            <w:tcBorders>
              <w:top w:val="single" w:sz="6" w:space="0" w:color="auto"/>
              <w:left w:val="nil"/>
              <w:bottom w:val="single" w:sz="6" w:space="0" w:color="auto"/>
              <w:right w:val="single" w:sz="6" w:space="0" w:color="auto"/>
            </w:tcBorders>
            <w:shd w:val="clear" w:color="auto" w:fill="9BC2E6"/>
            <w:vAlign w:val="center"/>
            <w:hideMark/>
          </w:tcPr>
          <w:p w14:paraId="1341BFBE"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PLANIFICACIÓN DE ACTIVIDADES Y TAREAS </w:t>
            </w:r>
          </w:p>
        </w:tc>
      </w:tr>
      <w:tr w:rsidR="006A0799" w:rsidRPr="00D47029" w14:paraId="7F9D38BB" w14:textId="77777777" w:rsidTr="1A6F87B7">
        <w:trPr>
          <w:trHeight w:val="1290"/>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D16111"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Objetivos de etapa </w:t>
            </w:r>
          </w:p>
        </w:tc>
        <w:tc>
          <w:tcPr>
            <w:tcW w:w="3050" w:type="dxa"/>
            <w:tcBorders>
              <w:top w:val="nil"/>
              <w:left w:val="single" w:sz="6" w:space="0" w:color="auto"/>
              <w:bottom w:val="single" w:sz="6" w:space="0" w:color="auto"/>
              <w:right w:val="single" w:sz="6" w:space="0" w:color="auto"/>
            </w:tcBorders>
            <w:shd w:val="clear" w:color="auto" w:fill="auto"/>
            <w:vAlign w:val="center"/>
            <w:hideMark/>
          </w:tcPr>
          <w:p w14:paraId="3B85A111" w14:textId="77777777" w:rsidR="006A0799" w:rsidRDefault="006A0799" w:rsidP="00810867">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-Afianzar los hábitos de lectura.</w:t>
            </w:r>
          </w:p>
          <w:p w14:paraId="1080E57E" w14:textId="77777777" w:rsidR="006A0799" w:rsidRPr="00D47029" w:rsidRDefault="006A0799" w:rsidP="00810867">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-Desarrollar la sensibilidad artística y literaria, así como el criterio estético, como fuentes de formación y enriquecimiento cultural.</w:t>
            </w:r>
            <w:r w:rsidRPr="00D47029">
              <w:rPr>
                <w:rFonts w:ascii="Times New Roman" w:eastAsia="Times New Roman" w:hAnsi="Times New Roman" w:cs="Times New Roman"/>
                <w:bdr w:val="none" w:sz="0" w:space="0" w:color="auto" w:frame="1"/>
              </w:rPr>
              <w:t> </w:t>
            </w:r>
          </w:p>
        </w:tc>
        <w:tc>
          <w:tcPr>
            <w:tcW w:w="3359"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BF0BDDC" w14:textId="77777777" w:rsidR="006A0799" w:rsidRDefault="006A0799" w:rsidP="00810867">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-Visionado de vídeos.</w:t>
            </w:r>
          </w:p>
          <w:p w14:paraId="1DB06569" w14:textId="77777777" w:rsidR="006A0799" w:rsidRDefault="006A0799" w:rsidP="00810867">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-Lectura de la obra elegida.</w:t>
            </w:r>
          </w:p>
          <w:p w14:paraId="132F215F" w14:textId="77777777" w:rsidR="006A0799" w:rsidRDefault="006A0799" w:rsidP="00810867">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-Elaboración de la reseña.</w:t>
            </w:r>
          </w:p>
          <w:p w14:paraId="12200425" w14:textId="77777777" w:rsidR="006A0799" w:rsidRDefault="006A0799" w:rsidP="00810867">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-Grabación del vídeo.</w:t>
            </w:r>
          </w:p>
          <w:p w14:paraId="714BAF9E" w14:textId="77777777" w:rsidR="006A0799" w:rsidRPr="00D47029" w:rsidRDefault="006A0799" w:rsidP="00810867">
            <w:pPr>
              <w:spacing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-Edición del vídeo.</w:t>
            </w:r>
            <w:r w:rsidRPr="00D47029">
              <w:rPr>
                <w:rFonts w:ascii="Times New Roman" w:eastAsia="Times New Roman" w:hAnsi="Times New Roman" w:cs="Times New Roman"/>
                <w:bdr w:val="none" w:sz="0" w:space="0" w:color="auto" w:frame="1"/>
              </w:rPr>
              <w:t> </w:t>
            </w:r>
          </w:p>
        </w:tc>
      </w:tr>
      <w:tr w:rsidR="006A0799" w:rsidRPr="00D47029" w14:paraId="2702EA79" w14:textId="77777777" w:rsidTr="1A6F87B7">
        <w:trPr>
          <w:trHeight w:val="480"/>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AA6956"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Criterios de evaluación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80440" w14:textId="77777777" w:rsidR="006A0799" w:rsidRDefault="006A0799" w:rsidP="00810867">
            <w:pPr>
              <w:spacing w:line="240" w:lineRule="auto"/>
              <w:jc w:val="center"/>
              <w:textAlignment w:val="baseline"/>
              <w:rPr>
                <w:rFonts w:ascii="Times New Roman" w:eastAsia="Times New Roman" w:hAnsi="Times New Roman" w:cs="Times New Roman"/>
                <w:bdr w:val="none" w:sz="0" w:space="0" w:color="auto" w:frame="1"/>
              </w:rPr>
            </w:pPr>
          </w:p>
          <w:p w14:paraId="44E7D654" w14:textId="2C6A267E"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 </w:t>
            </w:r>
            <w:r w:rsidR="00231CC7">
              <w:rPr>
                <w:rFonts w:ascii="Times New Roman" w:eastAsia="Times New Roman" w:hAnsi="Times New Roman" w:cs="Times New Roman"/>
                <w:bdr w:val="none" w:sz="0" w:space="0" w:color="auto" w:frame="1"/>
              </w:rPr>
              <w:t>4.1, 4.3,</w:t>
            </w:r>
            <w:r w:rsidR="00AF7F6E">
              <w:rPr>
                <w:rFonts w:ascii="Times New Roman" w:eastAsia="Times New Roman" w:hAnsi="Times New Roman" w:cs="Times New Roman"/>
                <w:bdr w:val="none" w:sz="0" w:space="0" w:color="auto" w:frame="1"/>
              </w:rPr>
              <w:t>5.2, 5.3,</w:t>
            </w:r>
            <w:r w:rsidR="00231CC7">
              <w:rPr>
                <w:rFonts w:ascii="Times New Roman" w:eastAsia="Times New Roman" w:hAnsi="Times New Roman" w:cs="Times New Roman"/>
                <w:bdr w:val="none" w:sz="0" w:space="0" w:color="auto" w:frame="1"/>
              </w:rPr>
              <w:t xml:space="preserve"> 6.1, 6.3, 8.3</w:t>
            </w:r>
          </w:p>
        </w:tc>
        <w:tc>
          <w:tcPr>
            <w:tcW w:w="0" w:type="auto"/>
            <w:vMerge/>
            <w:vAlign w:val="center"/>
            <w:hideMark/>
          </w:tcPr>
          <w:p w14:paraId="0D162E82" w14:textId="77777777" w:rsidR="006A0799" w:rsidRPr="00D47029" w:rsidRDefault="006A0799" w:rsidP="00810867">
            <w:pPr>
              <w:spacing w:line="240" w:lineRule="auto"/>
              <w:rPr>
                <w:rFonts w:ascii="Times New Roman" w:eastAsia="Times New Roman" w:hAnsi="Times New Roman" w:cs="Times New Roman"/>
                <w:sz w:val="24"/>
                <w:szCs w:val="24"/>
              </w:rPr>
            </w:pPr>
          </w:p>
        </w:tc>
      </w:tr>
      <w:tr w:rsidR="006A0799" w:rsidRPr="00D47029" w14:paraId="72963923" w14:textId="77777777" w:rsidTr="1A6F87B7">
        <w:trPr>
          <w:trHeight w:val="49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E9F51B"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Competencias específicas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6CDBC8" w14:textId="79B1DF16" w:rsidR="006A0799" w:rsidRPr="00D47029" w:rsidRDefault="00231CC7" w:rsidP="00810867">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AF7F6E">
              <w:rPr>
                <w:rFonts w:ascii="Times New Roman" w:eastAsia="Times New Roman" w:hAnsi="Times New Roman" w:cs="Times New Roman"/>
                <w:sz w:val="24"/>
                <w:szCs w:val="24"/>
              </w:rPr>
              <w:t>, 5, 6, 8</w:t>
            </w:r>
          </w:p>
        </w:tc>
        <w:tc>
          <w:tcPr>
            <w:tcW w:w="0" w:type="auto"/>
            <w:vMerge/>
            <w:vAlign w:val="center"/>
            <w:hideMark/>
          </w:tcPr>
          <w:p w14:paraId="4A3872BA" w14:textId="77777777" w:rsidR="006A0799" w:rsidRPr="00D47029" w:rsidRDefault="006A0799" w:rsidP="00810867">
            <w:pPr>
              <w:spacing w:line="240" w:lineRule="auto"/>
              <w:rPr>
                <w:rFonts w:ascii="Times New Roman" w:eastAsia="Times New Roman" w:hAnsi="Times New Roman" w:cs="Times New Roman"/>
                <w:sz w:val="24"/>
                <w:szCs w:val="24"/>
              </w:rPr>
            </w:pPr>
          </w:p>
        </w:tc>
      </w:tr>
      <w:tr w:rsidR="006A0799" w:rsidRPr="00D47029" w14:paraId="10FA6F6F" w14:textId="77777777" w:rsidTr="1A6F87B7">
        <w:trPr>
          <w:trHeight w:val="154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1ADF51"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Contenidos de la materia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F5D39C" w14:textId="08E36525"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Lectura autónoma</w:t>
            </w:r>
            <w:r w:rsidR="00576115">
              <w:rPr>
                <w:rFonts w:ascii="Times New Roman" w:eastAsia="Times New Roman" w:hAnsi="Times New Roman" w:cs="Times New Roman"/>
                <w:bdr w:val="none" w:sz="0" w:space="0" w:color="auto" w:frame="1"/>
              </w:rPr>
              <w:t>, realización de trabajos académicos, comprensión oral</w:t>
            </w:r>
          </w:p>
        </w:tc>
        <w:tc>
          <w:tcPr>
            <w:tcW w:w="0" w:type="auto"/>
            <w:vMerge/>
            <w:vAlign w:val="center"/>
            <w:hideMark/>
          </w:tcPr>
          <w:p w14:paraId="36C3CF74" w14:textId="77777777" w:rsidR="006A0799" w:rsidRPr="00D47029" w:rsidRDefault="006A0799" w:rsidP="00810867">
            <w:pPr>
              <w:spacing w:line="240" w:lineRule="auto"/>
              <w:rPr>
                <w:rFonts w:ascii="Times New Roman" w:eastAsia="Times New Roman" w:hAnsi="Times New Roman" w:cs="Times New Roman"/>
                <w:sz w:val="24"/>
                <w:szCs w:val="24"/>
              </w:rPr>
            </w:pPr>
          </w:p>
        </w:tc>
      </w:tr>
      <w:tr w:rsidR="006A0799" w:rsidRPr="00D47029" w14:paraId="4C17D2B3" w14:textId="77777777" w:rsidTr="1A6F87B7">
        <w:trPr>
          <w:trHeight w:val="85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91A414"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Contenidos transversales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507A4A"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Según los presentes en las lecturas elegidas.</w:t>
            </w:r>
            <w:r w:rsidRPr="00D47029">
              <w:rPr>
                <w:rFonts w:ascii="Times New Roman" w:eastAsia="Times New Roman" w:hAnsi="Times New Roman" w:cs="Times New Roman"/>
                <w:bdr w:val="none" w:sz="0" w:space="0" w:color="auto" w:frame="1"/>
              </w:rPr>
              <w:t> </w:t>
            </w:r>
          </w:p>
        </w:tc>
        <w:tc>
          <w:tcPr>
            <w:tcW w:w="0" w:type="auto"/>
            <w:vMerge/>
            <w:vAlign w:val="center"/>
            <w:hideMark/>
          </w:tcPr>
          <w:p w14:paraId="22705FCC" w14:textId="77777777" w:rsidR="006A0799" w:rsidRPr="00D47029" w:rsidRDefault="006A0799" w:rsidP="00810867">
            <w:pPr>
              <w:spacing w:line="240" w:lineRule="auto"/>
              <w:rPr>
                <w:rFonts w:ascii="Times New Roman" w:eastAsia="Times New Roman" w:hAnsi="Times New Roman" w:cs="Times New Roman"/>
                <w:sz w:val="24"/>
                <w:szCs w:val="24"/>
              </w:rPr>
            </w:pPr>
          </w:p>
        </w:tc>
      </w:tr>
      <w:tr w:rsidR="006A0799" w:rsidRPr="00D47029" w14:paraId="0039A1E8" w14:textId="77777777" w:rsidTr="1A6F87B7">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F4B084"/>
            <w:vAlign w:val="center"/>
            <w:hideMark/>
          </w:tcPr>
          <w:p w14:paraId="48FB02B4"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METODOLOGÍA </w:t>
            </w:r>
          </w:p>
        </w:tc>
        <w:tc>
          <w:tcPr>
            <w:tcW w:w="3359" w:type="dxa"/>
            <w:tcBorders>
              <w:top w:val="single" w:sz="6" w:space="0" w:color="auto"/>
              <w:left w:val="nil"/>
              <w:bottom w:val="single" w:sz="6" w:space="0" w:color="auto"/>
              <w:right w:val="single" w:sz="6" w:space="0" w:color="auto"/>
            </w:tcBorders>
            <w:shd w:val="clear" w:color="auto" w:fill="DC5865"/>
            <w:vAlign w:val="center"/>
            <w:hideMark/>
          </w:tcPr>
          <w:p w14:paraId="60A39FE3"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ATENCIÓN A LAS DIFERENCIAS INDIVIDUALES </w:t>
            </w:r>
          </w:p>
        </w:tc>
      </w:tr>
      <w:tr w:rsidR="006A0799" w:rsidRPr="00D47029" w14:paraId="1D90690A" w14:textId="77777777" w:rsidTr="1A6F87B7">
        <w:trPr>
          <w:trHeight w:val="990"/>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04FDF9"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Métodos (estilos, herramientas, técnicas) </w:t>
            </w:r>
          </w:p>
        </w:tc>
        <w:tc>
          <w:tcPr>
            <w:tcW w:w="3050" w:type="dxa"/>
            <w:tcBorders>
              <w:top w:val="nil"/>
              <w:left w:val="single" w:sz="6" w:space="0" w:color="auto"/>
              <w:bottom w:val="single" w:sz="6" w:space="0" w:color="auto"/>
              <w:right w:val="single" w:sz="6" w:space="0" w:color="auto"/>
            </w:tcBorders>
            <w:shd w:val="clear" w:color="auto" w:fill="auto"/>
            <w:vAlign w:val="center"/>
            <w:hideMark/>
          </w:tcPr>
          <w:p w14:paraId="6090183E" w14:textId="77777777" w:rsidR="006A0799" w:rsidRDefault="006A0799" w:rsidP="00810867">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Utilizaremos una metodología activa basada en la enseñanza-aprendizaje a través de la experiencia y la construcción de conocimientos compartidos generados desde la interacción y el fomento de la autonomía mediante un proceso de investigación y creación por parte del alumnado, que trabaja de manera relativamente autónoma y con un alto nivel de implicación y cooperación y que culmina con un producto final presentado ante los demás.</w:t>
            </w:r>
          </w:p>
          <w:p w14:paraId="12FEE223" w14:textId="77777777" w:rsidR="006A0799" w:rsidRDefault="006A0799" w:rsidP="1A6F87B7">
            <w:pPr>
              <w:spacing w:line="240" w:lineRule="auto"/>
              <w:jc w:val="both"/>
              <w:textAlignment w:val="baseline"/>
              <w:rPr>
                <w:rFonts w:ascii="Times New Roman" w:eastAsia="Times New Roman" w:hAnsi="Times New Roman" w:cs="Times New Roman"/>
                <w:bdr w:val="none" w:sz="0" w:space="0" w:color="auto" w:frame="1"/>
                <w:lang w:val="es-ES"/>
              </w:rPr>
            </w:pPr>
            <w:r w:rsidRPr="1A6F87B7">
              <w:rPr>
                <w:rFonts w:ascii="Times New Roman" w:eastAsia="Times New Roman" w:hAnsi="Times New Roman" w:cs="Times New Roman"/>
                <w:bdr w:val="none" w:sz="0" w:space="0" w:color="auto" w:frame="1"/>
                <w:lang w:val="es-ES"/>
              </w:rPr>
              <w:t xml:space="preserve">De este modo, los estudiantes se acercarán al entorno e </w:t>
            </w:r>
            <w:proofErr w:type="gramStart"/>
            <w:r w:rsidRPr="1A6F87B7">
              <w:rPr>
                <w:rFonts w:ascii="Times New Roman" w:eastAsia="Times New Roman" w:hAnsi="Times New Roman" w:cs="Times New Roman"/>
                <w:bdr w:val="none" w:sz="0" w:space="0" w:color="auto" w:frame="1"/>
                <w:lang w:val="es-ES"/>
              </w:rPr>
              <w:t>incorporarán  materiales</w:t>
            </w:r>
            <w:proofErr w:type="gramEnd"/>
            <w:r w:rsidRPr="1A6F87B7">
              <w:rPr>
                <w:rFonts w:ascii="Times New Roman" w:eastAsia="Times New Roman" w:hAnsi="Times New Roman" w:cs="Times New Roman"/>
                <w:bdr w:val="none" w:sz="0" w:space="0" w:color="auto" w:frame="1"/>
                <w:lang w:val="es-ES"/>
              </w:rPr>
              <w:t xml:space="preserve"> y fuentes de información diversas que doten al currículo de un mayor sentido y significado. </w:t>
            </w:r>
          </w:p>
          <w:p w14:paraId="5736037F" w14:textId="77777777" w:rsidR="006A0799" w:rsidRDefault="006A0799" w:rsidP="00810867">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 xml:space="preserve">La implicación de los alumnos en todo el proceso facilitará su empoderamiento al hacerlos protagonistas de su propio </w:t>
            </w:r>
            <w:r>
              <w:rPr>
                <w:rFonts w:ascii="Times New Roman" w:eastAsia="Times New Roman" w:hAnsi="Times New Roman" w:cs="Times New Roman"/>
                <w:bdr w:val="none" w:sz="0" w:space="0" w:color="auto" w:frame="1"/>
              </w:rPr>
              <w:lastRenderedPageBreak/>
              <w:t>aprendizaje y favorecerá un alto nivel de socialización.</w:t>
            </w:r>
          </w:p>
          <w:p w14:paraId="4E311479"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El resultado final será un producto con pleno sentido en el mundo real.</w:t>
            </w:r>
          </w:p>
        </w:tc>
        <w:tc>
          <w:tcPr>
            <w:tcW w:w="3359"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BEB5107"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lastRenderedPageBreak/>
              <w:t>Aplicación de principios DUA.</w:t>
            </w:r>
            <w:r w:rsidRPr="00D47029">
              <w:rPr>
                <w:rFonts w:ascii="Times New Roman" w:eastAsia="Times New Roman" w:hAnsi="Times New Roman" w:cs="Times New Roman"/>
                <w:bdr w:val="none" w:sz="0" w:space="0" w:color="auto" w:frame="1"/>
              </w:rPr>
              <w:t> </w:t>
            </w:r>
          </w:p>
        </w:tc>
      </w:tr>
      <w:tr w:rsidR="006A0799" w:rsidRPr="00D47029" w14:paraId="1D87F159" w14:textId="77777777" w:rsidTr="1A6F87B7">
        <w:trPr>
          <w:trHeight w:val="900"/>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1A62E6"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Organización y agrupamiento alumnos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50E939"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 </w:t>
            </w:r>
            <w:r>
              <w:rPr>
                <w:rFonts w:ascii="Times New Roman" w:eastAsia="Times New Roman" w:hAnsi="Times New Roman" w:cs="Times New Roman"/>
                <w:bdr w:val="none" w:sz="0" w:space="0" w:color="auto" w:frame="1"/>
              </w:rPr>
              <w:t>Individual.</w:t>
            </w:r>
          </w:p>
        </w:tc>
        <w:tc>
          <w:tcPr>
            <w:tcW w:w="0" w:type="auto"/>
            <w:vMerge/>
            <w:vAlign w:val="center"/>
            <w:hideMark/>
          </w:tcPr>
          <w:p w14:paraId="360FF71D" w14:textId="77777777" w:rsidR="006A0799" w:rsidRPr="00D47029" w:rsidRDefault="006A0799" w:rsidP="00810867">
            <w:pPr>
              <w:spacing w:line="240" w:lineRule="auto"/>
              <w:rPr>
                <w:rFonts w:ascii="Times New Roman" w:eastAsia="Times New Roman" w:hAnsi="Times New Roman" w:cs="Times New Roman"/>
                <w:sz w:val="24"/>
                <w:szCs w:val="24"/>
              </w:rPr>
            </w:pPr>
          </w:p>
        </w:tc>
      </w:tr>
      <w:tr w:rsidR="006A0799" w:rsidRPr="00D47029" w14:paraId="281B67A2" w14:textId="77777777" w:rsidTr="1A6F87B7">
        <w:trPr>
          <w:trHeight w:val="40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42A6B2"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Cronograma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01B975"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3ª evaluación.</w:t>
            </w:r>
            <w:r w:rsidRPr="00D47029">
              <w:rPr>
                <w:rFonts w:ascii="Times New Roman" w:eastAsia="Times New Roman" w:hAnsi="Times New Roman" w:cs="Times New Roman"/>
                <w:bdr w:val="none" w:sz="0" w:space="0" w:color="auto" w:frame="1"/>
              </w:rPr>
              <w:t> </w:t>
            </w:r>
          </w:p>
        </w:tc>
        <w:tc>
          <w:tcPr>
            <w:tcW w:w="0" w:type="auto"/>
            <w:vMerge/>
            <w:vAlign w:val="center"/>
            <w:hideMark/>
          </w:tcPr>
          <w:p w14:paraId="70347939" w14:textId="77777777" w:rsidR="006A0799" w:rsidRPr="00D47029" w:rsidRDefault="006A0799" w:rsidP="00810867">
            <w:pPr>
              <w:spacing w:line="240" w:lineRule="auto"/>
              <w:rPr>
                <w:rFonts w:ascii="Times New Roman" w:eastAsia="Times New Roman" w:hAnsi="Times New Roman" w:cs="Times New Roman"/>
                <w:sz w:val="24"/>
                <w:szCs w:val="24"/>
              </w:rPr>
            </w:pPr>
          </w:p>
        </w:tc>
      </w:tr>
      <w:tr w:rsidR="006A0799" w:rsidRPr="00D47029" w14:paraId="589A3791" w14:textId="77777777" w:rsidTr="1A6F87B7">
        <w:trPr>
          <w:trHeight w:val="55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63894B"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Organización del espacio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96DB1D"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En casa.</w:t>
            </w:r>
            <w:r w:rsidRPr="00D47029">
              <w:rPr>
                <w:rFonts w:ascii="Times New Roman" w:eastAsia="Times New Roman" w:hAnsi="Times New Roman" w:cs="Times New Roman"/>
                <w:bdr w:val="none" w:sz="0" w:space="0" w:color="auto" w:frame="1"/>
              </w:rPr>
              <w:t> </w:t>
            </w:r>
          </w:p>
        </w:tc>
        <w:tc>
          <w:tcPr>
            <w:tcW w:w="0" w:type="auto"/>
            <w:vMerge/>
            <w:vAlign w:val="center"/>
            <w:hideMark/>
          </w:tcPr>
          <w:p w14:paraId="3560AB59" w14:textId="77777777" w:rsidR="006A0799" w:rsidRPr="00D47029" w:rsidRDefault="006A0799" w:rsidP="00810867">
            <w:pPr>
              <w:spacing w:line="240" w:lineRule="auto"/>
              <w:rPr>
                <w:rFonts w:ascii="Times New Roman" w:eastAsia="Times New Roman" w:hAnsi="Times New Roman" w:cs="Times New Roman"/>
                <w:sz w:val="24"/>
                <w:szCs w:val="24"/>
              </w:rPr>
            </w:pPr>
          </w:p>
        </w:tc>
      </w:tr>
      <w:tr w:rsidR="006A0799" w:rsidRPr="00D47029" w14:paraId="02C0591D" w14:textId="77777777" w:rsidTr="1A6F87B7">
        <w:trPr>
          <w:trHeight w:val="97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52A565"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Materiales y recursos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9FE6DD" w14:textId="77777777" w:rsidR="006A0799" w:rsidRDefault="006A0799" w:rsidP="00810867">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-Cámara para grabar</w:t>
            </w:r>
          </w:p>
          <w:p w14:paraId="61687796" w14:textId="77777777" w:rsidR="006A0799" w:rsidRDefault="006A0799" w:rsidP="00810867">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-Luz natural</w:t>
            </w:r>
          </w:p>
          <w:p w14:paraId="7FC0A462" w14:textId="77777777" w:rsidR="006A0799" w:rsidRDefault="006A0799" w:rsidP="00810867">
            <w:pPr>
              <w:spacing w:line="240" w:lineRule="auto"/>
              <w:jc w:val="both"/>
              <w:textAlignment w:val="baseline"/>
              <w:rPr>
                <w:rFonts w:ascii="Times New Roman" w:eastAsia="Times New Roman" w:hAnsi="Times New Roman" w:cs="Times New Roman"/>
                <w:bdr w:val="none" w:sz="0" w:space="0" w:color="auto" w:frame="1"/>
              </w:rPr>
            </w:pPr>
            <w:r>
              <w:rPr>
                <w:rFonts w:ascii="Times New Roman" w:eastAsia="Times New Roman" w:hAnsi="Times New Roman" w:cs="Times New Roman"/>
                <w:bdr w:val="none" w:sz="0" w:space="0" w:color="auto" w:frame="1"/>
              </w:rPr>
              <w:t>-Ordenador para pasar la grabación al ordenador para editarlo.</w:t>
            </w:r>
          </w:p>
          <w:p w14:paraId="1C6F3D36" w14:textId="77777777" w:rsidR="006A0799" w:rsidRPr="00D47029" w:rsidRDefault="006A0799" w:rsidP="1A6F87B7">
            <w:pPr>
              <w:spacing w:line="240" w:lineRule="auto"/>
              <w:jc w:val="both"/>
              <w:textAlignment w:val="baseline"/>
              <w:rPr>
                <w:rFonts w:ascii="Times New Roman" w:eastAsia="Times New Roman" w:hAnsi="Times New Roman" w:cs="Times New Roman"/>
                <w:sz w:val="24"/>
                <w:szCs w:val="24"/>
                <w:lang w:val="es-ES"/>
              </w:rPr>
            </w:pPr>
            <w:r w:rsidRPr="1A6F87B7">
              <w:rPr>
                <w:rFonts w:ascii="Times New Roman" w:eastAsia="Times New Roman" w:hAnsi="Times New Roman" w:cs="Times New Roman"/>
                <w:bdr w:val="none" w:sz="0" w:space="0" w:color="auto" w:frame="1"/>
                <w:lang w:val="es-ES"/>
              </w:rPr>
              <w:t xml:space="preserve">-Programas de edición: </w:t>
            </w:r>
            <w:proofErr w:type="spellStart"/>
            <w:r w:rsidRPr="1A6F87B7">
              <w:rPr>
                <w:rFonts w:ascii="Times New Roman" w:eastAsia="Times New Roman" w:hAnsi="Times New Roman" w:cs="Times New Roman"/>
                <w:i/>
                <w:iCs/>
                <w:bdr w:val="none" w:sz="0" w:space="0" w:color="auto" w:frame="1"/>
                <w:lang w:val="es-ES"/>
              </w:rPr>
              <w:t>Movie</w:t>
            </w:r>
            <w:proofErr w:type="spellEnd"/>
            <w:r w:rsidRPr="1A6F87B7">
              <w:rPr>
                <w:rFonts w:ascii="Times New Roman" w:eastAsia="Times New Roman" w:hAnsi="Times New Roman" w:cs="Times New Roman"/>
                <w:i/>
                <w:iCs/>
                <w:bdr w:val="none" w:sz="0" w:space="0" w:color="auto" w:frame="1"/>
                <w:lang w:val="es-ES"/>
              </w:rPr>
              <w:t xml:space="preserve"> </w:t>
            </w:r>
            <w:proofErr w:type="spellStart"/>
            <w:r w:rsidRPr="1A6F87B7">
              <w:rPr>
                <w:rFonts w:ascii="Times New Roman" w:eastAsia="Times New Roman" w:hAnsi="Times New Roman" w:cs="Times New Roman"/>
                <w:i/>
                <w:iCs/>
                <w:bdr w:val="none" w:sz="0" w:space="0" w:color="auto" w:frame="1"/>
                <w:lang w:val="es-ES"/>
              </w:rPr>
              <w:t>Make</w:t>
            </w:r>
            <w:proofErr w:type="spellEnd"/>
            <w:r w:rsidRPr="1A6F87B7">
              <w:rPr>
                <w:rFonts w:ascii="Times New Roman" w:eastAsia="Times New Roman" w:hAnsi="Times New Roman" w:cs="Times New Roman"/>
                <w:i/>
                <w:iCs/>
                <w:bdr w:val="none" w:sz="0" w:space="0" w:color="auto" w:frame="1"/>
                <w:lang w:val="es-ES"/>
              </w:rPr>
              <w:t xml:space="preserve">, </w:t>
            </w:r>
            <w:proofErr w:type="spellStart"/>
            <w:r w:rsidRPr="1A6F87B7">
              <w:rPr>
                <w:rFonts w:ascii="Times New Roman" w:eastAsia="Times New Roman" w:hAnsi="Times New Roman" w:cs="Times New Roman"/>
                <w:i/>
                <w:iCs/>
                <w:bdr w:val="none" w:sz="0" w:space="0" w:color="auto" w:frame="1"/>
                <w:lang w:val="es-ES"/>
              </w:rPr>
              <w:t>VídeoPad</w:t>
            </w:r>
            <w:proofErr w:type="spellEnd"/>
            <w:r w:rsidRPr="1A6F87B7">
              <w:rPr>
                <w:rFonts w:ascii="Times New Roman" w:eastAsia="Times New Roman" w:hAnsi="Times New Roman" w:cs="Times New Roman"/>
                <w:i/>
                <w:iCs/>
                <w:bdr w:val="none" w:sz="0" w:space="0" w:color="auto" w:frame="1"/>
                <w:lang w:val="es-ES"/>
              </w:rPr>
              <w:t>. Editor de Windows…</w:t>
            </w:r>
            <w:r w:rsidRPr="1A6F87B7">
              <w:rPr>
                <w:rFonts w:ascii="Times New Roman" w:eastAsia="Times New Roman" w:hAnsi="Times New Roman" w:cs="Times New Roman"/>
                <w:bdr w:val="none" w:sz="0" w:space="0" w:color="auto" w:frame="1"/>
                <w:lang w:val="es-ES"/>
              </w:rPr>
              <w:t> </w:t>
            </w:r>
          </w:p>
        </w:tc>
        <w:tc>
          <w:tcPr>
            <w:tcW w:w="0" w:type="auto"/>
            <w:vMerge/>
            <w:vAlign w:val="center"/>
            <w:hideMark/>
          </w:tcPr>
          <w:p w14:paraId="728C12F6" w14:textId="77777777" w:rsidR="006A0799" w:rsidRPr="00D47029" w:rsidRDefault="006A0799" w:rsidP="00810867">
            <w:pPr>
              <w:spacing w:line="240" w:lineRule="auto"/>
              <w:rPr>
                <w:rFonts w:ascii="Times New Roman" w:eastAsia="Times New Roman" w:hAnsi="Times New Roman" w:cs="Times New Roman"/>
                <w:sz w:val="24"/>
                <w:szCs w:val="24"/>
              </w:rPr>
            </w:pPr>
          </w:p>
        </w:tc>
      </w:tr>
      <w:tr w:rsidR="006A0799" w:rsidRPr="00D47029" w14:paraId="4A33C51A" w14:textId="77777777" w:rsidTr="1A6F87B7">
        <w:trPr>
          <w:trHeight w:val="300"/>
        </w:trPr>
        <w:tc>
          <w:tcPr>
            <w:tcW w:w="5129" w:type="dxa"/>
            <w:gridSpan w:val="2"/>
            <w:tcBorders>
              <w:top w:val="single" w:sz="6" w:space="0" w:color="auto"/>
              <w:left w:val="single" w:sz="6" w:space="0" w:color="auto"/>
              <w:bottom w:val="single" w:sz="6" w:space="0" w:color="auto"/>
              <w:right w:val="single" w:sz="6" w:space="0" w:color="auto"/>
            </w:tcBorders>
            <w:shd w:val="clear" w:color="auto" w:fill="47D459" w:themeFill="accent3" w:themeFillTint="99"/>
            <w:vAlign w:val="center"/>
            <w:hideMark/>
          </w:tcPr>
          <w:p w14:paraId="282756D3"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PROCESO DE EVALUACIÓN </w:t>
            </w:r>
          </w:p>
        </w:tc>
        <w:tc>
          <w:tcPr>
            <w:tcW w:w="3359" w:type="dxa"/>
            <w:tcBorders>
              <w:top w:val="single" w:sz="6" w:space="0" w:color="auto"/>
              <w:left w:val="nil"/>
              <w:bottom w:val="single" w:sz="6" w:space="0" w:color="auto"/>
              <w:right w:val="single" w:sz="6" w:space="0" w:color="auto"/>
            </w:tcBorders>
            <w:shd w:val="clear" w:color="auto" w:fill="E1BCF2"/>
            <w:vAlign w:val="center"/>
            <w:hideMark/>
          </w:tcPr>
          <w:p w14:paraId="083A935B"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VALORACIÓN DE LA SITUACIÓN DE APRENDIZAJE </w:t>
            </w:r>
          </w:p>
        </w:tc>
      </w:tr>
      <w:tr w:rsidR="006A0799" w:rsidRPr="00D47029" w14:paraId="0559A2A2" w14:textId="77777777" w:rsidTr="1A6F87B7">
        <w:trPr>
          <w:trHeight w:val="420"/>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9234CB"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Técnicas e instrumentos de evaluación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000804"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Rúbrica</w:t>
            </w:r>
            <w:r w:rsidRPr="00D47029">
              <w:rPr>
                <w:rFonts w:ascii="Times New Roman" w:eastAsia="Times New Roman" w:hAnsi="Times New Roman" w:cs="Times New Roman"/>
                <w:bdr w:val="none" w:sz="0" w:space="0" w:color="auto" w:frame="1"/>
              </w:rPr>
              <w:t> </w:t>
            </w:r>
          </w:p>
        </w:tc>
        <w:tc>
          <w:tcPr>
            <w:tcW w:w="0" w:type="auto"/>
            <w:vMerge w:val="restart"/>
            <w:vAlign w:val="center"/>
            <w:hideMark/>
          </w:tcPr>
          <w:p w14:paraId="1F406B1B" w14:textId="77777777" w:rsidR="006A0799" w:rsidRPr="00D47029" w:rsidRDefault="006A0799" w:rsidP="00810867">
            <w:pPr>
              <w:spacing w:line="240" w:lineRule="auto"/>
              <w:rPr>
                <w:rFonts w:ascii="Times New Roman" w:eastAsia="Times New Roman" w:hAnsi="Times New Roman" w:cs="Times New Roman"/>
                <w:sz w:val="24"/>
                <w:szCs w:val="24"/>
              </w:rPr>
            </w:pPr>
          </w:p>
        </w:tc>
      </w:tr>
      <w:tr w:rsidR="006A0799" w:rsidRPr="00D47029" w14:paraId="533EB2B2" w14:textId="77777777" w:rsidTr="1A6F87B7">
        <w:trPr>
          <w:trHeight w:val="76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C0E0B0"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Criterios y herramientas de calificación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78B6DA"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Vídeo 10%</w:t>
            </w:r>
            <w:r w:rsidRPr="00D47029">
              <w:rPr>
                <w:rFonts w:ascii="Times New Roman" w:eastAsia="Times New Roman" w:hAnsi="Times New Roman" w:cs="Times New Roman"/>
                <w:bdr w:val="none" w:sz="0" w:space="0" w:color="auto" w:frame="1"/>
              </w:rPr>
              <w:t> </w:t>
            </w:r>
          </w:p>
        </w:tc>
        <w:tc>
          <w:tcPr>
            <w:tcW w:w="0" w:type="auto"/>
            <w:vMerge/>
            <w:vAlign w:val="center"/>
            <w:hideMark/>
          </w:tcPr>
          <w:p w14:paraId="160B86CA" w14:textId="77777777" w:rsidR="006A0799" w:rsidRPr="00D47029" w:rsidRDefault="006A0799" w:rsidP="00810867">
            <w:pPr>
              <w:spacing w:line="240" w:lineRule="auto"/>
              <w:rPr>
                <w:rFonts w:ascii="Times New Roman" w:eastAsia="Times New Roman" w:hAnsi="Times New Roman" w:cs="Times New Roman"/>
                <w:sz w:val="24"/>
                <w:szCs w:val="24"/>
              </w:rPr>
            </w:pPr>
          </w:p>
        </w:tc>
      </w:tr>
      <w:tr w:rsidR="006A0799" w:rsidRPr="00D47029" w14:paraId="4C61F89C" w14:textId="77777777" w:rsidTr="1A6F87B7">
        <w:trPr>
          <w:trHeight w:val="420"/>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5A4329"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Momentos de evaluación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CF5655"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3ª evaluación.</w:t>
            </w:r>
            <w:r w:rsidRPr="00D47029">
              <w:rPr>
                <w:rFonts w:ascii="Times New Roman" w:eastAsia="Times New Roman" w:hAnsi="Times New Roman" w:cs="Times New Roman"/>
                <w:bdr w:val="none" w:sz="0" w:space="0" w:color="auto" w:frame="1"/>
              </w:rPr>
              <w:t> </w:t>
            </w:r>
          </w:p>
        </w:tc>
        <w:tc>
          <w:tcPr>
            <w:tcW w:w="0" w:type="auto"/>
            <w:vMerge/>
            <w:vAlign w:val="center"/>
            <w:hideMark/>
          </w:tcPr>
          <w:p w14:paraId="492FDDEF" w14:textId="77777777" w:rsidR="006A0799" w:rsidRPr="00D47029" w:rsidRDefault="006A0799" w:rsidP="00810867">
            <w:pPr>
              <w:spacing w:line="240" w:lineRule="auto"/>
              <w:rPr>
                <w:rFonts w:ascii="Times New Roman" w:eastAsia="Times New Roman" w:hAnsi="Times New Roman" w:cs="Times New Roman"/>
                <w:sz w:val="24"/>
                <w:szCs w:val="24"/>
              </w:rPr>
            </w:pPr>
          </w:p>
        </w:tc>
      </w:tr>
      <w:tr w:rsidR="006A0799" w:rsidRPr="00D47029" w14:paraId="550D28D7" w14:textId="77777777" w:rsidTr="1A6F87B7">
        <w:trPr>
          <w:trHeight w:val="525"/>
        </w:trPr>
        <w:tc>
          <w:tcPr>
            <w:tcW w:w="207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8B49E4"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sidRPr="00D47029">
              <w:rPr>
                <w:rFonts w:ascii="Times New Roman" w:eastAsia="Times New Roman" w:hAnsi="Times New Roman" w:cs="Times New Roman"/>
                <w:bdr w:val="none" w:sz="0" w:space="0" w:color="auto" w:frame="1"/>
              </w:rPr>
              <w:t>Agentes evaluadores </w:t>
            </w:r>
          </w:p>
        </w:tc>
        <w:tc>
          <w:tcPr>
            <w:tcW w:w="30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9EAC23" w14:textId="77777777" w:rsidR="006A0799" w:rsidRPr="00D47029" w:rsidRDefault="006A0799" w:rsidP="00810867">
            <w:pPr>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bdr w:val="none" w:sz="0" w:space="0" w:color="auto" w:frame="1"/>
              </w:rPr>
              <w:t>Profesor</w:t>
            </w:r>
            <w:r w:rsidRPr="00D47029">
              <w:rPr>
                <w:rFonts w:ascii="Times New Roman" w:eastAsia="Times New Roman" w:hAnsi="Times New Roman" w:cs="Times New Roman"/>
                <w:bdr w:val="none" w:sz="0" w:space="0" w:color="auto" w:frame="1"/>
              </w:rPr>
              <w:t> </w:t>
            </w:r>
          </w:p>
        </w:tc>
        <w:tc>
          <w:tcPr>
            <w:tcW w:w="0" w:type="auto"/>
            <w:vMerge/>
            <w:vAlign w:val="center"/>
            <w:hideMark/>
          </w:tcPr>
          <w:p w14:paraId="013E7B4F" w14:textId="77777777" w:rsidR="006A0799" w:rsidRPr="00D47029" w:rsidRDefault="006A0799" w:rsidP="00810867">
            <w:pPr>
              <w:spacing w:line="240" w:lineRule="auto"/>
              <w:rPr>
                <w:rFonts w:ascii="Times New Roman" w:eastAsia="Times New Roman" w:hAnsi="Times New Roman" w:cs="Times New Roman"/>
                <w:sz w:val="24"/>
                <w:szCs w:val="24"/>
              </w:rPr>
            </w:pPr>
          </w:p>
        </w:tc>
      </w:tr>
    </w:tbl>
    <w:p w14:paraId="42ED017D" w14:textId="68FD8CCB" w:rsidR="008A02A8" w:rsidRPr="00EB5BF8" w:rsidRDefault="008A02A8">
      <w:pPr>
        <w:rPr>
          <w:rFonts w:ascii="Times New Roman" w:eastAsia="Calibri" w:hAnsi="Times New Roman" w:cs="Calibri"/>
          <w:b/>
          <w:sz w:val="24"/>
          <w:szCs w:val="24"/>
        </w:rPr>
      </w:pPr>
    </w:p>
    <w:sectPr w:rsidR="008A02A8" w:rsidRPr="00EB5BF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39A11" w14:textId="77777777" w:rsidR="00877EE8" w:rsidRDefault="00877EE8">
      <w:pPr>
        <w:spacing w:line="240" w:lineRule="auto"/>
      </w:pPr>
      <w:r>
        <w:separator/>
      </w:r>
    </w:p>
  </w:endnote>
  <w:endnote w:type="continuationSeparator" w:id="0">
    <w:p w14:paraId="765D1A96" w14:textId="77777777" w:rsidR="00877EE8" w:rsidRDefault="00877EE8">
      <w:pPr>
        <w:spacing w:line="240" w:lineRule="auto"/>
      </w:pPr>
      <w:r>
        <w:continuationSeparator/>
      </w:r>
    </w:p>
  </w:endnote>
  <w:endnote w:type="continuationNotice" w:id="1">
    <w:p w14:paraId="4BDCC123" w14:textId="77777777" w:rsidR="00877EE8" w:rsidRDefault="00877E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Swis721 LtEx BT">
    <w:altName w:val="Arial"/>
    <w:panose1 w:val="020B0604020202020204"/>
    <w:charset w:val="00"/>
    <w:family w:val="swiss"/>
    <w:pitch w:val="variable"/>
    <w:sig w:usb0="00000001" w:usb1="1000204A" w:usb2="00000000" w:usb3="00000000" w:csb0="00000011" w:csb1="00000000"/>
  </w:font>
  <w:font w:name="Arial MT">
    <w:altName w:val="Arial"/>
    <w:panose1 w:val="020B0604020202020204"/>
    <w:charset w:val="01"/>
    <w:family w:val="swiss"/>
    <w:pitch w:val="variable"/>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ItalicMT">
    <w:altName w:val="Times New Roman"/>
    <w:panose1 w:val="020B0604020202020204"/>
    <w:charset w:val="00"/>
    <w:family w:val="roman"/>
    <w:notTrueType/>
    <w:pitch w:val="default"/>
  </w:font>
  <w:font w:name="ArialMT">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Arial-BoldMT">
    <w:altName w:val="Times New Roman"/>
    <w:panose1 w:val="020B06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3527125"/>
      <w:docPartObj>
        <w:docPartGallery w:val="Page Numbers (Bottom of Page)"/>
        <w:docPartUnique/>
      </w:docPartObj>
    </w:sdtPr>
    <w:sdtEndPr/>
    <w:sdtContent>
      <w:p w14:paraId="4816B68A" w14:textId="77777777" w:rsidR="00301B43" w:rsidRDefault="00D379E7">
        <w:pPr>
          <w:pStyle w:val="Piedepgina"/>
          <w:jc w:val="center"/>
        </w:pPr>
        <w:r>
          <w:fldChar w:fldCharType="begin"/>
        </w:r>
        <w:r>
          <w:instrText>PAGE   \* MERGEFORMAT</w:instrText>
        </w:r>
        <w:r>
          <w:fldChar w:fldCharType="separate"/>
        </w:r>
        <w:r>
          <w:rPr>
            <w:noProof/>
          </w:rPr>
          <w:t>76</w:t>
        </w:r>
        <w:r>
          <w:fldChar w:fldCharType="end"/>
        </w:r>
      </w:p>
    </w:sdtContent>
  </w:sdt>
  <w:p w14:paraId="2A65B915" w14:textId="77777777" w:rsidR="00301B43" w:rsidRDefault="00301B4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49A22" w14:textId="77777777" w:rsidR="00877EE8" w:rsidRDefault="00877EE8">
      <w:pPr>
        <w:spacing w:line="240" w:lineRule="auto"/>
      </w:pPr>
      <w:r>
        <w:separator/>
      </w:r>
    </w:p>
  </w:footnote>
  <w:footnote w:type="continuationSeparator" w:id="0">
    <w:p w14:paraId="194F4B4C" w14:textId="77777777" w:rsidR="00877EE8" w:rsidRDefault="00877EE8">
      <w:pPr>
        <w:spacing w:line="240" w:lineRule="auto"/>
      </w:pPr>
      <w:r>
        <w:continuationSeparator/>
      </w:r>
    </w:p>
  </w:footnote>
  <w:footnote w:type="continuationNotice" w:id="1">
    <w:p w14:paraId="66A1873A" w14:textId="77777777" w:rsidR="00877EE8" w:rsidRDefault="00877EE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F"/>
    <w:multiLevelType w:val="singleLevel"/>
    <w:tmpl w:val="0000002F"/>
    <w:name w:val="WW8Num78"/>
    <w:lvl w:ilvl="0">
      <w:start w:val="2"/>
      <w:numFmt w:val="bullet"/>
      <w:lvlText w:val="-"/>
      <w:lvlJc w:val="left"/>
      <w:pPr>
        <w:tabs>
          <w:tab w:val="num" w:pos="0"/>
        </w:tabs>
        <w:ind w:left="720" w:hanging="360"/>
      </w:pPr>
      <w:rPr>
        <w:rFonts w:ascii="Calibri" w:hAnsi="Calibri" w:cs="Times New Roman"/>
      </w:rPr>
    </w:lvl>
  </w:abstractNum>
  <w:abstractNum w:abstractNumId="1" w15:restartNumberingAfterBreak="0">
    <w:nsid w:val="00000048"/>
    <w:multiLevelType w:val="singleLevel"/>
    <w:tmpl w:val="00000048"/>
    <w:name w:val="WW8Num105"/>
    <w:lvl w:ilvl="0">
      <w:start w:val="1"/>
      <w:numFmt w:val="bullet"/>
      <w:lvlText w:val="o"/>
      <w:lvlJc w:val="left"/>
      <w:pPr>
        <w:tabs>
          <w:tab w:val="num" w:pos="0"/>
        </w:tabs>
        <w:ind w:left="502" w:hanging="360"/>
      </w:pPr>
      <w:rPr>
        <w:rFonts w:ascii="Courier New" w:hAnsi="Courier New" w:cs="Courier New"/>
        <w:sz w:val="18"/>
        <w:szCs w:val="18"/>
      </w:rPr>
    </w:lvl>
  </w:abstractNum>
  <w:abstractNum w:abstractNumId="2" w15:restartNumberingAfterBreak="0">
    <w:nsid w:val="00000053"/>
    <w:multiLevelType w:val="singleLevel"/>
    <w:tmpl w:val="00000053"/>
    <w:name w:val="WW8Num118"/>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4F608A3"/>
    <w:multiLevelType w:val="hybridMultilevel"/>
    <w:tmpl w:val="65D65FCA"/>
    <w:lvl w:ilvl="0" w:tplc="DB32C468">
      <w:start w:val="1"/>
      <w:numFmt w:val="decimal"/>
      <w:lvlText w:val="%1."/>
      <w:lvlJc w:val="left"/>
      <w:pPr>
        <w:ind w:left="720" w:hanging="360"/>
      </w:pPr>
      <w:rPr>
        <w:rFonts w:hint="default"/>
        <w:b/>
        <w:sz w:val="22"/>
      </w:rPr>
    </w:lvl>
    <w:lvl w:ilvl="1" w:tplc="0C0A0019">
      <w:start w:val="1"/>
      <w:numFmt w:val="lowerLetter"/>
      <w:lvlText w:val="%2."/>
      <w:lvlJc w:val="left"/>
      <w:pPr>
        <w:ind w:left="1440" w:hanging="360"/>
      </w:pPr>
    </w:lvl>
    <w:lvl w:ilvl="2" w:tplc="2AA69616">
      <w:start w:val="9"/>
      <w:numFmt w:val="bullet"/>
      <w:lvlText w:val="-"/>
      <w:lvlJc w:val="left"/>
      <w:pPr>
        <w:ind w:left="2340" w:hanging="360"/>
      </w:pPr>
      <w:rPr>
        <w:rFonts w:ascii="Times New Roman" w:eastAsia="Arial" w:hAnsi="Times New Roman" w:cs="Times New Roman"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6A04D19"/>
    <w:multiLevelType w:val="hybridMultilevel"/>
    <w:tmpl w:val="ADDAF6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EEC2F05"/>
    <w:multiLevelType w:val="hybridMultilevel"/>
    <w:tmpl w:val="1BC016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0775566"/>
    <w:multiLevelType w:val="hybridMultilevel"/>
    <w:tmpl w:val="00CE4BBC"/>
    <w:lvl w:ilvl="0" w:tplc="E626D0D0">
      <w:numFmt w:val="bullet"/>
      <w:lvlText w:val=""/>
      <w:lvlJc w:val="left"/>
      <w:pPr>
        <w:ind w:left="1276" w:hanging="360"/>
      </w:pPr>
      <w:rPr>
        <w:rFonts w:ascii="Symbol" w:eastAsia="Symbol" w:hAnsi="Symbol" w:cs="Symbol" w:hint="default"/>
        <w:w w:val="99"/>
        <w:sz w:val="19"/>
        <w:szCs w:val="19"/>
        <w:lang w:val="es-ES" w:eastAsia="en-US" w:bidi="ar-SA"/>
      </w:rPr>
    </w:lvl>
    <w:lvl w:ilvl="1" w:tplc="772A0396">
      <w:numFmt w:val="bullet"/>
      <w:lvlText w:val="•"/>
      <w:lvlJc w:val="left"/>
      <w:pPr>
        <w:ind w:left="2090" w:hanging="360"/>
      </w:pPr>
      <w:rPr>
        <w:rFonts w:hint="default"/>
        <w:lang w:val="es-ES" w:eastAsia="en-US" w:bidi="ar-SA"/>
      </w:rPr>
    </w:lvl>
    <w:lvl w:ilvl="2" w:tplc="FD7C30E6">
      <w:numFmt w:val="bullet"/>
      <w:lvlText w:val="•"/>
      <w:lvlJc w:val="left"/>
      <w:pPr>
        <w:ind w:left="2900" w:hanging="360"/>
      </w:pPr>
      <w:rPr>
        <w:rFonts w:hint="default"/>
        <w:lang w:val="es-ES" w:eastAsia="en-US" w:bidi="ar-SA"/>
      </w:rPr>
    </w:lvl>
    <w:lvl w:ilvl="3" w:tplc="752C955C">
      <w:numFmt w:val="bullet"/>
      <w:lvlText w:val="•"/>
      <w:lvlJc w:val="left"/>
      <w:pPr>
        <w:ind w:left="3710" w:hanging="360"/>
      </w:pPr>
      <w:rPr>
        <w:rFonts w:hint="default"/>
        <w:lang w:val="es-ES" w:eastAsia="en-US" w:bidi="ar-SA"/>
      </w:rPr>
    </w:lvl>
    <w:lvl w:ilvl="4" w:tplc="680E549E">
      <w:numFmt w:val="bullet"/>
      <w:lvlText w:val="•"/>
      <w:lvlJc w:val="left"/>
      <w:pPr>
        <w:ind w:left="4521" w:hanging="360"/>
      </w:pPr>
      <w:rPr>
        <w:rFonts w:hint="default"/>
        <w:lang w:val="es-ES" w:eastAsia="en-US" w:bidi="ar-SA"/>
      </w:rPr>
    </w:lvl>
    <w:lvl w:ilvl="5" w:tplc="C8C22DDC">
      <w:numFmt w:val="bullet"/>
      <w:lvlText w:val="•"/>
      <w:lvlJc w:val="left"/>
      <w:pPr>
        <w:ind w:left="5331" w:hanging="360"/>
      </w:pPr>
      <w:rPr>
        <w:rFonts w:hint="default"/>
        <w:lang w:val="es-ES" w:eastAsia="en-US" w:bidi="ar-SA"/>
      </w:rPr>
    </w:lvl>
    <w:lvl w:ilvl="6" w:tplc="9F76F334">
      <w:numFmt w:val="bullet"/>
      <w:lvlText w:val="•"/>
      <w:lvlJc w:val="left"/>
      <w:pPr>
        <w:ind w:left="6141" w:hanging="360"/>
      </w:pPr>
      <w:rPr>
        <w:rFonts w:hint="default"/>
        <w:lang w:val="es-ES" w:eastAsia="en-US" w:bidi="ar-SA"/>
      </w:rPr>
    </w:lvl>
    <w:lvl w:ilvl="7" w:tplc="CEC63462">
      <w:numFmt w:val="bullet"/>
      <w:lvlText w:val="•"/>
      <w:lvlJc w:val="left"/>
      <w:pPr>
        <w:ind w:left="6952" w:hanging="360"/>
      </w:pPr>
      <w:rPr>
        <w:rFonts w:hint="default"/>
        <w:lang w:val="es-ES" w:eastAsia="en-US" w:bidi="ar-SA"/>
      </w:rPr>
    </w:lvl>
    <w:lvl w:ilvl="8" w:tplc="EBCECE52">
      <w:numFmt w:val="bullet"/>
      <w:lvlText w:val="•"/>
      <w:lvlJc w:val="left"/>
      <w:pPr>
        <w:ind w:left="7762" w:hanging="360"/>
      </w:pPr>
      <w:rPr>
        <w:rFonts w:hint="default"/>
        <w:lang w:val="es-ES" w:eastAsia="en-US" w:bidi="ar-SA"/>
      </w:rPr>
    </w:lvl>
  </w:abstractNum>
  <w:abstractNum w:abstractNumId="7" w15:restartNumberingAfterBreak="0">
    <w:nsid w:val="12FA2FC1"/>
    <w:multiLevelType w:val="hybridMultilevel"/>
    <w:tmpl w:val="834C9226"/>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8" w15:restartNumberingAfterBreak="0">
    <w:nsid w:val="15A7517F"/>
    <w:multiLevelType w:val="hybridMultilevel"/>
    <w:tmpl w:val="9404F864"/>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B40A8FC0">
      <w:start w:val="1"/>
      <w:numFmt w:val="decimal"/>
      <w:lvlText w:val="%4)"/>
      <w:lvlJc w:val="left"/>
      <w:pPr>
        <w:ind w:left="2880" w:hanging="360"/>
      </w:pPr>
      <w:rPr>
        <w:rFonts w:hint="default"/>
      </w:rPr>
    </w:lvl>
    <w:lvl w:ilvl="4" w:tplc="A00C8D1C">
      <w:start w:val="6"/>
      <w:numFmt w:val="bullet"/>
      <w:lvlText w:val="-"/>
      <w:lvlJc w:val="left"/>
      <w:pPr>
        <w:ind w:left="3600" w:hanging="360"/>
      </w:pPr>
      <w:rPr>
        <w:rFonts w:ascii="Arial" w:eastAsiaTheme="minorHAnsi" w:hAnsi="Arial" w:cs="Arial" w:hint="default"/>
      </w:rPr>
    </w:lvl>
    <w:lvl w:ilvl="5" w:tplc="0C0A001B">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0E64F56"/>
    <w:multiLevelType w:val="hybridMultilevel"/>
    <w:tmpl w:val="C8807B2C"/>
    <w:lvl w:ilvl="0" w:tplc="7934329A">
      <w:start w:val="5"/>
      <w:numFmt w:val="bullet"/>
      <w:lvlText w:val="-"/>
      <w:lvlJc w:val="left"/>
      <w:pPr>
        <w:ind w:left="644" w:hanging="360"/>
      </w:pPr>
      <w:rPr>
        <w:rFonts w:ascii="Times New Roman" w:eastAsia="Calibri" w:hAnsi="Times New Roman"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10" w15:restartNumberingAfterBreak="0">
    <w:nsid w:val="2178326F"/>
    <w:multiLevelType w:val="hybridMultilevel"/>
    <w:tmpl w:val="795428BA"/>
    <w:lvl w:ilvl="0" w:tplc="817E4716">
      <w:numFmt w:val="bullet"/>
      <w:lvlText w:val="-"/>
      <w:lvlJc w:val="left"/>
      <w:pPr>
        <w:ind w:left="720" w:hanging="360"/>
      </w:pPr>
      <w:rPr>
        <w:rFonts w:ascii="Times New Roman" w:eastAsia="Arial"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22611139"/>
    <w:multiLevelType w:val="hybridMultilevel"/>
    <w:tmpl w:val="F01E42B2"/>
    <w:lvl w:ilvl="0" w:tplc="17B4BE4E">
      <w:start w:val="1"/>
      <w:numFmt w:val="bullet"/>
      <w:pStyle w:val="Contenidosguin"/>
      <w:lvlText w:val="-"/>
      <w:lvlJc w:val="left"/>
      <w:pPr>
        <w:ind w:left="720" w:hanging="360"/>
      </w:pPr>
      <w:rPr>
        <w:rFonts w:ascii="Swis721 LtEx BT" w:hAnsi="Swis721 LtEx B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98040DB"/>
    <w:multiLevelType w:val="hybridMultilevel"/>
    <w:tmpl w:val="A81CD5D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2CDA5515"/>
    <w:multiLevelType w:val="hybridMultilevel"/>
    <w:tmpl w:val="40B0052E"/>
    <w:lvl w:ilvl="0" w:tplc="FFFFFFFF">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534CD7"/>
    <w:multiLevelType w:val="hybridMultilevel"/>
    <w:tmpl w:val="4A3C6E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5140845"/>
    <w:multiLevelType w:val="hybridMultilevel"/>
    <w:tmpl w:val="EAEC25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F2665D9"/>
    <w:multiLevelType w:val="hybridMultilevel"/>
    <w:tmpl w:val="EC703598"/>
    <w:lvl w:ilvl="0" w:tplc="545602D2">
      <w:start w:val="1"/>
      <w:numFmt w:val="lowerLetter"/>
      <w:lvlText w:val="%1."/>
      <w:lvlJc w:val="left"/>
      <w:pPr>
        <w:ind w:left="433" w:hanging="195"/>
      </w:pPr>
      <w:rPr>
        <w:rFonts w:ascii="Calibri" w:eastAsia="Calibri" w:hAnsi="Calibri" w:cs="Calibri" w:hint="default"/>
        <w:b/>
        <w:bCs/>
        <w:i/>
        <w:iCs/>
        <w:w w:val="99"/>
        <w:sz w:val="19"/>
        <w:szCs w:val="19"/>
        <w:lang w:val="es-ES" w:eastAsia="en-US" w:bidi="ar-SA"/>
      </w:rPr>
    </w:lvl>
    <w:lvl w:ilvl="1" w:tplc="8CD8E0EC">
      <w:start w:val="1"/>
      <w:numFmt w:val="decimal"/>
      <w:lvlText w:val="%2"/>
      <w:lvlJc w:val="left"/>
      <w:pPr>
        <w:ind w:left="757" w:hanging="139"/>
      </w:pPr>
      <w:rPr>
        <w:rFonts w:ascii="Calibri" w:eastAsia="Calibri" w:hAnsi="Calibri" w:cs="Calibri" w:hint="default"/>
        <w:i/>
        <w:iCs/>
        <w:w w:val="99"/>
        <w:sz w:val="19"/>
        <w:szCs w:val="19"/>
        <w:lang w:val="es-ES" w:eastAsia="en-US" w:bidi="ar-SA"/>
      </w:rPr>
    </w:lvl>
    <w:lvl w:ilvl="2" w:tplc="5ABA2226">
      <w:numFmt w:val="bullet"/>
      <w:lvlText w:val=""/>
      <w:lvlJc w:val="left"/>
      <w:pPr>
        <w:ind w:left="1168" w:hanging="356"/>
      </w:pPr>
      <w:rPr>
        <w:rFonts w:ascii="Symbol" w:eastAsia="Symbol" w:hAnsi="Symbol" w:cs="Symbol" w:hint="default"/>
        <w:w w:val="99"/>
        <w:sz w:val="19"/>
        <w:szCs w:val="19"/>
        <w:lang w:val="es-ES" w:eastAsia="en-US" w:bidi="ar-SA"/>
      </w:rPr>
    </w:lvl>
    <w:lvl w:ilvl="3" w:tplc="6F7C849E">
      <w:numFmt w:val="bullet"/>
      <w:lvlText w:val="•"/>
      <w:lvlJc w:val="left"/>
      <w:pPr>
        <w:ind w:left="2187" w:hanging="356"/>
      </w:pPr>
      <w:rPr>
        <w:rFonts w:hint="default"/>
        <w:lang w:val="es-ES" w:eastAsia="en-US" w:bidi="ar-SA"/>
      </w:rPr>
    </w:lvl>
    <w:lvl w:ilvl="4" w:tplc="22604186">
      <w:numFmt w:val="bullet"/>
      <w:lvlText w:val="•"/>
      <w:lvlJc w:val="left"/>
      <w:pPr>
        <w:ind w:left="3215" w:hanging="356"/>
      </w:pPr>
      <w:rPr>
        <w:rFonts w:hint="default"/>
        <w:lang w:val="es-ES" w:eastAsia="en-US" w:bidi="ar-SA"/>
      </w:rPr>
    </w:lvl>
    <w:lvl w:ilvl="5" w:tplc="23C007C4">
      <w:numFmt w:val="bullet"/>
      <w:lvlText w:val="•"/>
      <w:lvlJc w:val="left"/>
      <w:pPr>
        <w:ind w:left="4243" w:hanging="356"/>
      </w:pPr>
      <w:rPr>
        <w:rFonts w:hint="default"/>
        <w:lang w:val="es-ES" w:eastAsia="en-US" w:bidi="ar-SA"/>
      </w:rPr>
    </w:lvl>
    <w:lvl w:ilvl="6" w:tplc="4D620580">
      <w:numFmt w:val="bullet"/>
      <w:lvlText w:val="•"/>
      <w:lvlJc w:val="left"/>
      <w:pPr>
        <w:ind w:left="5271" w:hanging="356"/>
      </w:pPr>
      <w:rPr>
        <w:rFonts w:hint="default"/>
        <w:lang w:val="es-ES" w:eastAsia="en-US" w:bidi="ar-SA"/>
      </w:rPr>
    </w:lvl>
    <w:lvl w:ilvl="7" w:tplc="3EF814F2">
      <w:numFmt w:val="bullet"/>
      <w:lvlText w:val="•"/>
      <w:lvlJc w:val="left"/>
      <w:pPr>
        <w:ind w:left="6299" w:hanging="356"/>
      </w:pPr>
      <w:rPr>
        <w:rFonts w:hint="default"/>
        <w:lang w:val="es-ES" w:eastAsia="en-US" w:bidi="ar-SA"/>
      </w:rPr>
    </w:lvl>
    <w:lvl w:ilvl="8" w:tplc="CEB8FC9A">
      <w:numFmt w:val="bullet"/>
      <w:lvlText w:val="•"/>
      <w:lvlJc w:val="left"/>
      <w:pPr>
        <w:ind w:left="7327" w:hanging="356"/>
      </w:pPr>
      <w:rPr>
        <w:rFonts w:hint="default"/>
        <w:lang w:val="es-ES" w:eastAsia="en-US" w:bidi="ar-SA"/>
      </w:rPr>
    </w:lvl>
  </w:abstractNum>
  <w:abstractNum w:abstractNumId="17" w15:restartNumberingAfterBreak="0">
    <w:nsid w:val="429479D5"/>
    <w:multiLevelType w:val="multilevel"/>
    <w:tmpl w:val="82964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E32386"/>
    <w:multiLevelType w:val="hybridMultilevel"/>
    <w:tmpl w:val="E42AE0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C174E85"/>
    <w:multiLevelType w:val="hybridMultilevel"/>
    <w:tmpl w:val="1FA0ACE4"/>
    <w:lvl w:ilvl="0" w:tplc="02921414">
      <w:numFmt w:val="bullet"/>
      <w:lvlText w:val="-"/>
      <w:lvlJc w:val="left"/>
      <w:pPr>
        <w:ind w:left="720" w:hanging="360"/>
      </w:pPr>
      <w:rPr>
        <w:rFonts w:ascii="Arial MT" w:eastAsia="Arial MT" w:hAnsi="Arial MT" w:cs="Arial MT" w:hint="default"/>
        <w:w w:val="99"/>
        <w:sz w:val="22"/>
        <w:szCs w:val="22"/>
        <w:lang w:val="es-ES" w:eastAsia="en-US" w:bidi="ar-SA"/>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15:restartNumberingAfterBreak="0">
    <w:nsid w:val="51737CE7"/>
    <w:multiLevelType w:val="hybridMultilevel"/>
    <w:tmpl w:val="E09C6B6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1" w15:restartNumberingAfterBreak="0">
    <w:nsid w:val="53B45947"/>
    <w:multiLevelType w:val="hybridMultilevel"/>
    <w:tmpl w:val="66CE59C6"/>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2" w15:restartNumberingAfterBreak="0">
    <w:nsid w:val="57952689"/>
    <w:multiLevelType w:val="hybridMultilevel"/>
    <w:tmpl w:val="40B0052E"/>
    <w:lvl w:ilvl="0" w:tplc="0C0A0017">
      <w:start w:val="6"/>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A1D4C16"/>
    <w:multiLevelType w:val="hybridMultilevel"/>
    <w:tmpl w:val="33C0B6B0"/>
    <w:lvl w:ilvl="0" w:tplc="0AA84CE4">
      <w:numFmt w:val="bullet"/>
      <w:lvlText w:val=""/>
      <w:lvlJc w:val="left"/>
      <w:pPr>
        <w:ind w:left="998" w:hanging="360"/>
      </w:pPr>
      <w:rPr>
        <w:rFonts w:ascii="Symbol" w:eastAsia="Symbol" w:hAnsi="Symbol" w:cs="Symbol" w:hint="default"/>
        <w:w w:val="99"/>
        <w:sz w:val="19"/>
        <w:szCs w:val="19"/>
        <w:lang w:val="es-ES" w:eastAsia="en-US" w:bidi="ar-SA"/>
      </w:rPr>
    </w:lvl>
    <w:lvl w:ilvl="1" w:tplc="3780AE7A">
      <w:numFmt w:val="bullet"/>
      <w:lvlText w:val=""/>
      <w:lvlJc w:val="left"/>
      <w:pPr>
        <w:ind w:left="1497" w:hanging="360"/>
      </w:pPr>
      <w:rPr>
        <w:rFonts w:ascii="Wingdings" w:eastAsia="Wingdings" w:hAnsi="Wingdings" w:cs="Wingdings" w:hint="default"/>
        <w:w w:val="99"/>
        <w:sz w:val="19"/>
        <w:szCs w:val="19"/>
        <w:lang w:val="es-ES" w:eastAsia="en-US" w:bidi="ar-SA"/>
      </w:rPr>
    </w:lvl>
    <w:lvl w:ilvl="2" w:tplc="350A35B4">
      <w:numFmt w:val="bullet"/>
      <w:lvlText w:val="o"/>
      <w:lvlJc w:val="left"/>
      <w:pPr>
        <w:ind w:left="2217" w:hanging="360"/>
      </w:pPr>
      <w:rPr>
        <w:rFonts w:ascii="Courier New" w:eastAsia="Courier New" w:hAnsi="Courier New" w:cs="Courier New" w:hint="default"/>
        <w:w w:val="99"/>
        <w:sz w:val="19"/>
        <w:szCs w:val="19"/>
        <w:lang w:val="es-ES" w:eastAsia="en-US" w:bidi="ar-SA"/>
      </w:rPr>
    </w:lvl>
    <w:lvl w:ilvl="3" w:tplc="97A627DA">
      <w:numFmt w:val="bullet"/>
      <w:lvlText w:val="•"/>
      <w:lvlJc w:val="left"/>
      <w:pPr>
        <w:ind w:left="3115" w:hanging="360"/>
      </w:pPr>
      <w:rPr>
        <w:rFonts w:hint="default"/>
        <w:lang w:val="es-ES" w:eastAsia="en-US" w:bidi="ar-SA"/>
      </w:rPr>
    </w:lvl>
    <w:lvl w:ilvl="4" w:tplc="4B8CBB08">
      <w:numFmt w:val="bullet"/>
      <w:lvlText w:val="•"/>
      <w:lvlJc w:val="left"/>
      <w:pPr>
        <w:ind w:left="4010" w:hanging="360"/>
      </w:pPr>
      <w:rPr>
        <w:rFonts w:hint="default"/>
        <w:lang w:val="es-ES" w:eastAsia="en-US" w:bidi="ar-SA"/>
      </w:rPr>
    </w:lvl>
    <w:lvl w:ilvl="5" w:tplc="AF88A1CA">
      <w:numFmt w:val="bullet"/>
      <w:lvlText w:val="•"/>
      <w:lvlJc w:val="left"/>
      <w:pPr>
        <w:ind w:left="4906" w:hanging="360"/>
      </w:pPr>
      <w:rPr>
        <w:rFonts w:hint="default"/>
        <w:lang w:val="es-ES" w:eastAsia="en-US" w:bidi="ar-SA"/>
      </w:rPr>
    </w:lvl>
    <w:lvl w:ilvl="6" w:tplc="56C40C7E">
      <w:numFmt w:val="bullet"/>
      <w:lvlText w:val="•"/>
      <w:lvlJc w:val="left"/>
      <w:pPr>
        <w:ind w:left="5801" w:hanging="360"/>
      </w:pPr>
      <w:rPr>
        <w:rFonts w:hint="default"/>
        <w:lang w:val="es-ES" w:eastAsia="en-US" w:bidi="ar-SA"/>
      </w:rPr>
    </w:lvl>
    <w:lvl w:ilvl="7" w:tplc="91C83450">
      <w:numFmt w:val="bullet"/>
      <w:lvlText w:val="•"/>
      <w:lvlJc w:val="left"/>
      <w:pPr>
        <w:ind w:left="6696" w:hanging="360"/>
      </w:pPr>
      <w:rPr>
        <w:rFonts w:hint="default"/>
        <w:lang w:val="es-ES" w:eastAsia="en-US" w:bidi="ar-SA"/>
      </w:rPr>
    </w:lvl>
    <w:lvl w:ilvl="8" w:tplc="47EEDA44">
      <w:numFmt w:val="bullet"/>
      <w:lvlText w:val="•"/>
      <w:lvlJc w:val="left"/>
      <w:pPr>
        <w:ind w:left="7592" w:hanging="360"/>
      </w:pPr>
      <w:rPr>
        <w:rFonts w:hint="default"/>
        <w:lang w:val="es-ES" w:eastAsia="en-US" w:bidi="ar-SA"/>
      </w:rPr>
    </w:lvl>
  </w:abstractNum>
  <w:abstractNum w:abstractNumId="24" w15:restartNumberingAfterBreak="0">
    <w:nsid w:val="5A511E33"/>
    <w:multiLevelType w:val="hybridMultilevel"/>
    <w:tmpl w:val="7DD4900E"/>
    <w:lvl w:ilvl="0" w:tplc="DDFE1B8E">
      <w:numFmt w:val="bullet"/>
      <w:lvlText w:val=""/>
      <w:lvlJc w:val="left"/>
      <w:pPr>
        <w:ind w:left="827" w:hanging="360"/>
      </w:pPr>
      <w:rPr>
        <w:rFonts w:ascii="Symbol" w:eastAsia="Symbol" w:hAnsi="Symbol" w:cs="Symbol" w:hint="default"/>
        <w:w w:val="99"/>
        <w:sz w:val="19"/>
        <w:szCs w:val="19"/>
        <w:lang w:val="es-ES" w:eastAsia="en-US" w:bidi="ar-SA"/>
      </w:rPr>
    </w:lvl>
    <w:lvl w:ilvl="1" w:tplc="94446B86">
      <w:numFmt w:val="bullet"/>
      <w:lvlText w:val="•"/>
      <w:lvlJc w:val="left"/>
      <w:pPr>
        <w:ind w:left="1670" w:hanging="360"/>
      </w:pPr>
      <w:rPr>
        <w:rFonts w:hint="default"/>
        <w:lang w:val="es-ES" w:eastAsia="en-US" w:bidi="ar-SA"/>
      </w:rPr>
    </w:lvl>
    <w:lvl w:ilvl="2" w:tplc="7D3CD3C4">
      <w:numFmt w:val="bullet"/>
      <w:lvlText w:val="•"/>
      <w:lvlJc w:val="left"/>
      <w:pPr>
        <w:ind w:left="2521" w:hanging="360"/>
      </w:pPr>
      <w:rPr>
        <w:rFonts w:hint="default"/>
        <w:lang w:val="es-ES" w:eastAsia="en-US" w:bidi="ar-SA"/>
      </w:rPr>
    </w:lvl>
    <w:lvl w:ilvl="3" w:tplc="B2F27C88">
      <w:numFmt w:val="bullet"/>
      <w:lvlText w:val="•"/>
      <w:lvlJc w:val="left"/>
      <w:pPr>
        <w:ind w:left="3372" w:hanging="360"/>
      </w:pPr>
      <w:rPr>
        <w:rFonts w:hint="default"/>
        <w:lang w:val="es-ES" w:eastAsia="en-US" w:bidi="ar-SA"/>
      </w:rPr>
    </w:lvl>
    <w:lvl w:ilvl="4" w:tplc="D5E2EE3A">
      <w:numFmt w:val="bullet"/>
      <w:lvlText w:val="•"/>
      <w:lvlJc w:val="left"/>
      <w:pPr>
        <w:ind w:left="4222" w:hanging="360"/>
      </w:pPr>
      <w:rPr>
        <w:rFonts w:hint="default"/>
        <w:lang w:val="es-ES" w:eastAsia="en-US" w:bidi="ar-SA"/>
      </w:rPr>
    </w:lvl>
    <w:lvl w:ilvl="5" w:tplc="CA4C5322">
      <w:numFmt w:val="bullet"/>
      <w:lvlText w:val="•"/>
      <w:lvlJc w:val="left"/>
      <w:pPr>
        <w:ind w:left="5073" w:hanging="360"/>
      </w:pPr>
      <w:rPr>
        <w:rFonts w:hint="default"/>
        <w:lang w:val="es-ES" w:eastAsia="en-US" w:bidi="ar-SA"/>
      </w:rPr>
    </w:lvl>
    <w:lvl w:ilvl="6" w:tplc="9782D5E8">
      <w:numFmt w:val="bullet"/>
      <w:lvlText w:val="•"/>
      <w:lvlJc w:val="left"/>
      <w:pPr>
        <w:ind w:left="5924" w:hanging="360"/>
      </w:pPr>
      <w:rPr>
        <w:rFonts w:hint="default"/>
        <w:lang w:val="es-ES" w:eastAsia="en-US" w:bidi="ar-SA"/>
      </w:rPr>
    </w:lvl>
    <w:lvl w:ilvl="7" w:tplc="A5B81B1E">
      <w:numFmt w:val="bullet"/>
      <w:lvlText w:val="•"/>
      <w:lvlJc w:val="left"/>
      <w:pPr>
        <w:ind w:left="6774" w:hanging="360"/>
      </w:pPr>
      <w:rPr>
        <w:rFonts w:hint="default"/>
        <w:lang w:val="es-ES" w:eastAsia="en-US" w:bidi="ar-SA"/>
      </w:rPr>
    </w:lvl>
    <w:lvl w:ilvl="8" w:tplc="CD5E3AD4">
      <w:numFmt w:val="bullet"/>
      <w:lvlText w:val="•"/>
      <w:lvlJc w:val="left"/>
      <w:pPr>
        <w:ind w:left="7625" w:hanging="360"/>
      </w:pPr>
      <w:rPr>
        <w:rFonts w:hint="default"/>
        <w:lang w:val="es-ES" w:eastAsia="en-US" w:bidi="ar-SA"/>
      </w:rPr>
    </w:lvl>
  </w:abstractNum>
  <w:abstractNum w:abstractNumId="25" w15:restartNumberingAfterBreak="0">
    <w:nsid w:val="5B202FA3"/>
    <w:multiLevelType w:val="hybridMultilevel"/>
    <w:tmpl w:val="7CECD65C"/>
    <w:lvl w:ilvl="0" w:tplc="02921414">
      <w:numFmt w:val="bullet"/>
      <w:lvlText w:val="-"/>
      <w:lvlJc w:val="left"/>
      <w:pPr>
        <w:ind w:left="720" w:hanging="360"/>
      </w:pPr>
      <w:rPr>
        <w:rFonts w:ascii="Arial MT" w:eastAsia="Arial MT" w:hAnsi="Arial MT" w:cs="Arial MT" w:hint="default"/>
        <w:w w:val="99"/>
        <w:sz w:val="22"/>
        <w:szCs w:val="22"/>
        <w:lang w:val="es-ES" w:eastAsia="en-US" w:bidi="ar-SA"/>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5BCA1D1A"/>
    <w:multiLevelType w:val="hybridMultilevel"/>
    <w:tmpl w:val="DF263D2A"/>
    <w:lvl w:ilvl="0" w:tplc="ED4CFD52">
      <w:start w:val="4"/>
      <w:numFmt w:val="lowerLetter"/>
      <w:lvlText w:val="%1)"/>
      <w:lvlJc w:val="left"/>
      <w:pPr>
        <w:ind w:left="704" w:hanging="360"/>
      </w:pPr>
      <w:rPr>
        <w:rFonts w:hint="default"/>
        <w:u w:val="none"/>
      </w:rPr>
    </w:lvl>
    <w:lvl w:ilvl="1" w:tplc="0C0A0019" w:tentative="1">
      <w:start w:val="1"/>
      <w:numFmt w:val="lowerLetter"/>
      <w:lvlText w:val="%2."/>
      <w:lvlJc w:val="left"/>
      <w:pPr>
        <w:ind w:left="1424" w:hanging="360"/>
      </w:pPr>
    </w:lvl>
    <w:lvl w:ilvl="2" w:tplc="0C0A001B" w:tentative="1">
      <w:start w:val="1"/>
      <w:numFmt w:val="lowerRoman"/>
      <w:lvlText w:val="%3."/>
      <w:lvlJc w:val="right"/>
      <w:pPr>
        <w:ind w:left="2144" w:hanging="180"/>
      </w:pPr>
    </w:lvl>
    <w:lvl w:ilvl="3" w:tplc="0C0A000F" w:tentative="1">
      <w:start w:val="1"/>
      <w:numFmt w:val="decimal"/>
      <w:lvlText w:val="%4."/>
      <w:lvlJc w:val="left"/>
      <w:pPr>
        <w:ind w:left="2864" w:hanging="360"/>
      </w:pPr>
    </w:lvl>
    <w:lvl w:ilvl="4" w:tplc="0C0A0019" w:tentative="1">
      <w:start w:val="1"/>
      <w:numFmt w:val="lowerLetter"/>
      <w:lvlText w:val="%5."/>
      <w:lvlJc w:val="left"/>
      <w:pPr>
        <w:ind w:left="3584" w:hanging="360"/>
      </w:pPr>
    </w:lvl>
    <w:lvl w:ilvl="5" w:tplc="0C0A001B" w:tentative="1">
      <w:start w:val="1"/>
      <w:numFmt w:val="lowerRoman"/>
      <w:lvlText w:val="%6."/>
      <w:lvlJc w:val="right"/>
      <w:pPr>
        <w:ind w:left="4304" w:hanging="180"/>
      </w:pPr>
    </w:lvl>
    <w:lvl w:ilvl="6" w:tplc="0C0A000F" w:tentative="1">
      <w:start w:val="1"/>
      <w:numFmt w:val="decimal"/>
      <w:lvlText w:val="%7."/>
      <w:lvlJc w:val="left"/>
      <w:pPr>
        <w:ind w:left="5024" w:hanging="360"/>
      </w:pPr>
    </w:lvl>
    <w:lvl w:ilvl="7" w:tplc="0C0A0019" w:tentative="1">
      <w:start w:val="1"/>
      <w:numFmt w:val="lowerLetter"/>
      <w:lvlText w:val="%8."/>
      <w:lvlJc w:val="left"/>
      <w:pPr>
        <w:ind w:left="5744" w:hanging="360"/>
      </w:pPr>
    </w:lvl>
    <w:lvl w:ilvl="8" w:tplc="0C0A001B" w:tentative="1">
      <w:start w:val="1"/>
      <w:numFmt w:val="lowerRoman"/>
      <w:lvlText w:val="%9."/>
      <w:lvlJc w:val="right"/>
      <w:pPr>
        <w:ind w:left="6464" w:hanging="180"/>
      </w:pPr>
    </w:lvl>
  </w:abstractNum>
  <w:abstractNum w:abstractNumId="27" w15:restartNumberingAfterBreak="0">
    <w:nsid w:val="5D1418AA"/>
    <w:multiLevelType w:val="hybridMultilevel"/>
    <w:tmpl w:val="AEA0D2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3AD2B4C"/>
    <w:multiLevelType w:val="hybridMultilevel"/>
    <w:tmpl w:val="0C7A03C4"/>
    <w:lvl w:ilvl="0" w:tplc="2A1AB584">
      <w:start w:val="1"/>
      <w:numFmt w:val="upperLetter"/>
      <w:lvlText w:val="%1."/>
      <w:lvlJc w:val="left"/>
      <w:pPr>
        <w:ind w:left="1065" w:hanging="705"/>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64F320B"/>
    <w:multiLevelType w:val="hybridMultilevel"/>
    <w:tmpl w:val="1B282906"/>
    <w:lvl w:ilvl="0" w:tplc="8422A79E">
      <w:start w:val="1"/>
      <w:numFmt w:val="lowerRoman"/>
      <w:lvlText w:val="%1."/>
      <w:lvlJc w:val="left"/>
      <w:pPr>
        <w:ind w:left="358" w:hanging="135"/>
      </w:pPr>
      <w:rPr>
        <w:rFonts w:ascii="Calibri" w:eastAsia="Calibri" w:hAnsi="Calibri" w:cs="Calibri" w:hint="default"/>
        <w:i/>
        <w:iCs/>
        <w:spacing w:val="-1"/>
        <w:w w:val="99"/>
        <w:sz w:val="19"/>
        <w:szCs w:val="19"/>
        <w:lang w:val="es-ES" w:eastAsia="en-US" w:bidi="ar-SA"/>
      </w:rPr>
    </w:lvl>
    <w:lvl w:ilvl="1" w:tplc="C4F8D556">
      <w:numFmt w:val="bullet"/>
      <w:lvlText w:val=""/>
      <w:lvlJc w:val="left"/>
      <w:pPr>
        <w:ind w:left="360" w:hanging="360"/>
      </w:pPr>
      <w:rPr>
        <w:rFonts w:ascii="Symbol" w:eastAsia="Symbol" w:hAnsi="Symbol" w:cs="Symbol" w:hint="default"/>
        <w:w w:val="99"/>
        <w:sz w:val="19"/>
        <w:szCs w:val="19"/>
        <w:lang w:val="es-ES" w:eastAsia="en-US" w:bidi="ar-SA"/>
      </w:rPr>
    </w:lvl>
    <w:lvl w:ilvl="2" w:tplc="A96C1F36">
      <w:numFmt w:val="bullet"/>
      <w:lvlText w:val="o"/>
      <w:lvlJc w:val="left"/>
      <w:pPr>
        <w:ind w:left="1798" w:hanging="360"/>
      </w:pPr>
      <w:rPr>
        <w:rFonts w:ascii="Courier New" w:eastAsia="Courier New" w:hAnsi="Courier New" w:cs="Courier New" w:hint="default"/>
        <w:w w:val="99"/>
        <w:sz w:val="19"/>
        <w:szCs w:val="19"/>
        <w:lang w:val="es" w:eastAsia="en-US" w:bidi="ar-SA"/>
      </w:rPr>
    </w:lvl>
    <w:lvl w:ilvl="3" w:tplc="50E4CDA0">
      <w:numFmt w:val="bullet"/>
      <w:lvlText w:val=""/>
      <w:lvlJc w:val="left"/>
      <w:pPr>
        <w:ind w:left="2518" w:hanging="360"/>
      </w:pPr>
      <w:rPr>
        <w:rFonts w:ascii="Wingdings" w:eastAsia="Wingdings" w:hAnsi="Wingdings" w:cs="Wingdings" w:hint="default"/>
        <w:w w:val="99"/>
        <w:sz w:val="19"/>
        <w:szCs w:val="19"/>
        <w:lang w:val="pt-PT" w:eastAsia="en-US" w:bidi="ar-SA"/>
      </w:rPr>
    </w:lvl>
    <w:lvl w:ilvl="4" w:tplc="C31EE24C">
      <w:numFmt w:val="bullet"/>
      <w:lvlText w:val="•"/>
      <w:lvlJc w:val="left"/>
      <w:pPr>
        <w:ind w:left="3546" w:hanging="360"/>
      </w:pPr>
      <w:rPr>
        <w:rFonts w:hint="default"/>
        <w:lang w:val="es-ES" w:eastAsia="en-US" w:bidi="ar-SA"/>
      </w:rPr>
    </w:lvl>
    <w:lvl w:ilvl="5" w:tplc="2C7041F6">
      <w:numFmt w:val="bullet"/>
      <w:lvlText w:val="•"/>
      <w:lvlJc w:val="left"/>
      <w:pPr>
        <w:ind w:left="4573" w:hanging="360"/>
      </w:pPr>
      <w:rPr>
        <w:rFonts w:hint="default"/>
        <w:lang w:val="es-ES" w:eastAsia="en-US" w:bidi="ar-SA"/>
      </w:rPr>
    </w:lvl>
    <w:lvl w:ilvl="6" w:tplc="E6A86A12">
      <w:numFmt w:val="bullet"/>
      <w:lvlText w:val="•"/>
      <w:lvlJc w:val="left"/>
      <w:pPr>
        <w:ind w:left="5599" w:hanging="360"/>
      </w:pPr>
      <w:rPr>
        <w:rFonts w:hint="default"/>
        <w:lang w:val="es-ES" w:eastAsia="en-US" w:bidi="ar-SA"/>
      </w:rPr>
    </w:lvl>
    <w:lvl w:ilvl="7" w:tplc="B868006C">
      <w:numFmt w:val="bullet"/>
      <w:lvlText w:val="•"/>
      <w:lvlJc w:val="left"/>
      <w:pPr>
        <w:ind w:left="6626" w:hanging="360"/>
      </w:pPr>
      <w:rPr>
        <w:rFonts w:hint="default"/>
        <w:lang w:val="es-ES" w:eastAsia="en-US" w:bidi="ar-SA"/>
      </w:rPr>
    </w:lvl>
    <w:lvl w:ilvl="8" w:tplc="76807750">
      <w:numFmt w:val="bullet"/>
      <w:lvlText w:val="•"/>
      <w:lvlJc w:val="left"/>
      <w:pPr>
        <w:ind w:left="7653" w:hanging="360"/>
      </w:pPr>
      <w:rPr>
        <w:rFonts w:hint="default"/>
        <w:lang w:val="es-ES" w:eastAsia="en-US" w:bidi="ar-SA"/>
      </w:rPr>
    </w:lvl>
  </w:abstractNum>
  <w:abstractNum w:abstractNumId="30" w15:restartNumberingAfterBreak="0">
    <w:nsid w:val="691066CC"/>
    <w:multiLevelType w:val="hybridMultilevel"/>
    <w:tmpl w:val="DE32DB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D5E0616"/>
    <w:multiLevelType w:val="hybridMultilevel"/>
    <w:tmpl w:val="51547C6C"/>
    <w:lvl w:ilvl="0" w:tplc="B91AA7CE">
      <w:start w:val="1"/>
      <w:numFmt w:val="decimal"/>
      <w:lvlText w:val="%1"/>
      <w:lvlJc w:val="left"/>
      <w:pPr>
        <w:ind w:left="757" w:hanging="139"/>
      </w:pPr>
      <w:rPr>
        <w:rFonts w:ascii="Calibri" w:eastAsia="Calibri" w:hAnsi="Calibri" w:cs="Calibri" w:hint="default"/>
        <w:i/>
        <w:iCs/>
        <w:w w:val="99"/>
        <w:sz w:val="19"/>
        <w:szCs w:val="19"/>
        <w:lang w:val="es-ES" w:eastAsia="en-US" w:bidi="ar-SA"/>
      </w:rPr>
    </w:lvl>
    <w:lvl w:ilvl="1" w:tplc="0584E49A">
      <w:numFmt w:val="bullet"/>
      <w:lvlText w:val=""/>
      <w:lvlJc w:val="left"/>
      <w:pPr>
        <w:ind w:left="1168" w:hanging="360"/>
      </w:pPr>
      <w:rPr>
        <w:rFonts w:ascii="Symbol" w:eastAsia="Symbol" w:hAnsi="Symbol" w:cs="Symbol" w:hint="default"/>
        <w:w w:val="99"/>
        <w:sz w:val="19"/>
        <w:szCs w:val="19"/>
        <w:lang w:val="es-ES" w:eastAsia="en-US" w:bidi="ar-SA"/>
      </w:rPr>
    </w:lvl>
    <w:lvl w:ilvl="2" w:tplc="8A80F9E6">
      <w:numFmt w:val="bullet"/>
      <w:lvlText w:val="•"/>
      <w:lvlJc w:val="left"/>
      <w:pPr>
        <w:ind w:left="2073" w:hanging="360"/>
      </w:pPr>
      <w:rPr>
        <w:rFonts w:hint="default"/>
        <w:lang w:val="es-ES" w:eastAsia="en-US" w:bidi="ar-SA"/>
      </w:rPr>
    </w:lvl>
    <w:lvl w:ilvl="3" w:tplc="9CCA578C">
      <w:numFmt w:val="bullet"/>
      <w:lvlText w:val="•"/>
      <w:lvlJc w:val="left"/>
      <w:pPr>
        <w:ind w:left="2987" w:hanging="360"/>
      </w:pPr>
      <w:rPr>
        <w:rFonts w:hint="default"/>
        <w:lang w:val="es-ES" w:eastAsia="en-US" w:bidi="ar-SA"/>
      </w:rPr>
    </w:lvl>
    <w:lvl w:ilvl="4" w:tplc="FF8A043A">
      <w:numFmt w:val="bullet"/>
      <w:lvlText w:val="•"/>
      <w:lvlJc w:val="left"/>
      <w:pPr>
        <w:ind w:left="3901" w:hanging="360"/>
      </w:pPr>
      <w:rPr>
        <w:rFonts w:hint="default"/>
        <w:lang w:val="es-ES" w:eastAsia="en-US" w:bidi="ar-SA"/>
      </w:rPr>
    </w:lvl>
    <w:lvl w:ilvl="5" w:tplc="A09871E2">
      <w:numFmt w:val="bullet"/>
      <w:lvlText w:val="•"/>
      <w:lvlJc w:val="left"/>
      <w:pPr>
        <w:ind w:left="4814" w:hanging="360"/>
      </w:pPr>
      <w:rPr>
        <w:rFonts w:hint="default"/>
        <w:lang w:val="es-ES" w:eastAsia="en-US" w:bidi="ar-SA"/>
      </w:rPr>
    </w:lvl>
    <w:lvl w:ilvl="6" w:tplc="82568A86">
      <w:numFmt w:val="bullet"/>
      <w:lvlText w:val="•"/>
      <w:lvlJc w:val="left"/>
      <w:pPr>
        <w:ind w:left="5728" w:hanging="360"/>
      </w:pPr>
      <w:rPr>
        <w:rFonts w:hint="default"/>
        <w:lang w:val="es-ES" w:eastAsia="en-US" w:bidi="ar-SA"/>
      </w:rPr>
    </w:lvl>
    <w:lvl w:ilvl="7" w:tplc="C896AC6A">
      <w:numFmt w:val="bullet"/>
      <w:lvlText w:val="•"/>
      <w:lvlJc w:val="left"/>
      <w:pPr>
        <w:ind w:left="6642" w:hanging="360"/>
      </w:pPr>
      <w:rPr>
        <w:rFonts w:hint="default"/>
        <w:lang w:val="es-ES" w:eastAsia="en-US" w:bidi="ar-SA"/>
      </w:rPr>
    </w:lvl>
    <w:lvl w:ilvl="8" w:tplc="0268CDEC">
      <w:numFmt w:val="bullet"/>
      <w:lvlText w:val="•"/>
      <w:lvlJc w:val="left"/>
      <w:pPr>
        <w:ind w:left="7555" w:hanging="360"/>
      </w:pPr>
      <w:rPr>
        <w:rFonts w:hint="default"/>
        <w:lang w:val="es-ES" w:eastAsia="en-US" w:bidi="ar-SA"/>
      </w:rPr>
    </w:lvl>
  </w:abstractNum>
  <w:abstractNum w:abstractNumId="32" w15:restartNumberingAfterBreak="0">
    <w:nsid w:val="792A151C"/>
    <w:multiLevelType w:val="hybridMultilevel"/>
    <w:tmpl w:val="558AE450"/>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291785105">
    <w:abstractNumId w:val="28"/>
  </w:num>
  <w:num w:numId="2" w16cid:durableId="2105297535">
    <w:abstractNumId w:val="24"/>
  </w:num>
  <w:num w:numId="3" w16cid:durableId="1764492866">
    <w:abstractNumId w:val="31"/>
  </w:num>
  <w:num w:numId="4" w16cid:durableId="437064485">
    <w:abstractNumId w:val="16"/>
  </w:num>
  <w:num w:numId="5" w16cid:durableId="1007558625">
    <w:abstractNumId w:val="6"/>
  </w:num>
  <w:num w:numId="6" w16cid:durableId="1852406046">
    <w:abstractNumId w:val="29"/>
  </w:num>
  <w:num w:numId="7" w16cid:durableId="413403540">
    <w:abstractNumId w:val="23"/>
  </w:num>
  <w:num w:numId="8" w16cid:durableId="2119791113">
    <w:abstractNumId w:val="5"/>
  </w:num>
  <w:num w:numId="9" w16cid:durableId="1674137990">
    <w:abstractNumId w:val="27"/>
  </w:num>
  <w:num w:numId="10" w16cid:durableId="1316881164">
    <w:abstractNumId w:val="14"/>
  </w:num>
  <w:num w:numId="11" w16cid:durableId="1331568201">
    <w:abstractNumId w:val="4"/>
  </w:num>
  <w:num w:numId="12" w16cid:durableId="1024549891">
    <w:abstractNumId w:val="18"/>
  </w:num>
  <w:num w:numId="13" w16cid:durableId="1264458341">
    <w:abstractNumId w:val="30"/>
  </w:num>
  <w:num w:numId="14" w16cid:durableId="84040753">
    <w:abstractNumId w:val="20"/>
  </w:num>
  <w:num w:numId="15" w16cid:durableId="1178732372">
    <w:abstractNumId w:val="7"/>
  </w:num>
  <w:num w:numId="16" w16cid:durableId="1719696169">
    <w:abstractNumId w:val="15"/>
  </w:num>
  <w:num w:numId="17" w16cid:durableId="217783419">
    <w:abstractNumId w:val="21"/>
  </w:num>
  <w:num w:numId="18" w16cid:durableId="601454102">
    <w:abstractNumId w:val="22"/>
  </w:num>
  <w:num w:numId="19" w16cid:durableId="622880933">
    <w:abstractNumId w:val="3"/>
  </w:num>
  <w:num w:numId="20" w16cid:durableId="1858929263">
    <w:abstractNumId w:val="2"/>
  </w:num>
  <w:num w:numId="21" w16cid:durableId="19478041">
    <w:abstractNumId w:val="26"/>
  </w:num>
  <w:num w:numId="22" w16cid:durableId="1283072447">
    <w:abstractNumId w:val="32"/>
  </w:num>
  <w:num w:numId="23" w16cid:durableId="52311151">
    <w:abstractNumId w:val="11"/>
  </w:num>
  <w:num w:numId="24" w16cid:durableId="1258519811">
    <w:abstractNumId w:val="9"/>
  </w:num>
  <w:num w:numId="25" w16cid:durableId="1703938154">
    <w:abstractNumId w:val="8"/>
  </w:num>
  <w:num w:numId="26" w16cid:durableId="1267039482">
    <w:abstractNumId w:val="25"/>
  </w:num>
  <w:num w:numId="27" w16cid:durableId="1416124783">
    <w:abstractNumId w:val="19"/>
  </w:num>
  <w:num w:numId="28" w16cid:durableId="1472752211">
    <w:abstractNumId w:val="13"/>
  </w:num>
  <w:num w:numId="29" w16cid:durableId="1835753080">
    <w:abstractNumId w:val="17"/>
  </w:num>
  <w:num w:numId="30" w16cid:durableId="171602368">
    <w:abstractNumId w:val="12"/>
  </w:num>
  <w:num w:numId="31" w16cid:durableId="155197539">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799"/>
    <w:rsid w:val="00004AED"/>
    <w:rsid w:val="00005821"/>
    <w:rsid w:val="000140EC"/>
    <w:rsid w:val="00015E15"/>
    <w:rsid w:val="00025882"/>
    <w:rsid w:val="00032B7D"/>
    <w:rsid w:val="00034735"/>
    <w:rsid w:val="00035D52"/>
    <w:rsid w:val="00047CEA"/>
    <w:rsid w:val="000661FD"/>
    <w:rsid w:val="00071490"/>
    <w:rsid w:val="00072366"/>
    <w:rsid w:val="00072D57"/>
    <w:rsid w:val="00091DE4"/>
    <w:rsid w:val="00093D52"/>
    <w:rsid w:val="00095D50"/>
    <w:rsid w:val="000B4FFB"/>
    <w:rsid w:val="000C01D4"/>
    <w:rsid w:val="000C0C18"/>
    <w:rsid w:val="000C599E"/>
    <w:rsid w:val="000D049F"/>
    <w:rsid w:val="000D33B7"/>
    <w:rsid w:val="000D6F2A"/>
    <w:rsid w:val="000D7AA3"/>
    <w:rsid w:val="000E7BC1"/>
    <w:rsid w:val="000F0530"/>
    <w:rsid w:val="000F05AD"/>
    <w:rsid w:val="000F0752"/>
    <w:rsid w:val="000F1B48"/>
    <w:rsid w:val="000F4474"/>
    <w:rsid w:val="00105919"/>
    <w:rsid w:val="00106334"/>
    <w:rsid w:val="00114459"/>
    <w:rsid w:val="0011538B"/>
    <w:rsid w:val="00115888"/>
    <w:rsid w:val="001207C8"/>
    <w:rsid w:val="00124E54"/>
    <w:rsid w:val="00125EF3"/>
    <w:rsid w:val="001324C6"/>
    <w:rsid w:val="001341A8"/>
    <w:rsid w:val="001368BA"/>
    <w:rsid w:val="00140655"/>
    <w:rsid w:val="00141370"/>
    <w:rsid w:val="00154329"/>
    <w:rsid w:val="00156454"/>
    <w:rsid w:val="0016096A"/>
    <w:rsid w:val="00167E07"/>
    <w:rsid w:val="00173045"/>
    <w:rsid w:val="001826AC"/>
    <w:rsid w:val="0018308B"/>
    <w:rsid w:val="00186D45"/>
    <w:rsid w:val="00190B7E"/>
    <w:rsid w:val="00193C17"/>
    <w:rsid w:val="0019563A"/>
    <w:rsid w:val="001A3A8E"/>
    <w:rsid w:val="001A7516"/>
    <w:rsid w:val="001B1D60"/>
    <w:rsid w:val="001B2289"/>
    <w:rsid w:val="001B400B"/>
    <w:rsid w:val="001E7737"/>
    <w:rsid w:val="001F0693"/>
    <w:rsid w:val="001F1E49"/>
    <w:rsid w:val="002010E2"/>
    <w:rsid w:val="002106C3"/>
    <w:rsid w:val="002249C5"/>
    <w:rsid w:val="00224AFF"/>
    <w:rsid w:val="00231888"/>
    <w:rsid w:val="00231CC7"/>
    <w:rsid w:val="00234745"/>
    <w:rsid w:val="00243381"/>
    <w:rsid w:val="00260980"/>
    <w:rsid w:val="0027274F"/>
    <w:rsid w:val="0028228A"/>
    <w:rsid w:val="002848A2"/>
    <w:rsid w:val="00286ED1"/>
    <w:rsid w:val="00294B43"/>
    <w:rsid w:val="002A2415"/>
    <w:rsid w:val="002B2562"/>
    <w:rsid w:val="002B3A6F"/>
    <w:rsid w:val="002B760E"/>
    <w:rsid w:val="002B7C7F"/>
    <w:rsid w:val="002D015E"/>
    <w:rsid w:val="002D3A47"/>
    <w:rsid w:val="002E2156"/>
    <w:rsid w:val="002F536A"/>
    <w:rsid w:val="003019FA"/>
    <w:rsid w:val="00301B43"/>
    <w:rsid w:val="0030505C"/>
    <w:rsid w:val="00312440"/>
    <w:rsid w:val="003222AA"/>
    <w:rsid w:val="003245ED"/>
    <w:rsid w:val="00325BCD"/>
    <w:rsid w:val="00357747"/>
    <w:rsid w:val="00360149"/>
    <w:rsid w:val="00360FC4"/>
    <w:rsid w:val="00367576"/>
    <w:rsid w:val="003720D4"/>
    <w:rsid w:val="003B0F29"/>
    <w:rsid w:val="003B730B"/>
    <w:rsid w:val="003C085E"/>
    <w:rsid w:val="003C5C3F"/>
    <w:rsid w:val="003C60C3"/>
    <w:rsid w:val="003D1471"/>
    <w:rsid w:val="003D3CF5"/>
    <w:rsid w:val="003D4CBB"/>
    <w:rsid w:val="003E1A3E"/>
    <w:rsid w:val="003F60E8"/>
    <w:rsid w:val="00407D64"/>
    <w:rsid w:val="004163CC"/>
    <w:rsid w:val="00417430"/>
    <w:rsid w:val="00427C55"/>
    <w:rsid w:val="00440142"/>
    <w:rsid w:val="00441E04"/>
    <w:rsid w:val="004420DD"/>
    <w:rsid w:val="00467332"/>
    <w:rsid w:val="00471D75"/>
    <w:rsid w:val="00483691"/>
    <w:rsid w:val="0048691B"/>
    <w:rsid w:val="00487BAB"/>
    <w:rsid w:val="0049279E"/>
    <w:rsid w:val="004A0424"/>
    <w:rsid w:val="004A089B"/>
    <w:rsid w:val="004A4F78"/>
    <w:rsid w:val="004B2574"/>
    <w:rsid w:val="004B44D3"/>
    <w:rsid w:val="004B6DA4"/>
    <w:rsid w:val="004C65C7"/>
    <w:rsid w:val="004D22CF"/>
    <w:rsid w:val="004D4835"/>
    <w:rsid w:val="004E4CA0"/>
    <w:rsid w:val="004E5BDD"/>
    <w:rsid w:val="004E617A"/>
    <w:rsid w:val="0051056D"/>
    <w:rsid w:val="00510ECF"/>
    <w:rsid w:val="005127F7"/>
    <w:rsid w:val="005139FE"/>
    <w:rsid w:val="00522F95"/>
    <w:rsid w:val="00523436"/>
    <w:rsid w:val="00526F0A"/>
    <w:rsid w:val="005435C2"/>
    <w:rsid w:val="005453C1"/>
    <w:rsid w:val="0055202A"/>
    <w:rsid w:val="00555A29"/>
    <w:rsid w:val="005611A1"/>
    <w:rsid w:val="0056134D"/>
    <w:rsid w:val="00562122"/>
    <w:rsid w:val="00564640"/>
    <w:rsid w:val="00564EE0"/>
    <w:rsid w:val="00576115"/>
    <w:rsid w:val="00590363"/>
    <w:rsid w:val="005953DC"/>
    <w:rsid w:val="005979FF"/>
    <w:rsid w:val="005A24B5"/>
    <w:rsid w:val="005A548F"/>
    <w:rsid w:val="005B4955"/>
    <w:rsid w:val="005D3DD6"/>
    <w:rsid w:val="005E3D7B"/>
    <w:rsid w:val="005F19B9"/>
    <w:rsid w:val="005F7C71"/>
    <w:rsid w:val="00603ED9"/>
    <w:rsid w:val="00610114"/>
    <w:rsid w:val="006119CC"/>
    <w:rsid w:val="006220B9"/>
    <w:rsid w:val="00622708"/>
    <w:rsid w:val="006239E8"/>
    <w:rsid w:val="00623CFA"/>
    <w:rsid w:val="006302E4"/>
    <w:rsid w:val="00631609"/>
    <w:rsid w:val="00633245"/>
    <w:rsid w:val="0065557C"/>
    <w:rsid w:val="00685B7D"/>
    <w:rsid w:val="00687742"/>
    <w:rsid w:val="00690020"/>
    <w:rsid w:val="00691573"/>
    <w:rsid w:val="00695F35"/>
    <w:rsid w:val="00697047"/>
    <w:rsid w:val="006A02D4"/>
    <w:rsid w:val="006A0799"/>
    <w:rsid w:val="006A504F"/>
    <w:rsid w:val="006A758B"/>
    <w:rsid w:val="006B50B4"/>
    <w:rsid w:val="006C41FA"/>
    <w:rsid w:val="006C5997"/>
    <w:rsid w:val="006C5BE7"/>
    <w:rsid w:val="006D753B"/>
    <w:rsid w:val="006E1B0C"/>
    <w:rsid w:val="006F1EB6"/>
    <w:rsid w:val="006F6072"/>
    <w:rsid w:val="006F6DC0"/>
    <w:rsid w:val="007039C0"/>
    <w:rsid w:val="00704613"/>
    <w:rsid w:val="00715C5D"/>
    <w:rsid w:val="00733EE5"/>
    <w:rsid w:val="0075100A"/>
    <w:rsid w:val="007527CC"/>
    <w:rsid w:val="00760CAC"/>
    <w:rsid w:val="00764FE0"/>
    <w:rsid w:val="007658B8"/>
    <w:rsid w:val="00771D59"/>
    <w:rsid w:val="0077237F"/>
    <w:rsid w:val="00773467"/>
    <w:rsid w:val="00774FBB"/>
    <w:rsid w:val="00787168"/>
    <w:rsid w:val="007B060F"/>
    <w:rsid w:val="007B0B09"/>
    <w:rsid w:val="007B40A4"/>
    <w:rsid w:val="007B449D"/>
    <w:rsid w:val="007C51DA"/>
    <w:rsid w:val="007D12F3"/>
    <w:rsid w:val="007E067C"/>
    <w:rsid w:val="007E16DB"/>
    <w:rsid w:val="007E44B4"/>
    <w:rsid w:val="007F4224"/>
    <w:rsid w:val="007F6E94"/>
    <w:rsid w:val="008052C2"/>
    <w:rsid w:val="00805558"/>
    <w:rsid w:val="0080618C"/>
    <w:rsid w:val="00806B1D"/>
    <w:rsid w:val="0081023C"/>
    <w:rsid w:val="008200E4"/>
    <w:rsid w:val="00832246"/>
    <w:rsid w:val="00834F59"/>
    <w:rsid w:val="008409F6"/>
    <w:rsid w:val="0085166B"/>
    <w:rsid w:val="00854A80"/>
    <w:rsid w:val="00856FE5"/>
    <w:rsid w:val="0086242F"/>
    <w:rsid w:val="00877EE8"/>
    <w:rsid w:val="008A02A8"/>
    <w:rsid w:val="008A7A61"/>
    <w:rsid w:val="008B0C37"/>
    <w:rsid w:val="008B6776"/>
    <w:rsid w:val="008C4CE3"/>
    <w:rsid w:val="008D4568"/>
    <w:rsid w:val="008E2BDA"/>
    <w:rsid w:val="008E52F5"/>
    <w:rsid w:val="008E5A69"/>
    <w:rsid w:val="008E62FB"/>
    <w:rsid w:val="008E6B0D"/>
    <w:rsid w:val="008F0A14"/>
    <w:rsid w:val="008F79C6"/>
    <w:rsid w:val="00901E0A"/>
    <w:rsid w:val="00912D72"/>
    <w:rsid w:val="0092176C"/>
    <w:rsid w:val="00933584"/>
    <w:rsid w:val="00944F77"/>
    <w:rsid w:val="00946938"/>
    <w:rsid w:val="00950FA4"/>
    <w:rsid w:val="00954A84"/>
    <w:rsid w:val="00957DB8"/>
    <w:rsid w:val="009727B9"/>
    <w:rsid w:val="00975038"/>
    <w:rsid w:val="009933B6"/>
    <w:rsid w:val="00994BF1"/>
    <w:rsid w:val="009968A1"/>
    <w:rsid w:val="00997962"/>
    <w:rsid w:val="009A08EE"/>
    <w:rsid w:val="009A0949"/>
    <w:rsid w:val="009B191E"/>
    <w:rsid w:val="009B4659"/>
    <w:rsid w:val="009B4BD8"/>
    <w:rsid w:val="009B5E00"/>
    <w:rsid w:val="009C0AA7"/>
    <w:rsid w:val="009D5229"/>
    <w:rsid w:val="009E298A"/>
    <w:rsid w:val="009E6B36"/>
    <w:rsid w:val="009F3787"/>
    <w:rsid w:val="00A16D21"/>
    <w:rsid w:val="00A213A3"/>
    <w:rsid w:val="00A234F1"/>
    <w:rsid w:val="00A26093"/>
    <w:rsid w:val="00A31F13"/>
    <w:rsid w:val="00A4596B"/>
    <w:rsid w:val="00A512C5"/>
    <w:rsid w:val="00A55001"/>
    <w:rsid w:val="00A571D2"/>
    <w:rsid w:val="00A609A8"/>
    <w:rsid w:val="00A644A2"/>
    <w:rsid w:val="00A64503"/>
    <w:rsid w:val="00A65572"/>
    <w:rsid w:val="00A6664A"/>
    <w:rsid w:val="00A77A35"/>
    <w:rsid w:val="00A83A1D"/>
    <w:rsid w:val="00A84B1A"/>
    <w:rsid w:val="00A85651"/>
    <w:rsid w:val="00A9146D"/>
    <w:rsid w:val="00A94C4A"/>
    <w:rsid w:val="00A951CE"/>
    <w:rsid w:val="00A96CC5"/>
    <w:rsid w:val="00AA6570"/>
    <w:rsid w:val="00AB1722"/>
    <w:rsid w:val="00AC257A"/>
    <w:rsid w:val="00AE278E"/>
    <w:rsid w:val="00AE30DA"/>
    <w:rsid w:val="00AE4432"/>
    <w:rsid w:val="00AF35C4"/>
    <w:rsid w:val="00AF4BA6"/>
    <w:rsid w:val="00AF7C90"/>
    <w:rsid w:val="00AF7F6E"/>
    <w:rsid w:val="00B205C1"/>
    <w:rsid w:val="00B26FCF"/>
    <w:rsid w:val="00B33E81"/>
    <w:rsid w:val="00B34ADC"/>
    <w:rsid w:val="00B5416A"/>
    <w:rsid w:val="00B62119"/>
    <w:rsid w:val="00B62F83"/>
    <w:rsid w:val="00B639AF"/>
    <w:rsid w:val="00B64280"/>
    <w:rsid w:val="00B64A2F"/>
    <w:rsid w:val="00B74A33"/>
    <w:rsid w:val="00B761CC"/>
    <w:rsid w:val="00B833EF"/>
    <w:rsid w:val="00B853B8"/>
    <w:rsid w:val="00B86656"/>
    <w:rsid w:val="00B90589"/>
    <w:rsid w:val="00B92F39"/>
    <w:rsid w:val="00B93DB3"/>
    <w:rsid w:val="00B94BF4"/>
    <w:rsid w:val="00BA4AF0"/>
    <w:rsid w:val="00BB10B9"/>
    <w:rsid w:val="00BB162A"/>
    <w:rsid w:val="00BB174D"/>
    <w:rsid w:val="00BB1FEB"/>
    <w:rsid w:val="00BB35FB"/>
    <w:rsid w:val="00BB4E4F"/>
    <w:rsid w:val="00BB5CE7"/>
    <w:rsid w:val="00BB7DD3"/>
    <w:rsid w:val="00BE0234"/>
    <w:rsid w:val="00BE7C67"/>
    <w:rsid w:val="00BF1252"/>
    <w:rsid w:val="00BF39A3"/>
    <w:rsid w:val="00BF5A38"/>
    <w:rsid w:val="00BF66E9"/>
    <w:rsid w:val="00BF7C07"/>
    <w:rsid w:val="00C14A35"/>
    <w:rsid w:val="00C243A9"/>
    <w:rsid w:val="00C329CC"/>
    <w:rsid w:val="00C32F5B"/>
    <w:rsid w:val="00C35E64"/>
    <w:rsid w:val="00C413CE"/>
    <w:rsid w:val="00C42AB0"/>
    <w:rsid w:val="00C43476"/>
    <w:rsid w:val="00C46478"/>
    <w:rsid w:val="00C4661C"/>
    <w:rsid w:val="00C5040E"/>
    <w:rsid w:val="00C631F5"/>
    <w:rsid w:val="00C63DA2"/>
    <w:rsid w:val="00C6568E"/>
    <w:rsid w:val="00C75739"/>
    <w:rsid w:val="00C7791D"/>
    <w:rsid w:val="00C80AE8"/>
    <w:rsid w:val="00C8570A"/>
    <w:rsid w:val="00C87D04"/>
    <w:rsid w:val="00C93802"/>
    <w:rsid w:val="00CA499C"/>
    <w:rsid w:val="00CD0152"/>
    <w:rsid w:val="00CD364E"/>
    <w:rsid w:val="00CE0830"/>
    <w:rsid w:val="00CF3DC5"/>
    <w:rsid w:val="00D01F19"/>
    <w:rsid w:val="00D0302C"/>
    <w:rsid w:val="00D21622"/>
    <w:rsid w:val="00D269CF"/>
    <w:rsid w:val="00D272C2"/>
    <w:rsid w:val="00D30EB4"/>
    <w:rsid w:val="00D35FFF"/>
    <w:rsid w:val="00D379E7"/>
    <w:rsid w:val="00D45617"/>
    <w:rsid w:val="00D45817"/>
    <w:rsid w:val="00D50929"/>
    <w:rsid w:val="00D518C2"/>
    <w:rsid w:val="00D5574B"/>
    <w:rsid w:val="00D65740"/>
    <w:rsid w:val="00D71D60"/>
    <w:rsid w:val="00D72F1F"/>
    <w:rsid w:val="00D77481"/>
    <w:rsid w:val="00D80EB4"/>
    <w:rsid w:val="00D815B7"/>
    <w:rsid w:val="00D822B0"/>
    <w:rsid w:val="00DA16AC"/>
    <w:rsid w:val="00DA252A"/>
    <w:rsid w:val="00DB2554"/>
    <w:rsid w:val="00DD1B62"/>
    <w:rsid w:val="00DE21A1"/>
    <w:rsid w:val="00DE6A7F"/>
    <w:rsid w:val="00DF0716"/>
    <w:rsid w:val="00DF2E2C"/>
    <w:rsid w:val="00DF2FC6"/>
    <w:rsid w:val="00DF7804"/>
    <w:rsid w:val="00E0171E"/>
    <w:rsid w:val="00E0597A"/>
    <w:rsid w:val="00E15BE5"/>
    <w:rsid w:val="00E16577"/>
    <w:rsid w:val="00E27DDB"/>
    <w:rsid w:val="00E3176F"/>
    <w:rsid w:val="00E37749"/>
    <w:rsid w:val="00E5088A"/>
    <w:rsid w:val="00E5262A"/>
    <w:rsid w:val="00E734A8"/>
    <w:rsid w:val="00E73F4E"/>
    <w:rsid w:val="00E777DA"/>
    <w:rsid w:val="00E81FF3"/>
    <w:rsid w:val="00E8357E"/>
    <w:rsid w:val="00E84559"/>
    <w:rsid w:val="00E859F6"/>
    <w:rsid w:val="00E912E8"/>
    <w:rsid w:val="00E924C9"/>
    <w:rsid w:val="00EA4E2A"/>
    <w:rsid w:val="00EA52C4"/>
    <w:rsid w:val="00EA6CE2"/>
    <w:rsid w:val="00EB26CE"/>
    <w:rsid w:val="00EB2AC9"/>
    <w:rsid w:val="00EB5BF8"/>
    <w:rsid w:val="00EC2922"/>
    <w:rsid w:val="00EC3B47"/>
    <w:rsid w:val="00ED0B5D"/>
    <w:rsid w:val="00ED322F"/>
    <w:rsid w:val="00ED5009"/>
    <w:rsid w:val="00ED767E"/>
    <w:rsid w:val="00ED770D"/>
    <w:rsid w:val="00EE4865"/>
    <w:rsid w:val="00EF78DA"/>
    <w:rsid w:val="00F00F97"/>
    <w:rsid w:val="00F01D41"/>
    <w:rsid w:val="00F153D3"/>
    <w:rsid w:val="00F23752"/>
    <w:rsid w:val="00F528A4"/>
    <w:rsid w:val="00F53999"/>
    <w:rsid w:val="00F66C5B"/>
    <w:rsid w:val="00F71CE2"/>
    <w:rsid w:val="00F754DB"/>
    <w:rsid w:val="00F77213"/>
    <w:rsid w:val="00F85891"/>
    <w:rsid w:val="00F915B0"/>
    <w:rsid w:val="00F95738"/>
    <w:rsid w:val="00F97A19"/>
    <w:rsid w:val="00FA207A"/>
    <w:rsid w:val="00FB2024"/>
    <w:rsid w:val="00FC178E"/>
    <w:rsid w:val="00FC6711"/>
    <w:rsid w:val="00FF35D4"/>
    <w:rsid w:val="1A6F87B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FE47E"/>
  <w15:chartTrackingRefBased/>
  <w15:docId w15:val="{00F434FA-64E0-4C4B-9D17-D0473D8C5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799"/>
    <w:pPr>
      <w:spacing w:after="0" w:line="276" w:lineRule="auto"/>
    </w:pPr>
    <w:rPr>
      <w:rFonts w:ascii="Arial" w:eastAsia="Arial" w:hAnsi="Arial" w:cs="Arial"/>
      <w:kern w:val="0"/>
      <w:lang w:val="es" w:eastAsia="es-ES"/>
      <w14:ligatures w14:val="none"/>
    </w:rPr>
  </w:style>
  <w:style w:type="paragraph" w:styleId="Ttulo1">
    <w:name w:val="heading 1"/>
    <w:basedOn w:val="Normal"/>
    <w:next w:val="Normal"/>
    <w:link w:val="Ttulo1Car"/>
    <w:uiPriority w:val="9"/>
    <w:qFormat/>
    <w:rsid w:val="006A07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6A07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6A079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A079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A079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A0799"/>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A0799"/>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A0799"/>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A0799"/>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A079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6A079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6A079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A079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A079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A079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A079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A079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A0799"/>
    <w:rPr>
      <w:rFonts w:eastAsiaTheme="majorEastAsia" w:cstheme="majorBidi"/>
      <w:color w:val="272727" w:themeColor="text1" w:themeTint="D8"/>
    </w:rPr>
  </w:style>
  <w:style w:type="paragraph" w:styleId="Ttulo">
    <w:name w:val="Title"/>
    <w:basedOn w:val="Normal"/>
    <w:next w:val="Normal"/>
    <w:link w:val="TtuloCar"/>
    <w:uiPriority w:val="10"/>
    <w:qFormat/>
    <w:rsid w:val="006A07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A079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A079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A079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A0799"/>
    <w:pPr>
      <w:spacing w:before="160"/>
      <w:jc w:val="center"/>
    </w:pPr>
    <w:rPr>
      <w:i/>
      <w:iCs/>
      <w:color w:val="404040" w:themeColor="text1" w:themeTint="BF"/>
    </w:rPr>
  </w:style>
  <w:style w:type="character" w:customStyle="1" w:styleId="CitaCar">
    <w:name w:val="Cita Car"/>
    <w:basedOn w:val="Fuentedeprrafopredeter"/>
    <w:link w:val="Cita"/>
    <w:uiPriority w:val="29"/>
    <w:rsid w:val="006A0799"/>
    <w:rPr>
      <w:i/>
      <w:iCs/>
      <w:color w:val="404040" w:themeColor="text1" w:themeTint="BF"/>
    </w:rPr>
  </w:style>
  <w:style w:type="paragraph" w:styleId="Prrafodelista">
    <w:name w:val="List Paragraph"/>
    <w:basedOn w:val="Normal"/>
    <w:link w:val="PrrafodelistaCar"/>
    <w:uiPriority w:val="34"/>
    <w:qFormat/>
    <w:rsid w:val="006A0799"/>
    <w:pPr>
      <w:ind w:left="720"/>
      <w:contextualSpacing/>
    </w:pPr>
  </w:style>
  <w:style w:type="character" w:styleId="nfasisintenso">
    <w:name w:val="Intense Emphasis"/>
    <w:basedOn w:val="Fuentedeprrafopredeter"/>
    <w:uiPriority w:val="21"/>
    <w:qFormat/>
    <w:rsid w:val="006A0799"/>
    <w:rPr>
      <w:i/>
      <w:iCs/>
      <w:color w:val="0F4761" w:themeColor="accent1" w:themeShade="BF"/>
    </w:rPr>
  </w:style>
  <w:style w:type="paragraph" w:styleId="Citadestacada">
    <w:name w:val="Intense Quote"/>
    <w:basedOn w:val="Normal"/>
    <w:next w:val="Normal"/>
    <w:link w:val="CitadestacadaCar"/>
    <w:uiPriority w:val="30"/>
    <w:qFormat/>
    <w:rsid w:val="006A07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A0799"/>
    <w:rPr>
      <w:i/>
      <w:iCs/>
      <w:color w:val="0F4761" w:themeColor="accent1" w:themeShade="BF"/>
    </w:rPr>
  </w:style>
  <w:style w:type="character" w:styleId="Referenciaintensa">
    <w:name w:val="Intense Reference"/>
    <w:basedOn w:val="Fuentedeprrafopredeter"/>
    <w:uiPriority w:val="32"/>
    <w:qFormat/>
    <w:rsid w:val="006A0799"/>
    <w:rPr>
      <w:b/>
      <w:bCs/>
      <w:smallCaps/>
      <w:color w:val="0F4761" w:themeColor="accent1" w:themeShade="BF"/>
      <w:spacing w:val="5"/>
    </w:rPr>
  </w:style>
  <w:style w:type="table" w:customStyle="1" w:styleId="NormalTable0">
    <w:name w:val="Normal Table0"/>
    <w:uiPriority w:val="2"/>
    <w:qFormat/>
    <w:rsid w:val="006A0799"/>
    <w:pPr>
      <w:spacing w:after="0" w:line="276" w:lineRule="auto"/>
    </w:pPr>
    <w:rPr>
      <w:rFonts w:ascii="Arial" w:eastAsia="Arial" w:hAnsi="Arial" w:cs="Arial"/>
      <w:kern w:val="0"/>
      <w:lang w:val="es" w:eastAsia="es-ES"/>
      <w14:ligatures w14:val="none"/>
    </w:rPr>
    <w:tblPr>
      <w:tblCellMar>
        <w:top w:w="0" w:type="dxa"/>
        <w:left w:w="0" w:type="dxa"/>
        <w:bottom w:w="0" w:type="dxa"/>
        <w:right w:w="0" w:type="dxa"/>
      </w:tblCellMar>
    </w:tblPr>
  </w:style>
  <w:style w:type="character" w:customStyle="1" w:styleId="PrrafodelistaCar">
    <w:name w:val="Párrafo de lista Car"/>
    <w:basedOn w:val="Fuentedeprrafopredeter"/>
    <w:link w:val="Prrafodelista"/>
    <w:uiPriority w:val="34"/>
    <w:qFormat/>
    <w:rsid w:val="006A0799"/>
  </w:style>
  <w:style w:type="character" w:styleId="Hipervnculo">
    <w:name w:val="Hyperlink"/>
    <w:basedOn w:val="Fuentedeprrafopredeter"/>
    <w:uiPriority w:val="99"/>
    <w:unhideWhenUsed/>
    <w:rsid w:val="006A0799"/>
    <w:rPr>
      <w:color w:val="467886" w:themeColor="hyperlink"/>
      <w:u w:val="single"/>
    </w:rPr>
  </w:style>
  <w:style w:type="character" w:customStyle="1" w:styleId="Mencinsinresolver1">
    <w:name w:val="Mención sin resolver1"/>
    <w:basedOn w:val="Fuentedeprrafopredeter"/>
    <w:uiPriority w:val="99"/>
    <w:semiHidden/>
    <w:unhideWhenUsed/>
    <w:rsid w:val="006A0799"/>
    <w:rPr>
      <w:color w:val="605E5C"/>
      <w:shd w:val="clear" w:color="auto" w:fill="E1DFDD"/>
    </w:rPr>
  </w:style>
  <w:style w:type="table" w:styleId="Tablaconcuadrcula">
    <w:name w:val="Table Grid"/>
    <w:basedOn w:val="Tablanormal"/>
    <w:uiPriority w:val="39"/>
    <w:rsid w:val="006A079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unhideWhenUsed/>
    <w:rsid w:val="006A0799"/>
    <w:pPr>
      <w:spacing w:after="160" w:line="240" w:lineRule="auto"/>
    </w:pPr>
    <w:rPr>
      <w:rFonts w:asciiTheme="minorHAnsi" w:eastAsiaTheme="minorHAnsi" w:hAnsiTheme="minorHAnsi" w:cstheme="minorBidi"/>
      <w:sz w:val="20"/>
      <w:szCs w:val="20"/>
      <w:lang w:val="es-ES" w:eastAsia="en-US"/>
    </w:rPr>
  </w:style>
  <w:style w:type="character" w:customStyle="1" w:styleId="TextocomentarioCar">
    <w:name w:val="Texto comentario Car"/>
    <w:basedOn w:val="Fuentedeprrafopredeter"/>
    <w:link w:val="Textocomentario"/>
    <w:uiPriority w:val="99"/>
    <w:rsid w:val="006A0799"/>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6A0799"/>
    <w:rPr>
      <w:b/>
      <w:bCs/>
    </w:rPr>
  </w:style>
  <w:style w:type="character" w:customStyle="1" w:styleId="AsuntodelcomentarioCar">
    <w:name w:val="Asunto del comentario Car"/>
    <w:basedOn w:val="TextocomentarioCar"/>
    <w:link w:val="Asuntodelcomentario"/>
    <w:uiPriority w:val="99"/>
    <w:semiHidden/>
    <w:rsid w:val="006A0799"/>
    <w:rPr>
      <w:b/>
      <w:bCs/>
      <w:kern w:val="0"/>
      <w:sz w:val="20"/>
      <w:szCs w:val="20"/>
      <w14:ligatures w14:val="none"/>
    </w:rPr>
  </w:style>
  <w:style w:type="character" w:customStyle="1" w:styleId="TextodegloboCar">
    <w:name w:val="Texto de globo Car"/>
    <w:basedOn w:val="Fuentedeprrafopredeter"/>
    <w:link w:val="Textodeglobo"/>
    <w:uiPriority w:val="99"/>
    <w:semiHidden/>
    <w:rsid w:val="006A0799"/>
    <w:rPr>
      <w:rFonts w:ascii="Segoe UI" w:hAnsi="Segoe UI" w:cs="Segoe UI"/>
      <w:sz w:val="18"/>
      <w:szCs w:val="18"/>
    </w:rPr>
  </w:style>
  <w:style w:type="paragraph" w:styleId="Textodeglobo">
    <w:name w:val="Balloon Text"/>
    <w:basedOn w:val="Normal"/>
    <w:link w:val="TextodegloboCar"/>
    <w:uiPriority w:val="99"/>
    <w:semiHidden/>
    <w:unhideWhenUsed/>
    <w:rsid w:val="006A0799"/>
    <w:pPr>
      <w:spacing w:line="240" w:lineRule="auto"/>
    </w:pPr>
    <w:rPr>
      <w:rFonts w:ascii="Segoe UI" w:eastAsiaTheme="minorHAnsi" w:hAnsi="Segoe UI" w:cs="Segoe UI"/>
      <w:kern w:val="2"/>
      <w:sz w:val="18"/>
      <w:szCs w:val="18"/>
      <w:lang w:val="es-ES" w:eastAsia="en-US"/>
      <w14:ligatures w14:val="standardContextual"/>
    </w:rPr>
  </w:style>
  <w:style w:type="character" w:customStyle="1" w:styleId="TextodegloboCar1">
    <w:name w:val="Texto de globo Car1"/>
    <w:basedOn w:val="Fuentedeprrafopredeter"/>
    <w:uiPriority w:val="99"/>
    <w:semiHidden/>
    <w:rsid w:val="006A0799"/>
    <w:rPr>
      <w:rFonts w:ascii="Segoe UI" w:eastAsia="Arial" w:hAnsi="Segoe UI" w:cs="Segoe UI"/>
      <w:kern w:val="0"/>
      <w:sz w:val="18"/>
      <w:szCs w:val="18"/>
      <w:lang w:val="es" w:eastAsia="es-ES"/>
      <w14:ligatures w14:val="none"/>
    </w:rPr>
  </w:style>
  <w:style w:type="character" w:customStyle="1" w:styleId="fontstyle01">
    <w:name w:val="fontstyle01"/>
    <w:basedOn w:val="Fuentedeprrafopredeter"/>
    <w:rsid w:val="006A0799"/>
    <w:rPr>
      <w:rFonts w:ascii="Arial-ItalicMT" w:hAnsi="Arial-ItalicMT" w:hint="default"/>
      <w:b w:val="0"/>
      <w:bCs w:val="0"/>
      <w:i/>
      <w:iCs/>
      <w:color w:val="000000"/>
      <w:sz w:val="22"/>
      <w:szCs w:val="22"/>
    </w:rPr>
  </w:style>
  <w:style w:type="character" w:customStyle="1" w:styleId="fontstyle21">
    <w:name w:val="fontstyle21"/>
    <w:basedOn w:val="Fuentedeprrafopredeter"/>
    <w:rsid w:val="006A0799"/>
    <w:rPr>
      <w:rFonts w:ascii="ArialMT" w:hAnsi="ArialMT" w:hint="default"/>
      <w:b w:val="0"/>
      <w:bCs w:val="0"/>
      <w:i w:val="0"/>
      <w:iCs w:val="0"/>
      <w:color w:val="000000"/>
      <w:sz w:val="22"/>
      <w:szCs w:val="22"/>
    </w:rPr>
  </w:style>
  <w:style w:type="character" w:customStyle="1" w:styleId="fontstyle31">
    <w:name w:val="fontstyle31"/>
    <w:basedOn w:val="Fuentedeprrafopredeter"/>
    <w:rsid w:val="006A0799"/>
    <w:rPr>
      <w:rFonts w:ascii="Helvetica" w:hAnsi="Helvetica" w:hint="default"/>
      <w:b w:val="0"/>
      <w:bCs w:val="0"/>
      <w:i w:val="0"/>
      <w:iCs w:val="0"/>
      <w:color w:val="000000"/>
      <w:sz w:val="18"/>
      <w:szCs w:val="18"/>
    </w:rPr>
  </w:style>
  <w:style w:type="character" w:customStyle="1" w:styleId="fontstyle41">
    <w:name w:val="fontstyle41"/>
    <w:basedOn w:val="Fuentedeprrafopredeter"/>
    <w:rsid w:val="006A0799"/>
    <w:rPr>
      <w:rFonts w:ascii="Arial-BoldMT" w:hAnsi="Arial-BoldMT" w:hint="default"/>
      <w:b/>
      <w:bCs/>
      <w:i w:val="0"/>
      <w:iCs w:val="0"/>
      <w:color w:val="B61549"/>
      <w:sz w:val="36"/>
      <w:szCs w:val="36"/>
    </w:rPr>
  </w:style>
  <w:style w:type="paragraph" w:customStyle="1" w:styleId="00bEnunciadoBoliche">
    <w:name w:val="00b Enunciado Boliche"/>
    <w:basedOn w:val="Normal"/>
    <w:qFormat/>
    <w:rsid w:val="006A0799"/>
    <w:pPr>
      <w:spacing w:after="120" w:line="240" w:lineRule="exact"/>
      <w:ind w:left="723" w:hanging="360"/>
      <w:jc w:val="both"/>
    </w:pPr>
    <w:rPr>
      <w:rFonts w:eastAsiaTheme="minorHAnsi"/>
      <w:sz w:val="19"/>
      <w:lang w:val="es-ES" w:eastAsia="en-US"/>
    </w:rPr>
  </w:style>
  <w:style w:type="character" w:customStyle="1" w:styleId="PiedepginaCar">
    <w:name w:val="Pie de página Car"/>
    <w:basedOn w:val="Fuentedeprrafopredeter"/>
    <w:link w:val="Piedepgina"/>
    <w:uiPriority w:val="99"/>
    <w:rsid w:val="006A0799"/>
  </w:style>
  <w:style w:type="paragraph" w:styleId="Piedepgina">
    <w:name w:val="footer"/>
    <w:basedOn w:val="Normal"/>
    <w:link w:val="PiedepginaCar"/>
    <w:uiPriority w:val="99"/>
    <w:unhideWhenUsed/>
    <w:rsid w:val="006A0799"/>
    <w:pPr>
      <w:tabs>
        <w:tab w:val="center" w:pos="4252"/>
        <w:tab w:val="right" w:pos="8504"/>
      </w:tabs>
      <w:spacing w:line="240" w:lineRule="auto"/>
    </w:pPr>
    <w:rPr>
      <w:rFonts w:asciiTheme="minorHAnsi" w:eastAsiaTheme="minorHAnsi" w:hAnsiTheme="minorHAnsi" w:cstheme="minorBidi"/>
      <w:kern w:val="2"/>
      <w:lang w:val="es-ES" w:eastAsia="en-US"/>
      <w14:ligatures w14:val="standardContextual"/>
    </w:rPr>
  </w:style>
  <w:style w:type="character" w:customStyle="1" w:styleId="PiedepginaCar1">
    <w:name w:val="Pie de página Car1"/>
    <w:basedOn w:val="Fuentedeprrafopredeter"/>
    <w:uiPriority w:val="99"/>
    <w:semiHidden/>
    <w:rsid w:val="006A0799"/>
    <w:rPr>
      <w:rFonts w:ascii="Arial" w:eastAsia="Arial" w:hAnsi="Arial" w:cs="Arial"/>
      <w:kern w:val="0"/>
      <w:lang w:val="es" w:eastAsia="es-ES"/>
      <w14:ligatures w14:val="none"/>
    </w:rPr>
  </w:style>
  <w:style w:type="paragraph" w:customStyle="1" w:styleId="00EnunciadoNegrita">
    <w:name w:val="00 Enunciado Negrita"/>
    <w:qFormat/>
    <w:rsid w:val="006A0799"/>
    <w:pPr>
      <w:spacing w:before="360" w:after="240"/>
      <w:ind w:left="3479" w:hanging="360"/>
    </w:pPr>
    <w:rPr>
      <w:rFonts w:ascii="Arial" w:eastAsia="Calibri" w:hAnsi="Arial" w:cs="Times New Roman"/>
      <w:b/>
      <w:bCs/>
      <w:kern w:val="0"/>
      <w:sz w:val="24"/>
      <w:szCs w:val="24"/>
      <w14:ligatures w14:val="none"/>
    </w:rPr>
  </w:style>
  <w:style w:type="paragraph" w:styleId="Encabezado">
    <w:name w:val="header"/>
    <w:basedOn w:val="Normal"/>
    <w:link w:val="EncabezadoCar"/>
    <w:unhideWhenUsed/>
    <w:rsid w:val="006A0799"/>
    <w:pPr>
      <w:tabs>
        <w:tab w:val="center" w:pos="4252"/>
        <w:tab w:val="right" w:pos="8504"/>
      </w:tabs>
      <w:spacing w:line="240" w:lineRule="auto"/>
    </w:pPr>
  </w:style>
  <w:style w:type="character" w:customStyle="1" w:styleId="EncabezadoCar">
    <w:name w:val="Encabezado Car"/>
    <w:basedOn w:val="Fuentedeprrafopredeter"/>
    <w:link w:val="Encabezado"/>
    <w:rsid w:val="006A0799"/>
    <w:rPr>
      <w:rFonts w:ascii="Arial" w:eastAsia="Arial" w:hAnsi="Arial" w:cs="Arial"/>
      <w:kern w:val="0"/>
      <w:lang w:val="es" w:eastAsia="es-ES"/>
      <w14:ligatures w14:val="none"/>
    </w:rPr>
  </w:style>
  <w:style w:type="paragraph" w:styleId="Textoindependiente">
    <w:name w:val="Body Text"/>
    <w:basedOn w:val="Normal"/>
    <w:link w:val="TextoindependienteCar"/>
    <w:uiPriority w:val="99"/>
    <w:qFormat/>
    <w:rsid w:val="006A0799"/>
    <w:pPr>
      <w:widowControl w:val="0"/>
      <w:autoSpaceDE w:val="0"/>
      <w:autoSpaceDN w:val="0"/>
      <w:spacing w:line="240" w:lineRule="auto"/>
    </w:pPr>
    <w:rPr>
      <w:rFonts w:ascii="Calibri" w:eastAsia="Calibri" w:hAnsi="Calibri" w:cs="Calibri"/>
      <w:sz w:val="21"/>
      <w:szCs w:val="21"/>
      <w:lang w:val="es-ES" w:eastAsia="en-US"/>
    </w:rPr>
  </w:style>
  <w:style w:type="character" w:customStyle="1" w:styleId="TextoindependienteCar">
    <w:name w:val="Texto independiente Car"/>
    <w:basedOn w:val="Fuentedeprrafopredeter"/>
    <w:link w:val="Textoindependiente"/>
    <w:uiPriority w:val="99"/>
    <w:rsid w:val="006A0799"/>
    <w:rPr>
      <w:rFonts w:ascii="Calibri" w:eastAsia="Calibri" w:hAnsi="Calibri" w:cs="Calibri"/>
      <w:kern w:val="0"/>
      <w:sz w:val="21"/>
      <w:szCs w:val="21"/>
      <w14:ligatures w14:val="none"/>
    </w:rPr>
  </w:style>
  <w:style w:type="paragraph" w:customStyle="1" w:styleId="TableParagraph">
    <w:name w:val="Table Paragraph"/>
    <w:basedOn w:val="Normal"/>
    <w:uiPriority w:val="1"/>
    <w:qFormat/>
    <w:rsid w:val="006A0799"/>
    <w:pPr>
      <w:widowControl w:val="0"/>
      <w:autoSpaceDE w:val="0"/>
      <w:autoSpaceDN w:val="0"/>
      <w:spacing w:line="240" w:lineRule="auto"/>
    </w:pPr>
    <w:rPr>
      <w:rFonts w:ascii="Calibri" w:eastAsia="Calibri" w:hAnsi="Calibri" w:cs="Calibri"/>
      <w:lang w:val="es-ES" w:eastAsia="en-US"/>
    </w:rPr>
  </w:style>
  <w:style w:type="paragraph" w:customStyle="1" w:styleId="Default">
    <w:name w:val="Default"/>
    <w:qFormat/>
    <w:rsid w:val="006A0799"/>
    <w:pPr>
      <w:suppressAutoHyphens/>
      <w:autoSpaceDE w:val="0"/>
      <w:spacing w:after="0" w:line="240" w:lineRule="auto"/>
      <w:ind w:firstLine="360"/>
    </w:pPr>
    <w:rPr>
      <w:rFonts w:ascii="Arial" w:eastAsia="Calibri" w:hAnsi="Arial" w:cs="Arial"/>
      <w:color w:val="000000"/>
      <w:kern w:val="0"/>
      <w:sz w:val="24"/>
      <w:szCs w:val="24"/>
      <w:lang w:eastAsia="ar-SA"/>
      <w14:ligatures w14:val="none"/>
    </w:rPr>
  </w:style>
  <w:style w:type="paragraph" w:styleId="Sinespaciado">
    <w:name w:val="No Spacing"/>
    <w:link w:val="SinespaciadoCar"/>
    <w:uiPriority w:val="1"/>
    <w:qFormat/>
    <w:rsid w:val="006A0799"/>
    <w:pPr>
      <w:spacing w:after="0" w:line="240" w:lineRule="auto"/>
    </w:pPr>
    <w:rPr>
      <w:rFonts w:eastAsiaTheme="minorEastAsia"/>
      <w:kern w:val="0"/>
      <w:lang w:eastAsia="es-ES"/>
      <w14:ligatures w14:val="none"/>
    </w:rPr>
  </w:style>
  <w:style w:type="character" w:customStyle="1" w:styleId="SinespaciadoCar">
    <w:name w:val="Sin espaciado Car"/>
    <w:basedOn w:val="Fuentedeprrafopredeter"/>
    <w:link w:val="Sinespaciado"/>
    <w:uiPriority w:val="1"/>
    <w:rsid w:val="006A0799"/>
    <w:rPr>
      <w:rFonts w:eastAsiaTheme="minorEastAsia"/>
      <w:kern w:val="0"/>
      <w:lang w:eastAsia="es-ES"/>
      <w14:ligatures w14:val="none"/>
    </w:rPr>
  </w:style>
  <w:style w:type="paragraph" w:styleId="TtuloTDC">
    <w:name w:val="TOC Heading"/>
    <w:basedOn w:val="Ttulo1"/>
    <w:next w:val="Normal"/>
    <w:uiPriority w:val="39"/>
    <w:unhideWhenUsed/>
    <w:qFormat/>
    <w:rsid w:val="006A0799"/>
    <w:pPr>
      <w:spacing w:before="240" w:after="0"/>
      <w:outlineLvl w:val="9"/>
    </w:pPr>
    <w:rPr>
      <w:sz w:val="32"/>
      <w:szCs w:val="32"/>
    </w:rPr>
  </w:style>
  <w:style w:type="paragraph" w:styleId="TDC3">
    <w:name w:val="toc 3"/>
    <w:basedOn w:val="Normal"/>
    <w:next w:val="Normal"/>
    <w:autoRedefine/>
    <w:uiPriority w:val="39"/>
    <w:unhideWhenUsed/>
    <w:rsid w:val="006A0799"/>
    <w:pPr>
      <w:spacing w:after="100" w:line="259" w:lineRule="auto"/>
      <w:ind w:left="440"/>
    </w:pPr>
    <w:rPr>
      <w:rFonts w:asciiTheme="minorHAnsi" w:eastAsiaTheme="minorHAnsi" w:hAnsiTheme="minorHAnsi" w:cstheme="minorBidi"/>
      <w:lang w:val="es-ES" w:eastAsia="en-US"/>
    </w:rPr>
  </w:style>
  <w:style w:type="paragraph" w:styleId="TDC1">
    <w:name w:val="toc 1"/>
    <w:basedOn w:val="Normal"/>
    <w:next w:val="Normal"/>
    <w:autoRedefine/>
    <w:uiPriority w:val="39"/>
    <w:unhideWhenUsed/>
    <w:rsid w:val="006A0799"/>
    <w:pPr>
      <w:spacing w:after="100" w:line="259" w:lineRule="auto"/>
    </w:pPr>
    <w:rPr>
      <w:rFonts w:asciiTheme="minorHAnsi" w:eastAsiaTheme="minorHAnsi" w:hAnsiTheme="minorHAnsi" w:cstheme="minorBidi"/>
      <w:lang w:val="es-ES" w:eastAsia="en-US"/>
    </w:rPr>
  </w:style>
  <w:style w:type="paragraph" w:styleId="TDC2">
    <w:name w:val="toc 2"/>
    <w:basedOn w:val="Normal"/>
    <w:next w:val="Normal"/>
    <w:autoRedefine/>
    <w:uiPriority w:val="39"/>
    <w:unhideWhenUsed/>
    <w:rsid w:val="006A0799"/>
    <w:pPr>
      <w:spacing w:after="100" w:line="259" w:lineRule="auto"/>
      <w:ind w:left="220"/>
    </w:pPr>
    <w:rPr>
      <w:rFonts w:asciiTheme="minorHAnsi" w:eastAsiaTheme="minorEastAsia" w:hAnsiTheme="minorHAnsi" w:cstheme="minorBidi"/>
      <w:lang w:val="es-ES"/>
    </w:rPr>
  </w:style>
  <w:style w:type="paragraph" w:styleId="TDC4">
    <w:name w:val="toc 4"/>
    <w:basedOn w:val="Normal"/>
    <w:next w:val="Normal"/>
    <w:autoRedefine/>
    <w:uiPriority w:val="39"/>
    <w:unhideWhenUsed/>
    <w:rsid w:val="006A0799"/>
    <w:pPr>
      <w:spacing w:after="100" w:line="259" w:lineRule="auto"/>
      <w:ind w:left="660"/>
    </w:pPr>
    <w:rPr>
      <w:rFonts w:asciiTheme="minorHAnsi" w:eastAsiaTheme="minorEastAsia" w:hAnsiTheme="minorHAnsi" w:cstheme="minorBidi"/>
      <w:lang w:val="es-ES"/>
    </w:rPr>
  </w:style>
  <w:style w:type="paragraph" w:styleId="TDC5">
    <w:name w:val="toc 5"/>
    <w:basedOn w:val="Normal"/>
    <w:next w:val="Normal"/>
    <w:autoRedefine/>
    <w:uiPriority w:val="39"/>
    <w:unhideWhenUsed/>
    <w:rsid w:val="006A0799"/>
    <w:pPr>
      <w:spacing w:after="100" w:line="259" w:lineRule="auto"/>
      <w:ind w:left="880"/>
    </w:pPr>
    <w:rPr>
      <w:rFonts w:asciiTheme="minorHAnsi" w:eastAsiaTheme="minorEastAsia" w:hAnsiTheme="minorHAnsi" w:cstheme="minorBidi"/>
      <w:lang w:val="es-ES"/>
    </w:rPr>
  </w:style>
  <w:style w:type="paragraph" w:styleId="TDC6">
    <w:name w:val="toc 6"/>
    <w:basedOn w:val="Normal"/>
    <w:next w:val="Normal"/>
    <w:autoRedefine/>
    <w:uiPriority w:val="39"/>
    <w:unhideWhenUsed/>
    <w:rsid w:val="006A0799"/>
    <w:pPr>
      <w:spacing w:after="100" w:line="259" w:lineRule="auto"/>
      <w:ind w:left="1100"/>
    </w:pPr>
    <w:rPr>
      <w:rFonts w:asciiTheme="minorHAnsi" w:eastAsiaTheme="minorEastAsia" w:hAnsiTheme="minorHAnsi" w:cstheme="minorBidi"/>
      <w:lang w:val="es-ES"/>
    </w:rPr>
  </w:style>
  <w:style w:type="paragraph" w:styleId="TDC7">
    <w:name w:val="toc 7"/>
    <w:basedOn w:val="Normal"/>
    <w:next w:val="Normal"/>
    <w:autoRedefine/>
    <w:uiPriority w:val="39"/>
    <w:unhideWhenUsed/>
    <w:rsid w:val="006A0799"/>
    <w:pPr>
      <w:spacing w:after="100" w:line="259" w:lineRule="auto"/>
      <w:ind w:left="1320"/>
    </w:pPr>
    <w:rPr>
      <w:rFonts w:asciiTheme="minorHAnsi" w:eastAsiaTheme="minorEastAsia" w:hAnsiTheme="minorHAnsi" w:cstheme="minorBidi"/>
      <w:lang w:val="es-ES"/>
    </w:rPr>
  </w:style>
  <w:style w:type="paragraph" w:styleId="TDC8">
    <w:name w:val="toc 8"/>
    <w:basedOn w:val="Normal"/>
    <w:next w:val="Normal"/>
    <w:autoRedefine/>
    <w:uiPriority w:val="39"/>
    <w:unhideWhenUsed/>
    <w:rsid w:val="006A0799"/>
    <w:pPr>
      <w:spacing w:after="100" w:line="259" w:lineRule="auto"/>
      <w:ind w:left="1540"/>
    </w:pPr>
    <w:rPr>
      <w:rFonts w:asciiTheme="minorHAnsi" w:eastAsiaTheme="minorEastAsia" w:hAnsiTheme="minorHAnsi" w:cstheme="minorBidi"/>
      <w:lang w:val="es-ES"/>
    </w:rPr>
  </w:style>
  <w:style w:type="paragraph" w:styleId="TDC9">
    <w:name w:val="toc 9"/>
    <w:basedOn w:val="Normal"/>
    <w:next w:val="Normal"/>
    <w:autoRedefine/>
    <w:uiPriority w:val="39"/>
    <w:unhideWhenUsed/>
    <w:rsid w:val="006A0799"/>
    <w:pPr>
      <w:spacing w:after="100" w:line="259" w:lineRule="auto"/>
      <w:ind w:left="1760"/>
    </w:pPr>
    <w:rPr>
      <w:rFonts w:asciiTheme="minorHAnsi" w:eastAsiaTheme="minorEastAsia" w:hAnsiTheme="minorHAnsi" w:cstheme="minorBidi"/>
      <w:lang w:val="es-ES"/>
    </w:rPr>
  </w:style>
  <w:style w:type="character" w:styleId="Refdecomentario">
    <w:name w:val="annotation reference"/>
    <w:basedOn w:val="Fuentedeprrafopredeter"/>
    <w:uiPriority w:val="99"/>
    <w:semiHidden/>
    <w:unhideWhenUsed/>
    <w:rsid w:val="006A0799"/>
    <w:rPr>
      <w:sz w:val="16"/>
      <w:szCs w:val="16"/>
    </w:rPr>
  </w:style>
  <w:style w:type="paragraph" w:customStyle="1" w:styleId="05bTablacuerpotexto">
    <w:name w:val="05b Tabla cuerpo texto"/>
    <w:qFormat/>
    <w:rsid w:val="006A0799"/>
    <w:pPr>
      <w:spacing w:before="40" w:after="40" w:line="240" w:lineRule="auto"/>
    </w:pPr>
    <w:rPr>
      <w:rFonts w:ascii="Arial Narrow" w:hAnsi="Arial Narrow" w:cs="Arial"/>
      <w:spacing w:val="-4"/>
      <w:kern w:val="0"/>
      <w:sz w:val="20"/>
      <w:szCs w:val="20"/>
      <w14:ligatures w14:val="none"/>
    </w:rPr>
  </w:style>
  <w:style w:type="paragraph" w:customStyle="1" w:styleId="paragraph">
    <w:name w:val="paragraph"/>
    <w:basedOn w:val="Normal"/>
    <w:link w:val="paragraphCar"/>
    <w:rsid w:val="006A0799"/>
    <w:pPr>
      <w:spacing w:before="100" w:beforeAutospacing="1" w:after="100" w:afterAutospacing="1" w:line="240" w:lineRule="auto"/>
    </w:pPr>
    <w:rPr>
      <w:rFonts w:ascii="Times New Roman" w:eastAsia="Times New Roman" w:hAnsi="Times New Roman" w:cs="Times New Roman"/>
      <w:sz w:val="24"/>
      <w:szCs w:val="24"/>
      <w:lang w:val="es-ES"/>
    </w:rPr>
  </w:style>
  <w:style w:type="character" w:customStyle="1" w:styleId="eop">
    <w:name w:val="eop"/>
    <w:basedOn w:val="Fuentedeprrafopredeter"/>
    <w:rsid w:val="006A0799"/>
  </w:style>
  <w:style w:type="character" w:customStyle="1" w:styleId="normaltextrun">
    <w:name w:val="normaltextrun"/>
    <w:basedOn w:val="Fuentedeprrafopredeter"/>
    <w:rsid w:val="006A0799"/>
  </w:style>
  <w:style w:type="character" w:customStyle="1" w:styleId="Mencinsinresolver2">
    <w:name w:val="Mención sin resolver2"/>
    <w:basedOn w:val="Fuentedeprrafopredeter"/>
    <w:uiPriority w:val="99"/>
    <w:semiHidden/>
    <w:unhideWhenUsed/>
    <w:rsid w:val="006A0799"/>
    <w:rPr>
      <w:color w:val="605E5C"/>
      <w:shd w:val="clear" w:color="auto" w:fill="E1DFDD"/>
    </w:rPr>
  </w:style>
  <w:style w:type="character" w:customStyle="1" w:styleId="scxw73363998">
    <w:name w:val="scxw73363998"/>
    <w:basedOn w:val="Fuentedeprrafopredeter"/>
    <w:rsid w:val="006A0799"/>
  </w:style>
  <w:style w:type="character" w:styleId="Hipervnculovisitado">
    <w:name w:val="FollowedHyperlink"/>
    <w:basedOn w:val="Fuentedeprrafopredeter"/>
    <w:uiPriority w:val="99"/>
    <w:semiHidden/>
    <w:unhideWhenUsed/>
    <w:rsid w:val="006A0799"/>
    <w:rPr>
      <w:color w:val="96607D" w:themeColor="followedHyperlink"/>
      <w:u w:val="single"/>
    </w:rPr>
  </w:style>
  <w:style w:type="paragraph" w:customStyle="1" w:styleId="Pa11">
    <w:name w:val="Pa11"/>
    <w:basedOn w:val="Default"/>
    <w:next w:val="Default"/>
    <w:uiPriority w:val="99"/>
    <w:rsid w:val="006A0799"/>
    <w:pPr>
      <w:suppressAutoHyphens w:val="0"/>
      <w:autoSpaceDN w:val="0"/>
      <w:adjustRightInd w:val="0"/>
      <w:spacing w:line="221" w:lineRule="atLeast"/>
      <w:ind w:firstLine="0"/>
    </w:pPr>
    <w:rPr>
      <w:rFonts w:eastAsiaTheme="minorHAnsi"/>
      <w:color w:val="auto"/>
      <w:lang w:eastAsia="en-US"/>
    </w:rPr>
  </w:style>
  <w:style w:type="paragraph" w:styleId="NormalWeb">
    <w:name w:val="Normal (Web)"/>
    <w:basedOn w:val="Normal"/>
    <w:rsid w:val="006A0799"/>
    <w:pPr>
      <w:spacing w:before="100" w:beforeAutospacing="1" w:after="100" w:afterAutospacing="1" w:line="240" w:lineRule="auto"/>
    </w:pPr>
    <w:rPr>
      <w:rFonts w:ascii="Times New Roman" w:eastAsia="Times New Roman" w:hAnsi="Times New Roman" w:cs="Times New Roman"/>
      <w:sz w:val="24"/>
      <w:szCs w:val="24"/>
      <w:lang w:val="es-ES"/>
    </w:rPr>
  </w:style>
  <w:style w:type="paragraph" w:customStyle="1" w:styleId="Textointroduccin">
    <w:name w:val="Texto introducción"/>
    <w:basedOn w:val="Normal"/>
    <w:link w:val="TextointroduccinCar"/>
    <w:qFormat/>
    <w:rsid w:val="006A0799"/>
    <w:pPr>
      <w:spacing w:before="120" w:after="120" w:line="240" w:lineRule="auto"/>
      <w:ind w:firstLine="567"/>
      <w:jc w:val="both"/>
      <w:textAlignment w:val="baseline"/>
    </w:pPr>
    <w:rPr>
      <w:rFonts w:eastAsia="Times New Roman"/>
      <w:lang w:val="es-ES"/>
    </w:rPr>
  </w:style>
  <w:style w:type="character" w:customStyle="1" w:styleId="TextointroduccinCar">
    <w:name w:val="Texto introducción Car"/>
    <w:basedOn w:val="Fuentedeprrafopredeter"/>
    <w:link w:val="Textointroduccin"/>
    <w:rsid w:val="006A0799"/>
    <w:rPr>
      <w:rFonts w:ascii="Arial" w:eastAsia="Times New Roman" w:hAnsi="Arial" w:cs="Arial"/>
      <w:kern w:val="0"/>
      <w:lang w:eastAsia="es-ES"/>
      <w14:ligatures w14:val="none"/>
    </w:rPr>
  </w:style>
  <w:style w:type="paragraph" w:customStyle="1" w:styleId="2Textointroduccin">
    <w:name w:val="2 Texto introducción"/>
    <w:basedOn w:val="Textoindependiente"/>
    <w:link w:val="2TextointroduccinCar"/>
    <w:qFormat/>
    <w:rsid w:val="006A0799"/>
    <w:pPr>
      <w:spacing w:before="120" w:after="120"/>
      <w:ind w:firstLine="567"/>
      <w:jc w:val="both"/>
    </w:pPr>
    <w:rPr>
      <w:rFonts w:eastAsia="Arial MT" w:cs="Arial MT"/>
      <w:szCs w:val="24"/>
    </w:rPr>
  </w:style>
  <w:style w:type="character" w:customStyle="1" w:styleId="2TextointroduccinCar">
    <w:name w:val="2 Texto introducción Car"/>
    <w:basedOn w:val="TextoindependienteCar"/>
    <w:link w:val="2Textointroduccin"/>
    <w:rsid w:val="006A0799"/>
    <w:rPr>
      <w:rFonts w:ascii="Calibri" w:eastAsia="Arial MT" w:hAnsi="Calibri" w:cs="Arial MT"/>
      <w:kern w:val="0"/>
      <w:sz w:val="21"/>
      <w:szCs w:val="24"/>
      <w14:ligatures w14:val="none"/>
    </w:rPr>
  </w:style>
  <w:style w:type="character" w:customStyle="1" w:styleId="paragraphCar">
    <w:name w:val="paragraph Car"/>
    <w:basedOn w:val="Fuentedeprrafopredeter"/>
    <w:link w:val="paragraph"/>
    <w:rsid w:val="006A0799"/>
    <w:rPr>
      <w:rFonts w:ascii="Times New Roman" w:eastAsia="Times New Roman" w:hAnsi="Times New Roman" w:cs="Times New Roman"/>
      <w:kern w:val="0"/>
      <w:sz w:val="24"/>
      <w:szCs w:val="24"/>
      <w:lang w:eastAsia="es-ES"/>
      <w14:ligatures w14:val="none"/>
    </w:rPr>
  </w:style>
  <w:style w:type="paragraph" w:customStyle="1" w:styleId="Subapartadosintroduccin">
    <w:name w:val="Subapartados introducción"/>
    <w:basedOn w:val="Normal"/>
    <w:link w:val="SubapartadosintroduccinCar"/>
    <w:qFormat/>
    <w:rsid w:val="006A0799"/>
    <w:pPr>
      <w:spacing w:before="240" w:after="120" w:line="240" w:lineRule="auto"/>
      <w:jc w:val="both"/>
    </w:pPr>
    <w:rPr>
      <w:rFonts w:eastAsia="Calibri"/>
      <w:b/>
      <w:bCs/>
      <w:iCs/>
      <w:lang w:val="es-ES_tradnl" w:eastAsia="en-US"/>
    </w:rPr>
  </w:style>
  <w:style w:type="paragraph" w:customStyle="1" w:styleId="Competenciasclave">
    <w:name w:val="Competencias clave"/>
    <w:basedOn w:val="Normal"/>
    <w:link w:val="CompetenciasclaveCar"/>
    <w:qFormat/>
    <w:rsid w:val="006A0799"/>
    <w:pPr>
      <w:spacing w:before="120" w:after="120" w:line="240" w:lineRule="auto"/>
      <w:jc w:val="both"/>
    </w:pPr>
    <w:rPr>
      <w:rFonts w:eastAsia="Calibri"/>
      <w:i/>
      <w:lang w:val="es-ES_tradnl" w:eastAsia="en-US"/>
    </w:rPr>
  </w:style>
  <w:style w:type="character" w:customStyle="1" w:styleId="SubapartadosintroduccinCar">
    <w:name w:val="Subapartados introducción Car"/>
    <w:basedOn w:val="Fuentedeprrafopredeter"/>
    <w:link w:val="Subapartadosintroduccin"/>
    <w:rsid w:val="006A0799"/>
    <w:rPr>
      <w:rFonts w:ascii="Arial" w:eastAsia="Calibri" w:hAnsi="Arial" w:cs="Arial"/>
      <w:b/>
      <w:bCs/>
      <w:iCs/>
      <w:kern w:val="0"/>
      <w:lang w:val="es-ES_tradnl"/>
      <w14:ligatures w14:val="none"/>
    </w:rPr>
  </w:style>
  <w:style w:type="character" w:customStyle="1" w:styleId="CompetenciasclaveCar">
    <w:name w:val="Competencias clave Car"/>
    <w:basedOn w:val="Fuentedeprrafopredeter"/>
    <w:link w:val="Competenciasclave"/>
    <w:rsid w:val="006A0799"/>
    <w:rPr>
      <w:rFonts w:ascii="Arial" w:eastAsia="Calibri" w:hAnsi="Arial" w:cs="Arial"/>
      <w:i/>
      <w:kern w:val="0"/>
      <w:lang w:val="es-ES_tradnl"/>
      <w14:ligatures w14:val="none"/>
    </w:rPr>
  </w:style>
  <w:style w:type="table" w:customStyle="1" w:styleId="Tablaconcuadrcula11">
    <w:name w:val="Tabla con cuadrícula11"/>
    <w:basedOn w:val="Tablanormal"/>
    <w:next w:val="Tablaconcuadrcula"/>
    <w:uiPriority w:val="39"/>
    <w:rsid w:val="006A079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6A0799"/>
    <w:pPr>
      <w:spacing w:after="0" w:line="240" w:lineRule="auto"/>
    </w:pPr>
    <w:rPr>
      <w:kern w:val="0"/>
      <w14:ligatures w14:val="none"/>
    </w:rPr>
  </w:style>
  <w:style w:type="paragraph" w:customStyle="1" w:styleId="Contenidosguin">
    <w:name w:val="Contenidos guión"/>
    <w:basedOn w:val="Prrafodelista"/>
    <w:link w:val="ContenidosguinCar"/>
    <w:qFormat/>
    <w:rsid w:val="006A0799"/>
    <w:pPr>
      <w:widowControl w:val="0"/>
      <w:numPr>
        <w:numId w:val="23"/>
      </w:numPr>
      <w:autoSpaceDE w:val="0"/>
      <w:autoSpaceDN w:val="0"/>
      <w:spacing w:before="120" w:after="120" w:line="240" w:lineRule="auto"/>
      <w:contextualSpacing w:val="0"/>
      <w:jc w:val="both"/>
    </w:pPr>
    <w:rPr>
      <w:rFonts w:cs="Times New Roman"/>
      <w:lang w:val="es-ES_tradnl"/>
    </w:rPr>
  </w:style>
  <w:style w:type="character" w:customStyle="1" w:styleId="ContenidosguinCar">
    <w:name w:val="Contenidos guión Car"/>
    <w:basedOn w:val="PrrafodelistaCar"/>
    <w:link w:val="Contenidosguin"/>
    <w:rsid w:val="006A0799"/>
    <w:rPr>
      <w:rFonts w:ascii="Arial" w:eastAsia="Arial" w:hAnsi="Arial" w:cs="Times New Roman"/>
      <w:kern w:val="0"/>
      <w:lang w:val="es-ES_tradnl" w:eastAsia="es-ES"/>
      <w14:ligatures w14:val="none"/>
    </w:rPr>
  </w:style>
  <w:style w:type="character" w:styleId="Textodelmarcadordeposicin">
    <w:name w:val="Placeholder Text"/>
    <w:basedOn w:val="Fuentedeprrafopredeter"/>
    <w:uiPriority w:val="99"/>
    <w:semiHidden/>
    <w:rsid w:val="006A0799"/>
    <w:rPr>
      <w:color w:val="808080"/>
    </w:rPr>
  </w:style>
  <w:style w:type="paragraph" w:styleId="Textonotapie">
    <w:name w:val="footnote text"/>
    <w:basedOn w:val="Normal"/>
    <w:link w:val="TextonotapieCar"/>
    <w:uiPriority w:val="99"/>
    <w:semiHidden/>
    <w:unhideWhenUsed/>
    <w:rsid w:val="006A0799"/>
    <w:pPr>
      <w:spacing w:line="240" w:lineRule="auto"/>
    </w:pPr>
    <w:rPr>
      <w:rFonts w:asciiTheme="minorHAnsi" w:eastAsiaTheme="minorHAnsi" w:hAnsiTheme="minorHAnsi" w:cstheme="minorBidi"/>
      <w:sz w:val="20"/>
      <w:szCs w:val="20"/>
      <w:lang w:val="es-ES" w:eastAsia="en-US"/>
    </w:rPr>
  </w:style>
  <w:style w:type="character" w:customStyle="1" w:styleId="TextonotapieCar">
    <w:name w:val="Texto nota pie Car"/>
    <w:basedOn w:val="Fuentedeprrafopredeter"/>
    <w:link w:val="Textonotapie"/>
    <w:uiPriority w:val="99"/>
    <w:semiHidden/>
    <w:rsid w:val="006A0799"/>
    <w:rPr>
      <w:kern w:val="0"/>
      <w:sz w:val="20"/>
      <w:szCs w:val="20"/>
      <w14:ligatures w14:val="none"/>
    </w:rPr>
  </w:style>
  <w:style w:type="character" w:styleId="Refdenotaalpie">
    <w:name w:val="footnote reference"/>
    <w:basedOn w:val="Fuentedeprrafopredeter"/>
    <w:uiPriority w:val="99"/>
    <w:semiHidden/>
    <w:unhideWhenUsed/>
    <w:rsid w:val="006A0799"/>
    <w:rPr>
      <w:vertAlign w:val="superscript"/>
    </w:rPr>
  </w:style>
  <w:style w:type="paragraph" w:customStyle="1" w:styleId="1numero">
    <w:name w:val="1 numero"/>
    <w:basedOn w:val="Normal"/>
    <w:link w:val="1numeroCar"/>
    <w:qFormat/>
    <w:rsid w:val="006A0799"/>
    <w:pPr>
      <w:spacing w:before="120" w:after="120" w:line="240" w:lineRule="auto"/>
      <w:jc w:val="both"/>
    </w:pPr>
    <w:rPr>
      <w:rFonts w:eastAsiaTheme="minorHAnsi" w:cs="Segoe UI"/>
      <w:lang w:val="es-ES" w:eastAsia="en-US"/>
    </w:rPr>
  </w:style>
  <w:style w:type="character" w:customStyle="1" w:styleId="1numeroCar">
    <w:name w:val="1 numero Car"/>
    <w:basedOn w:val="Fuentedeprrafopredeter"/>
    <w:link w:val="1numero"/>
    <w:rsid w:val="006A0799"/>
    <w:rPr>
      <w:rFonts w:ascii="Arial" w:hAnsi="Arial" w:cs="Segoe UI"/>
      <w:kern w:val="0"/>
      <w14:ligatures w14:val="none"/>
    </w:rPr>
  </w:style>
  <w:style w:type="character" w:customStyle="1" w:styleId="Fuentedeprrafopredeter1">
    <w:name w:val="Fuente de párrafo predeter.1"/>
    <w:rsid w:val="006A0799"/>
  </w:style>
  <w:style w:type="character" w:customStyle="1" w:styleId="EncabezadoCar2">
    <w:name w:val="Encabezado Car2"/>
    <w:basedOn w:val="Fuentedeprrafopredeter"/>
    <w:rsid w:val="006A0799"/>
    <w:rPr>
      <w:rFonts w:ascii="Times New Roman" w:eastAsia="Tahoma" w:hAnsi="Times New Roman" w:cs="Times New Roman"/>
      <w:kern w:val="1"/>
      <w:sz w:val="24"/>
      <w:szCs w:val="24"/>
      <w:lang w:eastAsia="ar-SA"/>
    </w:rPr>
  </w:style>
  <w:style w:type="character" w:customStyle="1" w:styleId="PiedepginaCar2">
    <w:name w:val="Pie de página Car2"/>
    <w:basedOn w:val="Fuentedeprrafopredeter"/>
    <w:rsid w:val="006A0799"/>
    <w:rPr>
      <w:rFonts w:ascii="Times New Roman" w:eastAsia="Tahoma" w:hAnsi="Times New Roman" w:cs="Times New Roman"/>
      <w:kern w:val="1"/>
      <w:sz w:val="24"/>
      <w:szCs w:val="24"/>
      <w:lang w:eastAsia="ar-SA"/>
    </w:rPr>
  </w:style>
  <w:style w:type="paragraph" w:customStyle="1" w:styleId="VIETAUNO">
    <w:name w:val="VIÑETA UNO"/>
    <w:basedOn w:val="Normal"/>
    <w:rsid w:val="006A0799"/>
    <w:pPr>
      <w:widowControl w:val="0"/>
      <w:tabs>
        <w:tab w:val="left" w:pos="357"/>
      </w:tabs>
      <w:suppressAutoHyphens/>
      <w:spacing w:before="120" w:line="360" w:lineRule="atLeast"/>
      <w:ind w:left="357" w:hanging="357"/>
      <w:jc w:val="both"/>
      <w:textAlignment w:val="baseline"/>
    </w:pPr>
    <w:rPr>
      <w:rFonts w:eastAsia="Times New Roman" w:cs="Times New Roman"/>
      <w:kern w:val="1"/>
      <w:sz w:val="20"/>
      <w:szCs w:val="20"/>
      <w:lang w:val="es-ES" w:eastAsia="ar-SA"/>
    </w:rPr>
  </w:style>
  <w:style w:type="paragraph" w:customStyle="1" w:styleId="Listavistosa-nfasis13">
    <w:name w:val="Lista vistosa - Énfasis 13"/>
    <w:basedOn w:val="Normal"/>
    <w:uiPriority w:val="34"/>
    <w:qFormat/>
    <w:rsid w:val="006A0799"/>
    <w:pPr>
      <w:spacing w:line="240" w:lineRule="auto"/>
      <w:ind w:left="708"/>
    </w:pPr>
    <w:rPr>
      <w:rFonts w:ascii="Times New Roman" w:eastAsia="Times New Roman" w:hAnsi="Times New Roman" w:cs="Times New Roman"/>
      <w:sz w:val="24"/>
      <w:szCs w:val="24"/>
      <w:lang w:val="es-ES"/>
    </w:rPr>
  </w:style>
  <w:style w:type="character" w:styleId="Mencinsinresolver">
    <w:name w:val="Unresolved Mention"/>
    <w:basedOn w:val="Fuentedeprrafopredeter"/>
    <w:uiPriority w:val="99"/>
    <w:semiHidden/>
    <w:unhideWhenUsed/>
    <w:rsid w:val="00E859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855933">
      <w:bodyDiv w:val="1"/>
      <w:marLeft w:val="0"/>
      <w:marRight w:val="0"/>
      <w:marTop w:val="0"/>
      <w:marBottom w:val="0"/>
      <w:divBdr>
        <w:top w:val="none" w:sz="0" w:space="0" w:color="auto"/>
        <w:left w:val="none" w:sz="0" w:space="0" w:color="auto"/>
        <w:bottom w:val="none" w:sz="0" w:space="0" w:color="auto"/>
        <w:right w:val="none" w:sz="0" w:space="0" w:color="auto"/>
      </w:divBdr>
    </w:div>
    <w:div w:id="204540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5B2EE4F34C7DA41B61B5491EE281451" ma:contentTypeVersion="14" ma:contentTypeDescription="Crear nuevo documento." ma:contentTypeScope="" ma:versionID="56bfd481cc70110eda838e37ecf9930e">
  <xsd:schema xmlns:xsd="http://www.w3.org/2001/XMLSchema" xmlns:xs="http://www.w3.org/2001/XMLSchema" xmlns:p="http://schemas.microsoft.com/office/2006/metadata/properties" xmlns:ns3="053688bc-cecc-472b-b71a-bff04d8f36fa" xmlns:ns4="be369407-68f0-4844-9318-35a18be1dc2e" targetNamespace="http://schemas.microsoft.com/office/2006/metadata/properties" ma:root="true" ma:fieldsID="5800242f55094dfc4c8313e339be5664" ns3:_="" ns4:_="">
    <xsd:import namespace="053688bc-cecc-472b-b71a-bff04d8f36fa"/>
    <xsd:import namespace="be369407-68f0-4844-9318-35a18be1dc2e"/>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SearchProperties" minOccurs="0"/>
                <xsd:element ref="ns3:MediaServiceGenerationTime" minOccurs="0"/>
                <xsd:element ref="ns3:MediaServiceEventHashCode" minOccurs="0"/>
                <xsd:element ref="ns3:MediaLengthInSeconds" minOccurs="0"/>
                <xsd:element ref="ns3:MediaServiceDateTaken"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3688bc-cecc-472b-b71a-bff04d8f36fa"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369407-68f0-4844-9318-35a18be1dc2e" elementFormDefault="qualified">
    <xsd:import namespace="http://schemas.microsoft.com/office/2006/documentManagement/types"/>
    <xsd:import namespace="http://schemas.microsoft.com/office/infopath/2007/PartnerControls"/>
    <xsd:element name="SharedWithUsers" ma:index="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Detalles de uso compartido" ma:internalName="SharedWithDetails" ma:readOnly="true">
      <xsd:simpleType>
        <xsd:restriction base="dms:Note">
          <xsd:maxLength value="255"/>
        </xsd:restriction>
      </xsd:simpleType>
    </xsd:element>
    <xsd:element name="SharingHintHash" ma:index="11"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53688bc-cecc-472b-b71a-bff04d8f36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61683-CAD0-40A1-8BA6-27E9C4D8C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3688bc-cecc-472b-b71a-bff04d8f36fa"/>
    <ds:schemaRef ds:uri="be369407-68f0-4844-9318-35a18be1dc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46E79C-69E2-4D3E-B07E-0449A7895082}">
  <ds:schemaRefs>
    <ds:schemaRef ds:uri="http://schemas.openxmlformats.org/officeDocument/2006/bibliography"/>
  </ds:schemaRefs>
</ds:datastoreItem>
</file>

<file path=customXml/itemProps3.xml><?xml version="1.0" encoding="utf-8"?>
<ds:datastoreItem xmlns:ds="http://schemas.openxmlformats.org/officeDocument/2006/customXml" ds:itemID="{8098627A-AAA6-4B93-8EAB-5DA2C94FF99F}">
  <ds:schemaRefs>
    <ds:schemaRef ds:uri="http://schemas.microsoft.com/office/2006/metadata/properties"/>
    <ds:schemaRef ds:uri="http://schemas.microsoft.com/office/infopath/2007/PartnerControls"/>
    <ds:schemaRef ds:uri="053688bc-cecc-472b-b71a-bff04d8f36fa"/>
  </ds:schemaRefs>
</ds:datastoreItem>
</file>

<file path=customXml/itemProps4.xml><?xml version="1.0" encoding="utf-8"?>
<ds:datastoreItem xmlns:ds="http://schemas.openxmlformats.org/officeDocument/2006/customXml" ds:itemID="{7B0B3CD7-82FA-4006-939C-514CE2F427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29</Pages>
  <Words>10349</Words>
  <Characters>56925</Characters>
  <Application>Microsoft Office Word</Application>
  <DocSecurity>0</DocSecurity>
  <Lines>474</Lines>
  <Paragraphs>134</Paragraphs>
  <ScaleCrop>false</ScaleCrop>
  <Company/>
  <LinksUpToDate>false</LinksUpToDate>
  <CharactersWithSpaces>67140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BEDIA SANJURJO</dc:creator>
  <cp:keywords/>
  <dc:description/>
  <cp:lastModifiedBy>PABLO BEDIA SANJURJO</cp:lastModifiedBy>
  <cp:revision>384</cp:revision>
  <dcterms:created xsi:type="dcterms:W3CDTF">2024-09-11T16:25:00Z</dcterms:created>
  <dcterms:modified xsi:type="dcterms:W3CDTF">2024-10-03T10:01:00Z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0x01010095B2EE4F34C7DA41B61B5491EE281451</vt:lpwstr>
  </property>
</Properties>
</file>